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Ind w:w="-289" w:type="dxa"/>
        <w:tblLayout w:type="fixed"/>
        <w:tblLook w:val="04A0"/>
      </w:tblPr>
      <w:tblGrid>
        <w:gridCol w:w="1135"/>
        <w:gridCol w:w="1389"/>
        <w:gridCol w:w="1842"/>
        <w:gridCol w:w="2155"/>
        <w:gridCol w:w="2552"/>
        <w:gridCol w:w="255"/>
        <w:gridCol w:w="6237"/>
      </w:tblGrid>
      <w:tr w:rsidR="00C93E68" w:rsidRPr="00F02E1F" w:rsidTr="00F02E1F">
        <w:tc>
          <w:tcPr>
            <w:tcW w:w="1135" w:type="dxa"/>
          </w:tcPr>
          <w:p w:rsidR="00C93E68" w:rsidRPr="00F02E1F" w:rsidRDefault="00C93E68" w:rsidP="00102D7C">
            <w:pPr>
              <w:jc w:val="both"/>
              <w:rPr>
                <w:rFonts w:cs="Arial"/>
                <w:b/>
              </w:rPr>
            </w:pPr>
          </w:p>
          <w:p w:rsidR="00C93E68" w:rsidRPr="00F02E1F" w:rsidRDefault="00C93E68" w:rsidP="00102D7C">
            <w:pPr>
              <w:jc w:val="both"/>
              <w:rPr>
                <w:rFonts w:cs="Arial"/>
                <w:b/>
              </w:rPr>
            </w:pPr>
          </w:p>
          <w:p w:rsidR="00C93E68" w:rsidRPr="00F02E1F" w:rsidRDefault="00C93E68" w:rsidP="00102D7C">
            <w:pPr>
              <w:jc w:val="both"/>
              <w:rPr>
                <w:rFonts w:cs="Arial"/>
                <w:b/>
              </w:rPr>
            </w:pPr>
            <w:r w:rsidRPr="00F02E1F">
              <w:rPr>
                <w:rFonts w:cs="Arial"/>
                <w:b/>
              </w:rPr>
              <w:t>Todos os Campos de Atuação</w:t>
            </w:r>
          </w:p>
          <w:p w:rsidR="00C93E68" w:rsidRPr="00F02E1F" w:rsidRDefault="00C93E68" w:rsidP="00102D7C">
            <w:pPr>
              <w:jc w:val="both"/>
              <w:rPr>
                <w:rFonts w:cs="Arial"/>
              </w:rPr>
            </w:pPr>
          </w:p>
          <w:p w:rsidR="00C93E68" w:rsidRPr="00F02E1F" w:rsidRDefault="00C93E68" w:rsidP="00102D7C">
            <w:pPr>
              <w:jc w:val="both"/>
              <w:rPr>
                <w:rFonts w:cs="Arial"/>
              </w:rPr>
            </w:pPr>
          </w:p>
        </w:tc>
        <w:tc>
          <w:tcPr>
            <w:tcW w:w="1389" w:type="dxa"/>
          </w:tcPr>
          <w:p w:rsidR="00C93E68" w:rsidRPr="00F02E1F" w:rsidRDefault="00C93E68" w:rsidP="003C395C">
            <w:pPr>
              <w:jc w:val="both"/>
              <w:rPr>
                <w:rFonts w:cs="Arial"/>
                <w:color w:val="000000"/>
              </w:rPr>
            </w:pPr>
            <w:r w:rsidRPr="00F02E1F">
              <w:rPr>
                <w:rFonts w:cs="Arial"/>
                <w:color w:val="000000"/>
              </w:rPr>
              <w:t>Análise linguística/</w:t>
            </w:r>
          </w:p>
          <w:p w:rsidR="00C93E68" w:rsidRPr="00F02E1F" w:rsidRDefault="00C93E68" w:rsidP="003C395C">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w:t>
            </w:r>
            <w:proofErr w:type="spellStart"/>
            <w:r w:rsidRPr="00F02E1F">
              <w:rPr>
                <w:rFonts w:cs="Arial"/>
                <w:color w:val="000000"/>
              </w:rPr>
              <w:t>Ortografi</w:t>
            </w:r>
            <w:proofErr w:type="spellEnd"/>
          </w:p>
          <w:p w:rsidR="00C93E68" w:rsidRPr="00F02E1F" w:rsidRDefault="00C93E68" w:rsidP="003C395C">
            <w:pPr>
              <w:jc w:val="both"/>
              <w:rPr>
                <w:rFonts w:cs="Arial"/>
                <w:color w:val="000000"/>
              </w:rPr>
            </w:pPr>
            <w:proofErr w:type="spellStart"/>
            <w:proofErr w:type="gramStart"/>
            <w:r w:rsidRPr="00F02E1F">
              <w:rPr>
                <w:rFonts w:cs="Arial"/>
                <w:color w:val="000000"/>
              </w:rPr>
              <w:t>zação</w:t>
            </w:r>
            <w:proofErr w:type="spellEnd"/>
            <w:proofErr w:type="gramEnd"/>
            <w:r w:rsidRPr="00F02E1F">
              <w:rPr>
                <w:rFonts w:cs="Arial"/>
                <w:color w:val="000000"/>
              </w:rPr>
              <w:t>)</w:t>
            </w:r>
          </w:p>
          <w:p w:rsidR="00C93E68" w:rsidRPr="00F02E1F" w:rsidRDefault="00C93E68" w:rsidP="00102D7C">
            <w:pPr>
              <w:jc w:val="both"/>
              <w:rPr>
                <w:rFonts w:cs="Arial"/>
                <w:b/>
              </w:rPr>
            </w:pPr>
          </w:p>
        </w:tc>
        <w:tc>
          <w:tcPr>
            <w:tcW w:w="1842" w:type="dxa"/>
          </w:tcPr>
          <w:p w:rsidR="00C93E68" w:rsidRPr="00F02E1F" w:rsidRDefault="00C93E68" w:rsidP="003C395C">
            <w:pPr>
              <w:jc w:val="both"/>
              <w:rPr>
                <w:rFonts w:cs="Arial"/>
                <w:color w:val="000000"/>
              </w:rPr>
            </w:pPr>
            <w:r w:rsidRPr="00F02E1F">
              <w:rPr>
                <w:rFonts w:cs="Arial"/>
                <w:color w:val="000000"/>
              </w:rPr>
              <w:t>Construção do sistema alfabético e da ortografia</w:t>
            </w:r>
          </w:p>
          <w:p w:rsidR="00C93E68" w:rsidRPr="00F02E1F" w:rsidRDefault="00C93E68" w:rsidP="00102D7C">
            <w:pPr>
              <w:jc w:val="both"/>
              <w:rPr>
                <w:rFonts w:cs="Arial"/>
                <w:b/>
              </w:rPr>
            </w:pPr>
          </w:p>
        </w:tc>
        <w:tc>
          <w:tcPr>
            <w:tcW w:w="4962" w:type="dxa"/>
            <w:gridSpan w:val="3"/>
          </w:tcPr>
          <w:p w:rsidR="00C93E68" w:rsidRPr="00F02E1F" w:rsidRDefault="00C93E68" w:rsidP="003C395C">
            <w:pPr>
              <w:jc w:val="both"/>
              <w:rPr>
                <w:rFonts w:cs="Arial"/>
                <w:color w:val="000000"/>
              </w:rPr>
            </w:pPr>
            <w:r w:rsidRPr="00F02E1F">
              <w:rPr>
                <w:rFonts w:cs="Arial"/>
                <w:color w:val="000000"/>
              </w:rPr>
              <w:t>(EF03LP01) Ler e escrever palavras com correspondências regulares contextuais entre grafemas e fonemas – c/</w:t>
            </w:r>
            <w:proofErr w:type="spellStart"/>
            <w:r w:rsidRPr="00F02E1F">
              <w:rPr>
                <w:rFonts w:cs="Arial"/>
                <w:color w:val="000000"/>
              </w:rPr>
              <w:t>qu</w:t>
            </w:r>
            <w:proofErr w:type="spellEnd"/>
            <w:r w:rsidRPr="00F02E1F">
              <w:rPr>
                <w:rFonts w:cs="Arial"/>
                <w:color w:val="000000"/>
              </w:rPr>
              <w:t>; g/</w:t>
            </w:r>
            <w:proofErr w:type="spellStart"/>
            <w:r w:rsidRPr="00F02E1F">
              <w:rPr>
                <w:rFonts w:cs="Arial"/>
                <w:color w:val="000000"/>
              </w:rPr>
              <w:t>gu</w:t>
            </w:r>
            <w:proofErr w:type="spellEnd"/>
            <w:r w:rsidRPr="00F02E1F">
              <w:rPr>
                <w:rFonts w:cs="Arial"/>
                <w:color w:val="000000"/>
              </w:rPr>
              <w:t>; r/</w:t>
            </w:r>
            <w:proofErr w:type="spellStart"/>
            <w:proofErr w:type="gramStart"/>
            <w:r w:rsidRPr="00F02E1F">
              <w:rPr>
                <w:rFonts w:cs="Arial"/>
                <w:color w:val="000000"/>
              </w:rPr>
              <w:t>rr</w:t>
            </w:r>
            <w:proofErr w:type="spellEnd"/>
            <w:proofErr w:type="gramEnd"/>
            <w:r w:rsidRPr="00F02E1F">
              <w:rPr>
                <w:rFonts w:cs="Arial"/>
                <w:color w:val="000000"/>
              </w:rPr>
              <w:t>; s/</w:t>
            </w:r>
            <w:proofErr w:type="spellStart"/>
            <w:r w:rsidRPr="00F02E1F">
              <w:rPr>
                <w:rFonts w:cs="Arial"/>
                <w:color w:val="000000"/>
              </w:rPr>
              <w:t>ss</w:t>
            </w:r>
            <w:proofErr w:type="spellEnd"/>
            <w:r w:rsidRPr="00F02E1F">
              <w:rPr>
                <w:rFonts w:cs="Arial"/>
                <w:color w:val="000000"/>
              </w:rPr>
              <w:t xml:space="preserve">; o (e não u) e </w:t>
            </w:r>
            <w:proofErr w:type="spellStart"/>
            <w:r w:rsidRPr="00F02E1F">
              <w:rPr>
                <w:rFonts w:cs="Arial"/>
                <w:color w:val="000000"/>
              </w:rPr>
              <w:t>e</w:t>
            </w:r>
            <w:proofErr w:type="spellEnd"/>
            <w:r w:rsidRPr="00F02E1F">
              <w:rPr>
                <w:rFonts w:cs="Arial"/>
                <w:color w:val="000000"/>
              </w:rPr>
              <w:t xml:space="preserve"> (e não i) em sílaba átona em final de palavra – e com marcas de nasalidade (til, m, n).</w:t>
            </w:r>
          </w:p>
          <w:p w:rsidR="00C93E68" w:rsidRPr="00F02E1F" w:rsidRDefault="00C93E68" w:rsidP="00F371BA">
            <w:pPr>
              <w:autoSpaceDE w:val="0"/>
              <w:autoSpaceDN w:val="0"/>
              <w:adjustRightInd w:val="0"/>
              <w:rPr>
                <w:rFonts w:cs="Arial"/>
                <w:color w:val="FF0000"/>
              </w:rPr>
            </w:pPr>
          </w:p>
          <w:p w:rsidR="00C93E68" w:rsidRPr="00F02E1F" w:rsidRDefault="00C93E68" w:rsidP="001500DE">
            <w:pPr>
              <w:jc w:val="both"/>
              <w:rPr>
                <w:rFonts w:cs="Arial"/>
              </w:rPr>
            </w:pPr>
          </w:p>
        </w:tc>
        <w:tc>
          <w:tcPr>
            <w:tcW w:w="6237" w:type="dxa"/>
          </w:tcPr>
          <w:p w:rsidR="00C93E68" w:rsidRPr="00F02E1F" w:rsidRDefault="00C93E68" w:rsidP="003C395C">
            <w:pPr>
              <w:jc w:val="both"/>
              <w:rPr>
                <w:rFonts w:cs="Arial"/>
                <w:color w:val="000000"/>
              </w:rPr>
            </w:pPr>
            <w:r w:rsidRPr="00F02E1F">
              <w:rPr>
                <w:rFonts w:cs="Arial"/>
                <w:color w:val="000000"/>
              </w:rPr>
              <w:t>Esta habilidade trata dos casos em que o contexto interno da palavra é que determina que letra usar em sua grafia nos casos citados pela habilidade. Levar o aluno a construir regras é a estratégia indicada, e pode ocorrer pela análise comparativa das ocorrências em listas de palavras, favorecendo a antecipação do contexto em que é correto usar uma ou outra letra (ex: M/P/B), o que o contribui para a compreensão da regra.</w:t>
            </w:r>
          </w:p>
          <w:p w:rsidR="00C93E68" w:rsidRPr="00F02E1F" w:rsidRDefault="00C93E68" w:rsidP="003C395C">
            <w:pPr>
              <w:jc w:val="both"/>
              <w:rPr>
                <w:rFonts w:cs="Arial"/>
                <w:color w:val="000000"/>
              </w:rPr>
            </w:pPr>
            <w:r w:rsidRPr="00F02E1F">
              <w:rPr>
                <w:rFonts w:cs="Arial"/>
                <w:color w:val="000000"/>
              </w:rPr>
              <w:t>Na elaboração do currículo, a escolha de qual regularidade trabalhar depende do diagnóstico a ser realizado com os estudantes. Os currículos podem orientar a realização de ditado inicial para verificar e organizar as intervenções necessárias com os diferentes tipos de ocorrências regulares contextuais (aquelas em que o contexto define a letra a ser utilizada), ampliando-se a habilidade para ocorrências irregulares: som do S (auxílio, cidade); do Z; do LH (família e toalha etc.). Nesse caso, a habilidade se articulará com outras que tratam da ortografia, como a (EF03LP03) e (EF35LP13). É possível, ainda, propor habilidades que orientem a análise de grupos de palavras do tipo das previstas na habilidade, para levantamento de semelhanças e diferenças, seguido do registro das conclusões. Ainda que não se chegue a formalizar as regras, esses registros poderão ser consultados até que a grafia correta esteja automatizada. Deve-se observar que a construção da ortografia só se inicia após a aquisição da base alfabética.</w:t>
            </w:r>
          </w:p>
          <w:p w:rsidR="00C93E68" w:rsidRPr="00F02E1F" w:rsidRDefault="00C93E68" w:rsidP="00102D7C">
            <w:pPr>
              <w:jc w:val="both"/>
              <w:rPr>
                <w:rFonts w:cs="Arial"/>
              </w:rPr>
            </w:pPr>
          </w:p>
        </w:tc>
      </w:tr>
      <w:tr w:rsidR="00C93E68" w:rsidRPr="00F02E1F" w:rsidTr="00F02E1F">
        <w:tc>
          <w:tcPr>
            <w:tcW w:w="1135" w:type="dxa"/>
          </w:tcPr>
          <w:p w:rsidR="00C93E68" w:rsidRPr="00F02E1F" w:rsidRDefault="00C93E68" w:rsidP="00E105DF">
            <w:pPr>
              <w:jc w:val="both"/>
              <w:rPr>
                <w:rFonts w:cs="Arial"/>
                <w:b/>
              </w:rPr>
            </w:pPr>
          </w:p>
          <w:p w:rsidR="00C93E68" w:rsidRPr="00F02E1F" w:rsidRDefault="00C93E68" w:rsidP="00E105DF">
            <w:pPr>
              <w:jc w:val="both"/>
              <w:rPr>
                <w:rFonts w:cs="Arial"/>
                <w:b/>
              </w:rPr>
            </w:pPr>
          </w:p>
          <w:p w:rsidR="00C93E68" w:rsidRPr="00F02E1F" w:rsidRDefault="00C93E68" w:rsidP="00E105DF">
            <w:pPr>
              <w:jc w:val="both"/>
              <w:rPr>
                <w:rFonts w:cs="Arial"/>
                <w:b/>
              </w:rPr>
            </w:pPr>
            <w:r w:rsidRPr="00F02E1F">
              <w:rPr>
                <w:rFonts w:cs="Arial"/>
                <w:b/>
              </w:rPr>
              <w:t>Todos os Campos de Atuação</w:t>
            </w:r>
          </w:p>
          <w:p w:rsidR="00C93E68" w:rsidRPr="00F02E1F" w:rsidRDefault="00C93E68" w:rsidP="00E105DF">
            <w:pPr>
              <w:jc w:val="both"/>
              <w:rPr>
                <w:rFonts w:cs="Arial"/>
              </w:rPr>
            </w:pPr>
          </w:p>
          <w:p w:rsidR="00C93E68" w:rsidRPr="00F02E1F" w:rsidRDefault="00C93E68" w:rsidP="00E105DF">
            <w:pPr>
              <w:jc w:val="both"/>
              <w:rPr>
                <w:rFonts w:cs="Arial"/>
              </w:rPr>
            </w:pPr>
          </w:p>
        </w:tc>
        <w:tc>
          <w:tcPr>
            <w:tcW w:w="1389" w:type="dxa"/>
          </w:tcPr>
          <w:p w:rsidR="00C93E68" w:rsidRPr="00F02E1F" w:rsidRDefault="00C93E68" w:rsidP="00E105DF">
            <w:pPr>
              <w:jc w:val="both"/>
              <w:rPr>
                <w:rFonts w:cs="Arial"/>
                <w:color w:val="000000"/>
              </w:rPr>
            </w:pPr>
            <w:r w:rsidRPr="00F02E1F">
              <w:rPr>
                <w:rFonts w:cs="Arial"/>
                <w:color w:val="000000"/>
              </w:rPr>
              <w:t>Análise linguística/</w:t>
            </w:r>
          </w:p>
          <w:p w:rsidR="00C93E68" w:rsidRPr="00F02E1F" w:rsidRDefault="00C93E68" w:rsidP="00E105DF">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E105DF">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E105DF">
            <w:pPr>
              <w:jc w:val="both"/>
              <w:rPr>
                <w:rFonts w:cs="Arial"/>
              </w:rPr>
            </w:pPr>
          </w:p>
        </w:tc>
        <w:tc>
          <w:tcPr>
            <w:tcW w:w="1842" w:type="dxa"/>
          </w:tcPr>
          <w:p w:rsidR="00C93E68" w:rsidRPr="00F02E1F" w:rsidRDefault="00C93E68" w:rsidP="00E105DF">
            <w:pPr>
              <w:jc w:val="both"/>
              <w:rPr>
                <w:rFonts w:cs="Arial"/>
                <w:color w:val="000000"/>
              </w:rPr>
            </w:pPr>
            <w:r w:rsidRPr="00F02E1F">
              <w:rPr>
                <w:rFonts w:cs="Arial"/>
                <w:color w:val="000000"/>
              </w:rPr>
              <w:t>Construção do sistema alfabético e da ortografia</w:t>
            </w:r>
          </w:p>
          <w:p w:rsidR="00C93E68" w:rsidRPr="00F02E1F" w:rsidRDefault="00C93E68" w:rsidP="00E105DF">
            <w:pPr>
              <w:jc w:val="both"/>
              <w:rPr>
                <w:rFonts w:cs="Arial"/>
                <w:color w:val="000000"/>
              </w:rPr>
            </w:pPr>
          </w:p>
        </w:tc>
        <w:tc>
          <w:tcPr>
            <w:tcW w:w="4962" w:type="dxa"/>
            <w:gridSpan w:val="3"/>
          </w:tcPr>
          <w:p w:rsidR="00C93E68" w:rsidRPr="00F02E1F" w:rsidRDefault="00C93E68" w:rsidP="00E105DF">
            <w:pPr>
              <w:jc w:val="both"/>
              <w:rPr>
                <w:rFonts w:cs="Arial"/>
                <w:color w:val="000000"/>
              </w:rPr>
            </w:pPr>
            <w:r w:rsidRPr="00F02E1F">
              <w:rPr>
                <w:rFonts w:cs="Arial"/>
                <w:color w:val="000000"/>
              </w:rPr>
              <w:t>(EF03LP02) Ler e escrever corretamente palavras com sílabas CV, V, CVC, CCV, VC, VV, CVV, identificando que existem vogais em todas as sílabas.</w:t>
            </w:r>
          </w:p>
          <w:p w:rsidR="00C93E68" w:rsidRPr="00F02E1F" w:rsidRDefault="00C93E68" w:rsidP="00FF427E">
            <w:pPr>
              <w:autoSpaceDE w:val="0"/>
              <w:autoSpaceDN w:val="0"/>
              <w:adjustRightInd w:val="0"/>
              <w:jc w:val="both"/>
              <w:rPr>
                <w:rFonts w:cs="Arial"/>
                <w:color w:val="0070C0"/>
              </w:rPr>
            </w:pPr>
            <w:r w:rsidRPr="00F02E1F">
              <w:rPr>
                <w:rFonts w:cs="Arial"/>
                <w:b/>
                <w:bCs/>
              </w:rPr>
              <w:t>(EF03LP02RS-1)</w:t>
            </w:r>
            <w:r w:rsidR="00FF427E">
              <w:rPr>
                <w:rFonts w:cs="Arial"/>
                <w:b/>
                <w:bCs/>
              </w:rPr>
              <w:t xml:space="preserve"> </w:t>
            </w:r>
            <w:r w:rsidRPr="00F02E1F">
              <w:rPr>
                <w:rFonts w:cs="Arial"/>
              </w:rPr>
              <w:t>Ler e escrever corretamente palavras com sílabas CV, V, CVC, CCV, VC,</w:t>
            </w:r>
            <w:proofErr w:type="gramStart"/>
            <w:r w:rsidRPr="00F02E1F">
              <w:rPr>
                <w:rFonts w:cs="Arial"/>
              </w:rPr>
              <w:t xml:space="preserve">  </w:t>
            </w:r>
            <w:proofErr w:type="gramEnd"/>
            <w:r w:rsidRPr="00F02E1F">
              <w:rPr>
                <w:rFonts w:cs="Arial"/>
              </w:rPr>
              <w:t>VV, CVV, identificando que existem vogais em todas as sílabas, para que apresente domínio das sílabas canônicas e complexas.</w:t>
            </w:r>
          </w:p>
        </w:tc>
        <w:tc>
          <w:tcPr>
            <w:tcW w:w="6237" w:type="dxa"/>
          </w:tcPr>
          <w:p w:rsidR="00C93E68" w:rsidRPr="00F02E1F" w:rsidRDefault="00C93E68" w:rsidP="00E105DF">
            <w:pPr>
              <w:jc w:val="both"/>
              <w:rPr>
                <w:rFonts w:cs="Arial"/>
                <w:color w:val="000000"/>
              </w:rPr>
            </w:pPr>
            <w:r w:rsidRPr="00F02E1F">
              <w:rPr>
                <w:rFonts w:cs="Arial"/>
                <w:color w:val="000000"/>
              </w:rPr>
              <w:t>Para desenvolver esta habilidade, que diz respeito a reconhecer, compreender e registrar palavras com diferentes esquemas silábicos</w:t>
            </w:r>
            <w:proofErr w:type="gramStart"/>
            <w:r w:rsidRPr="00F02E1F">
              <w:rPr>
                <w:rFonts w:cs="Arial"/>
                <w:color w:val="000000"/>
              </w:rPr>
              <w:t>, é</w:t>
            </w:r>
            <w:proofErr w:type="gramEnd"/>
            <w:r w:rsidRPr="00F02E1F">
              <w:rPr>
                <w:rFonts w:cs="Arial"/>
                <w:color w:val="000000"/>
              </w:rPr>
              <w:t xml:space="preserve"> indicado que não haja controle das escritas espontâneas dos alunos desde o 1º ano. Durante o processo de produção, escrevendo o que desejam, eles entram em contato com dúvidas ortográficas, o que é positivo para a aprendizagem.</w:t>
            </w:r>
          </w:p>
          <w:p w:rsidR="00C93E68" w:rsidRPr="00F02E1F" w:rsidRDefault="00C93E68" w:rsidP="00E105DF">
            <w:pPr>
              <w:jc w:val="both"/>
              <w:rPr>
                <w:rFonts w:cs="Arial"/>
                <w:color w:val="000000"/>
              </w:rPr>
            </w:pPr>
            <w:r w:rsidRPr="00F02E1F">
              <w:rPr>
                <w:rFonts w:cs="Arial"/>
                <w:color w:val="000000"/>
              </w:rPr>
              <w:t xml:space="preserve">Na elaboração do currículo, pode-se observar que a construção da ortografia inicia-se apenas após a aquisição da base alfabética. Esta habilidade pode ser articulada às demais que tratam da ortografia, </w:t>
            </w:r>
            <w:r w:rsidRPr="00F02E1F">
              <w:rPr>
                <w:rFonts w:cs="Arial"/>
                <w:color w:val="000000"/>
              </w:rPr>
              <w:lastRenderedPageBreak/>
              <w:t>respeitando a orientação de realizar ditado inicial para verificar e organizar as intervenções com os diferentes tipos de ocorrências que se fizerem necessárias. A habilidade poderá prever, no primeiro semestre, a escrita convencional de palavras de uso frequente e, no segundo, sem essa observação, o que permite uma progressão na aprendizagem.</w:t>
            </w:r>
          </w:p>
          <w:p w:rsidR="00C93E68" w:rsidRPr="00F02E1F" w:rsidRDefault="00C93E68" w:rsidP="00E105DF">
            <w:pPr>
              <w:jc w:val="both"/>
              <w:rPr>
                <w:rFonts w:cs="Arial"/>
              </w:rPr>
            </w:pPr>
          </w:p>
        </w:tc>
      </w:tr>
      <w:tr w:rsidR="00C93E68" w:rsidRPr="00F02E1F" w:rsidTr="00F02E1F">
        <w:tc>
          <w:tcPr>
            <w:tcW w:w="1135" w:type="dxa"/>
          </w:tcPr>
          <w:p w:rsidR="00C93E68" w:rsidRPr="00F02E1F" w:rsidRDefault="00C93E68" w:rsidP="00E105DF">
            <w:pPr>
              <w:jc w:val="both"/>
              <w:rPr>
                <w:rFonts w:cs="Arial"/>
                <w:b/>
              </w:rPr>
            </w:pPr>
          </w:p>
          <w:p w:rsidR="00C93E68" w:rsidRPr="00F02E1F" w:rsidRDefault="00C93E68" w:rsidP="00E105DF">
            <w:pPr>
              <w:jc w:val="both"/>
              <w:rPr>
                <w:rFonts w:cs="Arial"/>
                <w:b/>
              </w:rPr>
            </w:pPr>
          </w:p>
          <w:p w:rsidR="00C93E68" w:rsidRPr="00F02E1F" w:rsidRDefault="00C93E68" w:rsidP="00E105DF">
            <w:pPr>
              <w:jc w:val="both"/>
              <w:rPr>
                <w:rFonts w:cs="Arial"/>
                <w:b/>
              </w:rPr>
            </w:pPr>
            <w:r w:rsidRPr="00F02E1F">
              <w:rPr>
                <w:rFonts w:cs="Arial"/>
                <w:b/>
              </w:rPr>
              <w:t>Todos os Campos de Atuação</w:t>
            </w:r>
          </w:p>
          <w:p w:rsidR="00C93E68" w:rsidRPr="00F02E1F" w:rsidRDefault="00C93E68" w:rsidP="00E105DF">
            <w:pPr>
              <w:jc w:val="both"/>
              <w:rPr>
                <w:rFonts w:cs="Arial"/>
              </w:rPr>
            </w:pPr>
          </w:p>
          <w:p w:rsidR="00C93E68" w:rsidRPr="00F02E1F" w:rsidRDefault="00C93E68" w:rsidP="00E105DF">
            <w:pPr>
              <w:jc w:val="both"/>
              <w:rPr>
                <w:rFonts w:cs="Arial"/>
              </w:rPr>
            </w:pPr>
          </w:p>
        </w:tc>
        <w:tc>
          <w:tcPr>
            <w:tcW w:w="1389" w:type="dxa"/>
          </w:tcPr>
          <w:p w:rsidR="00C93E68" w:rsidRPr="00F02E1F" w:rsidRDefault="00C93E68" w:rsidP="00E105DF">
            <w:pPr>
              <w:jc w:val="both"/>
              <w:rPr>
                <w:rFonts w:cs="Arial"/>
                <w:color w:val="000000"/>
              </w:rPr>
            </w:pPr>
            <w:r w:rsidRPr="00F02E1F">
              <w:rPr>
                <w:rFonts w:cs="Arial"/>
                <w:color w:val="000000"/>
              </w:rPr>
              <w:t>Análise linguística/</w:t>
            </w:r>
          </w:p>
          <w:p w:rsidR="00C93E68" w:rsidRPr="00F02E1F" w:rsidRDefault="00C93E68" w:rsidP="00E105DF">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E105DF">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E105DF">
            <w:pPr>
              <w:jc w:val="both"/>
              <w:rPr>
                <w:rFonts w:cs="Arial"/>
                <w:color w:val="000000"/>
              </w:rPr>
            </w:pPr>
          </w:p>
        </w:tc>
        <w:tc>
          <w:tcPr>
            <w:tcW w:w="1842" w:type="dxa"/>
          </w:tcPr>
          <w:p w:rsidR="00C93E68" w:rsidRPr="00F02E1F" w:rsidRDefault="00C93E68" w:rsidP="00E105DF">
            <w:pPr>
              <w:jc w:val="both"/>
              <w:rPr>
                <w:rFonts w:cs="Arial"/>
                <w:color w:val="000000"/>
              </w:rPr>
            </w:pPr>
            <w:r w:rsidRPr="00F02E1F">
              <w:rPr>
                <w:rFonts w:cs="Arial"/>
                <w:color w:val="000000"/>
              </w:rPr>
              <w:t>Construção do sistema alfabético e da ortografia</w:t>
            </w:r>
          </w:p>
          <w:p w:rsidR="00C93E68" w:rsidRPr="00F02E1F" w:rsidRDefault="00C93E68" w:rsidP="00E105DF">
            <w:pPr>
              <w:jc w:val="both"/>
              <w:rPr>
                <w:rFonts w:cs="Arial"/>
                <w:color w:val="000000"/>
              </w:rPr>
            </w:pPr>
          </w:p>
        </w:tc>
        <w:tc>
          <w:tcPr>
            <w:tcW w:w="4962" w:type="dxa"/>
            <w:gridSpan w:val="3"/>
          </w:tcPr>
          <w:p w:rsidR="00C93E68" w:rsidRPr="00F02E1F" w:rsidRDefault="00C93E68" w:rsidP="00E105DF">
            <w:pPr>
              <w:jc w:val="both"/>
              <w:rPr>
                <w:rFonts w:cs="Arial"/>
                <w:color w:val="000000"/>
              </w:rPr>
            </w:pPr>
            <w:r w:rsidRPr="00F02E1F">
              <w:rPr>
                <w:rFonts w:cs="Arial"/>
                <w:color w:val="000000"/>
              </w:rPr>
              <w:t xml:space="preserve">(EF03LP03) Ler e escrever corretamente palavras com os dígrafos </w:t>
            </w:r>
            <w:proofErr w:type="spellStart"/>
            <w:r w:rsidRPr="00F02E1F">
              <w:rPr>
                <w:rFonts w:cs="Arial"/>
                <w:color w:val="000000"/>
              </w:rPr>
              <w:t>lh</w:t>
            </w:r>
            <w:proofErr w:type="spellEnd"/>
            <w:r w:rsidRPr="00F02E1F">
              <w:rPr>
                <w:rFonts w:cs="Arial"/>
                <w:color w:val="000000"/>
              </w:rPr>
              <w:t xml:space="preserve">, </w:t>
            </w:r>
            <w:proofErr w:type="spellStart"/>
            <w:r w:rsidRPr="00F02E1F">
              <w:rPr>
                <w:rFonts w:cs="Arial"/>
                <w:color w:val="000000"/>
              </w:rPr>
              <w:t>nh</w:t>
            </w:r>
            <w:proofErr w:type="spellEnd"/>
            <w:r w:rsidRPr="00F02E1F">
              <w:rPr>
                <w:rFonts w:cs="Arial"/>
                <w:color w:val="000000"/>
              </w:rPr>
              <w:t xml:space="preserve">, </w:t>
            </w:r>
            <w:proofErr w:type="spellStart"/>
            <w:r w:rsidRPr="00F02E1F">
              <w:rPr>
                <w:rFonts w:cs="Arial"/>
                <w:color w:val="000000"/>
              </w:rPr>
              <w:t>ch</w:t>
            </w:r>
            <w:proofErr w:type="spellEnd"/>
            <w:r w:rsidRPr="00F02E1F">
              <w:rPr>
                <w:rFonts w:cs="Arial"/>
                <w:color w:val="000000"/>
              </w:rPr>
              <w:t>.</w:t>
            </w:r>
          </w:p>
          <w:p w:rsidR="00C93E68" w:rsidRPr="00F02E1F" w:rsidRDefault="00C93E68" w:rsidP="00E105DF">
            <w:pPr>
              <w:autoSpaceDE w:val="0"/>
              <w:autoSpaceDN w:val="0"/>
              <w:adjustRightInd w:val="0"/>
              <w:jc w:val="both"/>
              <w:rPr>
                <w:rFonts w:cs="Arial"/>
                <w:b/>
                <w:bCs/>
              </w:rPr>
            </w:pPr>
            <w:r w:rsidRPr="00F02E1F">
              <w:rPr>
                <w:rFonts w:cs="Arial"/>
                <w:b/>
                <w:bCs/>
              </w:rPr>
              <w:t>(EF03LP03RS-1)</w:t>
            </w:r>
          </w:p>
          <w:p w:rsidR="00C93E68" w:rsidRPr="00F02E1F" w:rsidRDefault="00C93E68" w:rsidP="00FF427E">
            <w:pPr>
              <w:autoSpaceDE w:val="0"/>
              <w:autoSpaceDN w:val="0"/>
              <w:adjustRightInd w:val="0"/>
              <w:jc w:val="both"/>
              <w:rPr>
                <w:rFonts w:cs="Arial"/>
                <w:color w:val="0070C0"/>
              </w:rPr>
            </w:pPr>
            <w:r w:rsidRPr="00F02E1F">
              <w:rPr>
                <w:rFonts w:cs="Arial"/>
              </w:rPr>
              <w:t xml:space="preserve">Ler e escrever corretamente palavras com os dígrafos </w:t>
            </w:r>
            <w:proofErr w:type="spellStart"/>
            <w:r w:rsidRPr="00F02E1F">
              <w:rPr>
                <w:rFonts w:cs="Arial"/>
              </w:rPr>
              <w:t>lh</w:t>
            </w:r>
            <w:proofErr w:type="spellEnd"/>
            <w:r w:rsidRPr="00F02E1F">
              <w:rPr>
                <w:rFonts w:cs="Arial"/>
              </w:rPr>
              <w:t xml:space="preserve">, </w:t>
            </w:r>
            <w:proofErr w:type="spellStart"/>
            <w:r w:rsidRPr="00F02E1F">
              <w:rPr>
                <w:rFonts w:cs="Arial"/>
              </w:rPr>
              <w:t>nh</w:t>
            </w:r>
            <w:proofErr w:type="spellEnd"/>
            <w:r w:rsidRPr="00F02E1F">
              <w:rPr>
                <w:rFonts w:cs="Arial"/>
              </w:rPr>
              <w:t xml:space="preserve">, </w:t>
            </w:r>
            <w:proofErr w:type="spellStart"/>
            <w:r w:rsidRPr="00F02E1F">
              <w:rPr>
                <w:rFonts w:cs="Arial"/>
              </w:rPr>
              <w:t>ch</w:t>
            </w:r>
            <w:proofErr w:type="spellEnd"/>
            <w:r w:rsidRPr="00F02E1F">
              <w:rPr>
                <w:rFonts w:cs="Arial"/>
              </w:rPr>
              <w:t>,</w:t>
            </w:r>
            <w:r w:rsidR="00FF427E">
              <w:rPr>
                <w:rFonts w:cs="Arial"/>
              </w:rPr>
              <w:t xml:space="preserve"> </w:t>
            </w:r>
            <w:r w:rsidRPr="00F02E1F">
              <w:rPr>
                <w:rFonts w:cs="Arial"/>
              </w:rPr>
              <w:t xml:space="preserve">a fim de </w:t>
            </w:r>
            <w:proofErr w:type="gramStart"/>
            <w:r w:rsidRPr="00F02E1F">
              <w:rPr>
                <w:rFonts w:cs="Arial"/>
              </w:rPr>
              <w:t>apropriar -se</w:t>
            </w:r>
            <w:proofErr w:type="gramEnd"/>
            <w:r w:rsidRPr="00F02E1F">
              <w:rPr>
                <w:rFonts w:cs="Arial"/>
              </w:rPr>
              <w:t xml:space="preserve"> dessas convenções da escrita.</w:t>
            </w:r>
          </w:p>
        </w:tc>
        <w:tc>
          <w:tcPr>
            <w:tcW w:w="6237" w:type="dxa"/>
          </w:tcPr>
          <w:p w:rsidR="00C93E68" w:rsidRPr="00F02E1F" w:rsidRDefault="00C93E68" w:rsidP="00E105DF">
            <w:pPr>
              <w:jc w:val="both"/>
              <w:rPr>
                <w:rFonts w:cs="Arial"/>
                <w:color w:val="000000"/>
              </w:rPr>
            </w:pPr>
            <w:r w:rsidRPr="00F02E1F">
              <w:rPr>
                <w:rFonts w:cs="Arial"/>
                <w:color w:val="000000"/>
              </w:rPr>
              <w:t xml:space="preserve">Para a efetivação da habilidade, que consiste em compreender e registrar a grafia de diferentes palavras, é preciso analisar listas de palavras com ocorrências que possam gerar dúvidas, seja por </w:t>
            </w:r>
            <w:proofErr w:type="gramStart"/>
            <w:r w:rsidRPr="00F02E1F">
              <w:rPr>
                <w:rFonts w:cs="Arial"/>
                <w:color w:val="000000"/>
              </w:rPr>
              <w:t>grafia semelhantes (</w:t>
            </w:r>
            <w:proofErr w:type="spellStart"/>
            <w:r w:rsidRPr="00F02E1F">
              <w:rPr>
                <w:rFonts w:cs="Arial"/>
                <w:color w:val="000000"/>
              </w:rPr>
              <w:t>nh</w:t>
            </w:r>
            <w:proofErr w:type="spellEnd"/>
            <w:r w:rsidRPr="00F02E1F">
              <w:rPr>
                <w:rFonts w:cs="Arial"/>
                <w:color w:val="000000"/>
              </w:rPr>
              <w:t>/</w:t>
            </w:r>
            <w:proofErr w:type="spellStart"/>
            <w:r w:rsidRPr="00F02E1F">
              <w:rPr>
                <w:rFonts w:cs="Arial"/>
                <w:color w:val="000000"/>
              </w:rPr>
              <w:t>lh</w:t>
            </w:r>
            <w:proofErr w:type="spellEnd"/>
            <w:r w:rsidRPr="00F02E1F">
              <w:rPr>
                <w:rFonts w:cs="Arial"/>
                <w:color w:val="000000"/>
              </w:rPr>
              <w:t>)</w:t>
            </w:r>
            <w:proofErr w:type="gramEnd"/>
            <w:r w:rsidRPr="00F02E1F">
              <w:rPr>
                <w:rFonts w:cs="Arial"/>
                <w:color w:val="000000"/>
              </w:rPr>
              <w:t>, seja por sons semelhantes (</w:t>
            </w:r>
            <w:proofErr w:type="spellStart"/>
            <w:r w:rsidRPr="00F02E1F">
              <w:rPr>
                <w:rFonts w:cs="Arial"/>
                <w:color w:val="000000"/>
              </w:rPr>
              <w:t>ch</w:t>
            </w:r>
            <w:proofErr w:type="spellEnd"/>
            <w:r w:rsidRPr="00F02E1F">
              <w:rPr>
                <w:rFonts w:cs="Arial"/>
                <w:color w:val="000000"/>
              </w:rPr>
              <w:t>/x).</w:t>
            </w:r>
          </w:p>
          <w:p w:rsidR="00C93E68" w:rsidRPr="00F02E1F" w:rsidRDefault="00C93E68" w:rsidP="00E105DF">
            <w:pPr>
              <w:jc w:val="both"/>
              <w:rPr>
                <w:rFonts w:cs="Arial"/>
                <w:color w:val="000000"/>
              </w:rPr>
            </w:pPr>
            <w:r w:rsidRPr="00F02E1F">
              <w:rPr>
                <w:rFonts w:cs="Arial"/>
                <w:color w:val="000000"/>
              </w:rPr>
              <w:t>Na elaboração do currículo, pode-se orientar a análise comparativa de ocorrências, para favorecer a observação de semelhanças e diferenças. Exemplo: comparar as diferentes formas de marcar a nasalização. Os casos previstos pela habilidade podem aparecer em ano anterior, observando-se a restrição de que a construção da ortografia só se inicia após a aquisição da base alfabética, com habilidades que prevejam a colaboração.</w:t>
            </w:r>
          </w:p>
          <w:p w:rsidR="00C93E68" w:rsidRPr="00F02E1F" w:rsidRDefault="00C93E68" w:rsidP="00E105DF">
            <w:pPr>
              <w:jc w:val="both"/>
              <w:rPr>
                <w:rFonts w:cs="Arial"/>
              </w:rPr>
            </w:pPr>
          </w:p>
        </w:tc>
      </w:tr>
      <w:tr w:rsidR="00C93E68" w:rsidRPr="00F02E1F" w:rsidTr="00F02E1F">
        <w:tc>
          <w:tcPr>
            <w:tcW w:w="1135" w:type="dxa"/>
          </w:tcPr>
          <w:p w:rsidR="00C93E68" w:rsidRPr="00F02E1F" w:rsidRDefault="00C93E68" w:rsidP="00E105DF">
            <w:pPr>
              <w:jc w:val="both"/>
              <w:rPr>
                <w:rFonts w:cs="Arial"/>
                <w:b/>
              </w:rPr>
            </w:pPr>
          </w:p>
          <w:p w:rsidR="00C93E68" w:rsidRPr="00F02E1F" w:rsidRDefault="00C93E68" w:rsidP="00E105DF">
            <w:pPr>
              <w:jc w:val="both"/>
              <w:rPr>
                <w:rFonts w:cs="Arial"/>
                <w:b/>
              </w:rPr>
            </w:pPr>
          </w:p>
          <w:p w:rsidR="00C93E68" w:rsidRPr="00F02E1F" w:rsidRDefault="00C93E68" w:rsidP="00E105DF">
            <w:pPr>
              <w:jc w:val="both"/>
              <w:rPr>
                <w:rFonts w:cs="Arial"/>
                <w:b/>
              </w:rPr>
            </w:pPr>
            <w:r w:rsidRPr="00F02E1F">
              <w:rPr>
                <w:rFonts w:cs="Arial"/>
                <w:b/>
              </w:rPr>
              <w:t>Todos os Campos de Atuação</w:t>
            </w:r>
          </w:p>
          <w:p w:rsidR="00C93E68" w:rsidRPr="00F02E1F" w:rsidRDefault="00C93E68" w:rsidP="00E105DF">
            <w:pPr>
              <w:jc w:val="both"/>
              <w:rPr>
                <w:rFonts w:cs="Arial"/>
              </w:rPr>
            </w:pPr>
          </w:p>
          <w:p w:rsidR="00C93E68" w:rsidRPr="00F02E1F" w:rsidRDefault="00C93E68" w:rsidP="00E105DF">
            <w:pPr>
              <w:jc w:val="both"/>
              <w:rPr>
                <w:rFonts w:cs="Arial"/>
              </w:rPr>
            </w:pPr>
          </w:p>
        </w:tc>
        <w:tc>
          <w:tcPr>
            <w:tcW w:w="1389" w:type="dxa"/>
          </w:tcPr>
          <w:p w:rsidR="00C93E68" w:rsidRPr="00F02E1F" w:rsidRDefault="00C93E68" w:rsidP="00E105DF">
            <w:pPr>
              <w:jc w:val="both"/>
              <w:rPr>
                <w:rFonts w:cs="Arial"/>
                <w:color w:val="000000"/>
              </w:rPr>
            </w:pPr>
            <w:r w:rsidRPr="00F02E1F">
              <w:rPr>
                <w:rFonts w:cs="Arial"/>
                <w:color w:val="000000"/>
              </w:rPr>
              <w:t>Análise linguística/</w:t>
            </w:r>
          </w:p>
          <w:p w:rsidR="00C93E68" w:rsidRPr="00F02E1F" w:rsidRDefault="00C93E68" w:rsidP="00E105DF">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E105DF">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E105DF">
            <w:pPr>
              <w:jc w:val="both"/>
              <w:rPr>
                <w:rFonts w:cs="Arial"/>
                <w:color w:val="000000"/>
              </w:rPr>
            </w:pPr>
          </w:p>
        </w:tc>
        <w:tc>
          <w:tcPr>
            <w:tcW w:w="1842" w:type="dxa"/>
          </w:tcPr>
          <w:p w:rsidR="00C93E68" w:rsidRPr="00F02E1F" w:rsidRDefault="00C93E68" w:rsidP="00E105DF">
            <w:pPr>
              <w:jc w:val="both"/>
              <w:rPr>
                <w:rFonts w:cs="Arial"/>
                <w:color w:val="000000"/>
              </w:rPr>
            </w:pPr>
            <w:r w:rsidRPr="00F02E1F">
              <w:rPr>
                <w:rFonts w:cs="Arial"/>
                <w:color w:val="000000"/>
              </w:rPr>
              <w:t>Conhecimento das diversas grafias do alfabeto/ Acentuação</w:t>
            </w:r>
          </w:p>
          <w:p w:rsidR="00C93E68" w:rsidRPr="00F02E1F" w:rsidRDefault="00C93E68" w:rsidP="00E105DF">
            <w:pPr>
              <w:jc w:val="both"/>
              <w:rPr>
                <w:rFonts w:cs="Arial"/>
                <w:color w:val="000000"/>
              </w:rPr>
            </w:pPr>
          </w:p>
        </w:tc>
        <w:tc>
          <w:tcPr>
            <w:tcW w:w="4962" w:type="dxa"/>
            <w:gridSpan w:val="3"/>
          </w:tcPr>
          <w:p w:rsidR="00C93E68" w:rsidRPr="00F02E1F" w:rsidRDefault="00C93E68" w:rsidP="00E105DF">
            <w:pPr>
              <w:jc w:val="both"/>
              <w:rPr>
                <w:rFonts w:cs="Arial"/>
                <w:color w:val="000000"/>
              </w:rPr>
            </w:pPr>
            <w:r w:rsidRPr="00F02E1F">
              <w:rPr>
                <w:rFonts w:cs="Arial"/>
                <w:color w:val="000000"/>
              </w:rPr>
              <w:t>(EF03LP04) Usar acento gráfico (agudo ou circunflexo) em monossílabos tônicos terminados em a, e, o e em palavras oxítonas terminadas em a, e, o, seguidas ou não de s.</w:t>
            </w:r>
          </w:p>
          <w:p w:rsidR="00C93E68" w:rsidRPr="00F02E1F" w:rsidRDefault="00C93E68" w:rsidP="00FF427E">
            <w:pPr>
              <w:autoSpaceDE w:val="0"/>
              <w:autoSpaceDN w:val="0"/>
              <w:adjustRightInd w:val="0"/>
              <w:jc w:val="both"/>
              <w:rPr>
                <w:rFonts w:cs="Arial"/>
                <w:color w:val="0070C0"/>
              </w:rPr>
            </w:pPr>
            <w:r w:rsidRPr="00F02E1F">
              <w:rPr>
                <w:rFonts w:cs="Arial"/>
                <w:b/>
                <w:bCs/>
              </w:rPr>
              <w:t>(EF03LP04RS-1)</w:t>
            </w:r>
            <w:r w:rsidR="00FF427E">
              <w:rPr>
                <w:rFonts w:cs="Arial"/>
                <w:b/>
                <w:bCs/>
              </w:rPr>
              <w:t xml:space="preserve"> </w:t>
            </w:r>
            <w:r w:rsidRPr="00F02E1F">
              <w:rPr>
                <w:rFonts w:cs="Arial"/>
              </w:rPr>
              <w:t>Ler e escrever observando o uso correto da acentuação e a pronúncia correta (sem o uso da nomenclatura gramatical, ex.: oxítonas).</w:t>
            </w:r>
          </w:p>
        </w:tc>
        <w:tc>
          <w:tcPr>
            <w:tcW w:w="6237" w:type="dxa"/>
          </w:tcPr>
          <w:p w:rsidR="00C93E68" w:rsidRPr="00F02E1F" w:rsidRDefault="00C93E68" w:rsidP="00E105DF">
            <w:pPr>
              <w:jc w:val="both"/>
              <w:rPr>
                <w:rFonts w:cs="Arial"/>
                <w:color w:val="000000"/>
              </w:rPr>
            </w:pPr>
            <w:r w:rsidRPr="00F02E1F">
              <w:rPr>
                <w:rFonts w:cs="Arial"/>
                <w:color w:val="000000"/>
              </w:rPr>
              <w:t xml:space="preserve">Esta habilidade requer do aluno: identificar as sílabas das palavras; reconhecer qual sílaba é </w:t>
            </w:r>
            <w:proofErr w:type="gramStart"/>
            <w:r w:rsidRPr="00F02E1F">
              <w:rPr>
                <w:rFonts w:cs="Arial"/>
                <w:color w:val="000000"/>
              </w:rPr>
              <w:t>tônica</w:t>
            </w:r>
            <w:proofErr w:type="gramEnd"/>
            <w:r w:rsidRPr="00F02E1F">
              <w:rPr>
                <w:rFonts w:cs="Arial"/>
                <w:color w:val="000000"/>
              </w:rPr>
              <w:t>; identificar quais têm vogais abertas e quais têm vogais fechadas; reconhecer sinais gráficos como o acento agudo e o circunflexo; relacionar o primeiro com vogais abertas e o segundo, com as fechadas. Depois disso, requer que os alunos identifiquem as regularidades da acentuação apontadas na habilidade.</w:t>
            </w:r>
          </w:p>
          <w:p w:rsidR="00C93E68" w:rsidRPr="00F02E1F" w:rsidRDefault="00C93E68" w:rsidP="00E105DF">
            <w:pPr>
              <w:jc w:val="both"/>
              <w:rPr>
                <w:rFonts w:cs="Arial"/>
                <w:color w:val="000000"/>
              </w:rPr>
            </w:pPr>
            <w:r w:rsidRPr="00F02E1F">
              <w:rPr>
                <w:rFonts w:cs="Arial"/>
                <w:color w:val="000000"/>
              </w:rPr>
              <w:t xml:space="preserve">É importante, na elaboração do currículo, considerar que o desenvolvimento desta habilidade deve acontecer depois que o estudante construir </w:t>
            </w:r>
            <w:proofErr w:type="gramStart"/>
            <w:r w:rsidRPr="00F02E1F">
              <w:rPr>
                <w:rFonts w:cs="Arial"/>
                <w:color w:val="000000"/>
              </w:rPr>
              <w:t>uma certa</w:t>
            </w:r>
            <w:proofErr w:type="gramEnd"/>
            <w:r w:rsidRPr="00F02E1F">
              <w:rPr>
                <w:rFonts w:cs="Arial"/>
                <w:color w:val="000000"/>
              </w:rPr>
              <w:t xml:space="preserve"> proficiência na escrita. Todo esse trabalho pode ser realizado sem o uso da metalinguagem (utilizar terminologia da gramática para se referir às questões abordadas, por exemplo, substantivo, adjetivo, concordância verbal etc.). No entanto, é preciso ressaltar que o uso torna a linguagem mais </w:t>
            </w:r>
            <w:r w:rsidRPr="00F02E1F">
              <w:rPr>
                <w:rFonts w:cs="Arial"/>
                <w:color w:val="000000"/>
              </w:rPr>
              <w:lastRenderedPageBreak/>
              <w:t>econômica, podendo facilitar a reflexão. No processo de ensino, o recurso à metalinguagem é posterior à compreensão do fato discutido, e orienta-se que: a) a progressão da acentuação inicie-se com as pautas de memorização, nas quais palavras são afixadas em cartazes que o aluno possa consultar ao escrever; b) ao longo dos anos, as regularidades sejam discutidas por meio de um movimento dialógico de análise e reflexão, seguido de emprego na produção textual.</w:t>
            </w:r>
          </w:p>
          <w:p w:rsidR="00C93E68" w:rsidRPr="00F02E1F" w:rsidRDefault="00C93E68" w:rsidP="00E105DF">
            <w:pPr>
              <w:jc w:val="both"/>
              <w:rPr>
                <w:rFonts w:cs="Arial"/>
              </w:rPr>
            </w:pPr>
          </w:p>
        </w:tc>
      </w:tr>
      <w:tr w:rsidR="00C93E68" w:rsidRPr="00F02E1F" w:rsidTr="00F02E1F">
        <w:tc>
          <w:tcPr>
            <w:tcW w:w="1135" w:type="dxa"/>
          </w:tcPr>
          <w:p w:rsidR="00C93E68" w:rsidRPr="00F02E1F" w:rsidRDefault="00C93E68" w:rsidP="00E105DF">
            <w:pPr>
              <w:jc w:val="both"/>
              <w:rPr>
                <w:rFonts w:cs="Arial"/>
                <w:b/>
              </w:rPr>
            </w:pPr>
          </w:p>
          <w:p w:rsidR="00C93E68" w:rsidRPr="00F02E1F" w:rsidRDefault="00C93E68" w:rsidP="00E105DF">
            <w:pPr>
              <w:jc w:val="both"/>
              <w:rPr>
                <w:rFonts w:cs="Arial"/>
                <w:b/>
              </w:rPr>
            </w:pPr>
          </w:p>
          <w:p w:rsidR="00C93E68" w:rsidRPr="00F02E1F" w:rsidRDefault="00C93E68" w:rsidP="00E105DF">
            <w:pPr>
              <w:jc w:val="both"/>
              <w:rPr>
                <w:rFonts w:cs="Arial"/>
                <w:b/>
              </w:rPr>
            </w:pPr>
            <w:r w:rsidRPr="00F02E1F">
              <w:rPr>
                <w:rFonts w:cs="Arial"/>
                <w:b/>
              </w:rPr>
              <w:t>Todos os Campos de Atuação</w:t>
            </w:r>
          </w:p>
          <w:p w:rsidR="00C93E68" w:rsidRPr="00F02E1F" w:rsidRDefault="00C93E68" w:rsidP="00E105DF">
            <w:pPr>
              <w:jc w:val="both"/>
              <w:rPr>
                <w:rFonts w:cs="Arial"/>
              </w:rPr>
            </w:pPr>
          </w:p>
          <w:p w:rsidR="00C93E68" w:rsidRPr="00F02E1F" w:rsidRDefault="00C93E68" w:rsidP="00E105DF">
            <w:pPr>
              <w:jc w:val="both"/>
              <w:rPr>
                <w:rFonts w:cs="Arial"/>
              </w:rPr>
            </w:pPr>
          </w:p>
        </w:tc>
        <w:tc>
          <w:tcPr>
            <w:tcW w:w="1389" w:type="dxa"/>
          </w:tcPr>
          <w:p w:rsidR="00C93E68" w:rsidRPr="00F02E1F" w:rsidRDefault="00C93E68" w:rsidP="00E105DF">
            <w:pPr>
              <w:jc w:val="both"/>
              <w:rPr>
                <w:rFonts w:cs="Arial"/>
                <w:color w:val="000000"/>
              </w:rPr>
            </w:pPr>
            <w:r w:rsidRPr="00F02E1F">
              <w:rPr>
                <w:rFonts w:cs="Arial"/>
                <w:color w:val="000000"/>
              </w:rPr>
              <w:t>Análise linguística/</w:t>
            </w:r>
          </w:p>
          <w:p w:rsidR="00C93E68" w:rsidRPr="00F02E1F" w:rsidRDefault="00C93E68" w:rsidP="00E105DF">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E105DF">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E105DF">
            <w:pPr>
              <w:jc w:val="both"/>
              <w:rPr>
                <w:rFonts w:cs="Arial"/>
                <w:color w:val="000000"/>
              </w:rPr>
            </w:pPr>
          </w:p>
        </w:tc>
        <w:tc>
          <w:tcPr>
            <w:tcW w:w="1842" w:type="dxa"/>
          </w:tcPr>
          <w:p w:rsidR="00C93E68" w:rsidRPr="00F02E1F" w:rsidRDefault="00C93E68" w:rsidP="00E105DF">
            <w:pPr>
              <w:jc w:val="both"/>
              <w:rPr>
                <w:rFonts w:cs="Arial"/>
                <w:color w:val="000000"/>
              </w:rPr>
            </w:pPr>
            <w:r w:rsidRPr="00F02E1F">
              <w:rPr>
                <w:rFonts w:cs="Arial"/>
                <w:color w:val="000000"/>
              </w:rPr>
              <w:t>Segmentação de palavras/Classificação de palavras por número de sílabas</w:t>
            </w:r>
          </w:p>
          <w:p w:rsidR="00C93E68" w:rsidRPr="00F02E1F" w:rsidRDefault="00C93E68" w:rsidP="00E105DF">
            <w:pPr>
              <w:jc w:val="both"/>
              <w:rPr>
                <w:rFonts w:cs="Arial"/>
                <w:color w:val="000000"/>
              </w:rPr>
            </w:pPr>
          </w:p>
        </w:tc>
        <w:tc>
          <w:tcPr>
            <w:tcW w:w="4962" w:type="dxa"/>
            <w:gridSpan w:val="3"/>
          </w:tcPr>
          <w:p w:rsidR="00C93E68" w:rsidRPr="00F02E1F" w:rsidRDefault="00C93E68" w:rsidP="00E105DF">
            <w:pPr>
              <w:jc w:val="both"/>
              <w:rPr>
                <w:rFonts w:cs="Arial"/>
                <w:color w:val="000000"/>
              </w:rPr>
            </w:pPr>
            <w:r w:rsidRPr="00F02E1F">
              <w:rPr>
                <w:rFonts w:cs="Arial"/>
                <w:color w:val="000000"/>
              </w:rPr>
              <w:t>(EF03LP05) Identificar o número de sílabas de palavras, classificando-as em monossílabas, dissílabas, trissílabas e polissílabas.</w:t>
            </w:r>
          </w:p>
          <w:p w:rsidR="00C93E68" w:rsidRPr="00F02E1F" w:rsidRDefault="00C93E68" w:rsidP="00E105DF">
            <w:pPr>
              <w:jc w:val="both"/>
              <w:rPr>
                <w:rFonts w:cs="Arial"/>
                <w:color w:val="0070C0"/>
              </w:rPr>
            </w:pPr>
          </w:p>
        </w:tc>
        <w:tc>
          <w:tcPr>
            <w:tcW w:w="6237" w:type="dxa"/>
          </w:tcPr>
          <w:p w:rsidR="00C93E68" w:rsidRPr="00F02E1F" w:rsidRDefault="00C93E68" w:rsidP="00E105DF">
            <w:pPr>
              <w:jc w:val="both"/>
              <w:rPr>
                <w:rFonts w:cs="Arial"/>
                <w:color w:val="000000"/>
              </w:rPr>
            </w:pPr>
            <w:r w:rsidRPr="00F02E1F">
              <w:rPr>
                <w:rFonts w:cs="Arial"/>
                <w:color w:val="000000"/>
              </w:rPr>
              <w:t>Esta habilidade requer ao aluno reconhecer e dividir as sílabas das palavras, classificando-as conforme orientação.</w:t>
            </w:r>
          </w:p>
          <w:p w:rsidR="00C93E68" w:rsidRPr="00F02E1F" w:rsidRDefault="00C93E68" w:rsidP="00E105DF">
            <w:pPr>
              <w:jc w:val="both"/>
              <w:rPr>
                <w:rFonts w:cs="Arial"/>
                <w:color w:val="000000"/>
              </w:rPr>
            </w:pPr>
            <w:r w:rsidRPr="00F02E1F">
              <w:rPr>
                <w:rFonts w:cs="Arial"/>
                <w:color w:val="000000"/>
              </w:rPr>
              <w:t xml:space="preserve">Na elaboração do currículo, convém que se programe o desenvolvimento desta habilidade para uma etapa posterior à da construção de </w:t>
            </w:r>
            <w:proofErr w:type="gramStart"/>
            <w:r w:rsidRPr="00F02E1F">
              <w:rPr>
                <w:rFonts w:cs="Arial"/>
                <w:color w:val="000000"/>
              </w:rPr>
              <w:t>uma certa</w:t>
            </w:r>
            <w:proofErr w:type="gramEnd"/>
            <w:r w:rsidRPr="00F02E1F">
              <w:rPr>
                <w:rFonts w:cs="Arial"/>
                <w:color w:val="000000"/>
              </w:rPr>
              <w:t xml:space="preserve"> proficiência na escrita. É preciso ressaltar que o uso da metalinguagem torna a linguagem mais econômica, podendo facilitar a reflexão. No processo de ensino, o recurso à metalinguagem é posterior à compreensão do fato discutido. Trata-se de habilidade a ser proposta na progressão do trabalho com acentuação.</w:t>
            </w:r>
          </w:p>
          <w:p w:rsidR="00C93E68" w:rsidRPr="00F02E1F" w:rsidRDefault="00C93E68" w:rsidP="00E105DF">
            <w:pPr>
              <w:jc w:val="both"/>
              <w:rPr>
                <w:rFonts w:cs="Arial"/>
              </w:rPr>
            </w:pPr>
          </w:p>
        </w:tc>
      </w:tr>
      <w:tr w:rsidR="00C93E68" w:rsidRPr="00F02E1F" w:rsidTr="00F02E1F">
        <w:tc>
          <w:tcPr>
            <w:tcW w:w="1135" w:type="dxa"/>
          </w:tcPr>
          <w:p w:rsidR="00C93E68" w:rsidRPr="00F02E1F" w:rsidRDefault="00C93E68" w:rsidP="00E105DF">
            <w:pPr>
              <w:jc w:val="both"/>
              <w:rPr>
                <w:rFonts w:cs="Arial"/>
                <w:b/>
              </w:rPr>
            </w:pPr>
          </w:p>
          <w:p w:rsidR="00C93E68" w:rsidRPr="00F02E1F" w:rsidRDefault="00C93E68" w:rsidP="00E105DF">
            <w:pPr>
              <w:jc w:val="both"/>
              <w:rPr>
                <w:rFonts w:cs="Arial"/>
                <w:b/>
              </w:rPr>
            </w:pPr>
          </w:p>
          <w:p w:rsidR="00C93E68" w:rsidRPr="00F02E1F" w:rsidRDefault="00C93E68" w:rsidP="00E105DF">
            <w:pPr>
              <w:jc w:val="both"/>
              <w:rPr>
                <w:rFonts w:cs="Arial"/>
                <w:b/>
              </w:rPr>
            </w:pPr>
            <w:r w:rsidRPr="00F02E1F">
              <w:rPr>
                <w:rFonts w:cs="Arial"/>
                <w:b/>
              </w:rPr>
              <w:t>Todos os Campos de Atuação</w:t>
            </w:r>
          </w:p>
          <w:p w:rsidR="00C93E68" w:rsidRPr="00F02E1F" w:rsidRDefault="00C93E68" w:rsidP="00E105DF">
            <w:pPr>
              <w:jc w:val="both"/>
              <w:rPr>
                <w:rFonts w:cs="Arial"/>
              </w:rPr>
            </w:pPr>
          </w:p>
          <w:p w:rsidR="00C93E68" w:rsidRPr="00F02E1F" w:rsidRDefault="00C93E68" w:rsidP="00E105DF">
            <w:pPr>
              <w:jc w:val="both"/>
              <w:rPr>
                <w:rFonts w:cs="Arial"/>
              </w:rPr>
            </w:pPr>
          </w:p>
        </w:tc>
        <w:tc>
          <w:tcPr>
            <w:tcW w:w="1389" w:type="dxa"/>
          </w:tcPr>
          <w:p w:rsidR="00C93E68" w:rsidRPr="00F02E1F" w:rsidRDefault="00C93E68" w:rsidP="00E105DF">
            <w:pPr>
              <w:jc w:val="both"/>
              <w:rPr>
                <w:rFonts w:cs="Arial"/>
                <w:color w:val="000000"/>
              </w:rPr>
            </w:pPr>
            <w:r w:rsidRPr="00F02E1F">
              <w:rPr>
                <w:rFonts w:cs="Arial"/>
                <w:color w:val="000000"/>
              </w:rPr>
              <w:t>Análise linguística/</w:t>
            </w:r>
          </w:p>
          <w:p w:rsidR="00C93E68" w:rsidRPr="00F02E1F" w:rsidRDefault="00C93E68" w:rsidP="00E105DF">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E105DF">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E105DF">
            <w:pPr>
              <w:jc w:val="both"/>
              <w:rPr>
                <w:rFonts w:cs="Arial"/>
                <w:color w:val="000000"/>
              </w:rPr>
            </w:pPr>
          </w:p>
        </w:tc>
        <w:tc>
          <w:tcPr>
            <w:tcW w:w="1842" w:type="dxa"/>
          </w:tcPr>
          <w:p w:rsidR="00C93E68" w:rsidRPr="00F02E1F" w:rsidRDefault="00C93E68" w:rsidP="00E105DF">
            <w:pPr>
              <w:jc w:val="both"/>
              <w:rPr>
                <w:rFonts w:cs="Arial"/>
                <w:color w:val="000000"/>
              </w:rPr>
            </w:pPr>
            <w:r w:rsidRPr="00F02E1F">
              <w:rPr>
                <w:rFonts w:cs="Arial"/>
                <w:color w:val="000000"/>
              </w:rPr>
              <w:t>Construção do sistema alfabético</w:t>
            </w:r>
          </w:p>
          <w:p w:rsidR="00C93E68" w:rsidRPr="00F02E1F" w:rsidRDefault="00C93E68" w:rsidP="00E105DF">
            <w:pPr>
              <w:jc w:val="both"/>
              <w:rPr>
                <w:rFonts w:cs="Arial"/>
                <w:color w:val="000000"/>
              </w:rPr>
            </w:pPr>
          </w:p>
        </w:tc>
        <w:tc>
          <w:tcPr>
            <w:tcW w:w="4962" w:type="dxa"/>
            <w:gridSpan w:val="3"/>
          </w:tcPr>
          <w:p w:rsidR="00C93E68" w:rsidRPr="00F02E1F" w:rsidRDefault="00C93E68" w:rsidP="00E105DF">
            <w:pPr>
              <w:jc w:val="both"/>
              <w:rPr>
                <w:rFonts w:cs="Arial"/>
                <w:color w:val="000000"/>
              </w:rPr>
            </w:pPr>
            <w:r w:rsidRPr="00F02E1F">
              <w:rPr>
                <w:rFonts w:cs="Arial"/>
                <w:color w:val="000000"/>
              </w:rPr>
              <w:t xml:space="preserve">(EF03LP06) Identificar </w:t>
            </w:r>
            <w:proofErr w:type="gramStart"/>
            <w:r w:rsidRPr="00F02E1F">
              <w:rPr>
                <w:rFonts w:cs="Arial"/>
                <w:color w:val="000000"/>
              </w:rPr>
              <w:t>a sílaba tônica em palavras, classificando-as em oxítonas, paroxítonas e proparoxítonas</w:t>
            </w:r>
            <w:proofErr w:type="gramEnd"/>
            <w:r w:rsidRPr="00F02E1F">
              <w:rPr>
                <w:rFonts w:cs="Arial"/>
                <w:color w:val="000000"/>
              </w:rPr>
              <w:t>.</w:t>
            </w:r>
          </w:p>
          <w:p w:rsidR="00C93E68" w:rsidRPr="00F02E1F" w:rsidRDefault="00C93E68" w:rsidP="00E105DF">
            <w:pPr>
              <w:jc w:val="both"/>
              <w:rPr>
                <w:rFonts w:cs="Arial"/>
                <w:color w:val="0070C0"/>
              </w:rPr>
            </w:pPr>
          </w:p>
        </w:tc>
        <w:tc>
          <w:tcPr>
            <w:tcW w:w="6237" w:type="dxa"/>
          </w:tcPr>
          <w:p w:rsidR="00C93E68" w:rsidRPr="00F02E1F" w:rsidRDefault="00C93E68" w:rsidP="00E105DF">
            <w:pPr>
              <w:jc w:val="both"/>
              <w:rPr>
                <w:rFonts w:cs="Arial"/>
                <w:color w:val="000000"/>
              </w:rPr>
            </w:pPr>
            <w:r w:rsidRPr="00F02E1F">
              <w:rPr>
                <w:rFonts w:cs="Arial"/>
                <w:color w:val="000000"/>
              </w:rPr>
              <w:t>Esta habilidade requer a análise de grupos de palavras, com reconhecimento e separação das sílabas existentes, para identificar aquela que é pronunciada com maior intensidade. O objetivo visado é o de proceder a uma classificação das palavras que é fundamental para a compreensão de algumas das regras da acentuação gráfica.</w:t>
            </w:r>
          </w:p>
          <w:p w:rsidR="00C93E68" w:rsidRPr="00F02E1F" w:rsidRDefault="00C93E68" w:rsidP="00E105DF">
            <w:pPr>
              <w:jc w:val="both"/>
              <w:rPr>
                <w:rFonts w:cs="Arial"/>
                <w:color w:val="000000"/>
              </w:rPr>
            </w:pPr>
            <w:r w:rsidRPr="00F02E1F">
              <w:rPr>
                <w:rFonts w:cs="Arial"/>
                <w:color w:val="000000"/>
              </w:rPr>
              <w:t xml:space="preserve">Na elaboração do currículo, convém que o trabalho com essa habilidade: a) venha previsto para etapas em que o estudante já apresente </w:t>
            </w:r>
            <w:proofErr w:type="gramStart"/>
            <w:r w:rsidRPr="00F02E1F">
              <w:rPr>
                <w:rFonts w:cs="Arial"/>
                <w:color w:val="000000"/>
              </w:rPr>
              <w:t>uma certa</w:t>
            </w:r>
            <w:proofErr w:type="gramEnd"/>
            <w:r w:rsidRPr="00F02E1F">
              <w:rPr>
                <w:rFonts w:cs="Arial"/>
                <w:color w:val="000000"/>
              </w:rPr>
              <w:t xml:space="preserve"> proficiência na escrita; b) seja antecedido pelos estudos de separação das palavras em sílabas. Todo esse trabalho pode ser realizado sem o uso da metalinguagem. No entanto, é preciso ressaltar que o seu uso torna a linguagem mais econômica, podendo facilitar a reflexão. Considere-se que a </w:t>
            </w:r>
            <w:r w:rsidRPr="00F02E1F">
              <w:rPr>
                <w:rFonts w:cs="Arial"/>
                <w:color w:val="000000"/>
              </w:rPr>
              <w:lastRenderedPageBreak/>
              <w:t>previsão de recurso à metalinguagem é mais adequada e produtiva se for posterior à compreensão do fato discutido.</w:t>
            </w:r>
          </w:p>
          <w:p w:rsidR="00C93E68" w:rsidRPr="00F02E1F" w:rsidRDefault="00C93E68" w:rsidP="00E105DF">
            <w:pPr>
              <w:jc w:val="both"/>
              <w:rPr>
                <w:rFonts w:cs="Arial"/>
              </w:rPr>
            </w:pPr>
          </w:p>
        </w:tc>
      </w:tr>
      <w:tr w:rsidR="00C93E68" w:rsidRPr="00F02E1F" w:rsidTr="00F02E1F">
        <w:tc>
          <w:tcPr>
            <w:tcW w:w="1135" w:type="dxa"/>
          </w:tcPr>
          <w:p w:rsidR="00C93E68" w:rsidRPr="00F02E1F" w:rsidRDefault="00C93E68" w:rsidP="00E105DF">
            <w:pPr>
              <w:jc w:val="both"/>
              <w:rPr>
                <w:rFonts w:cs="Arial"/>
                <w:b/>
              </w:rPr>
            </w:pPr>
          </w:p>
          <w:p w:rsidR="00C93E68" w:rsidRPr="00F02E1F" w:rsidRDefault="00C93E68" w:rsidP="00E105DF">
            <w:pPr>
              <w:jc w:val="both"/>
              <w:rPr>
                <w:rFonts w:cs="Arial"/>
                <w:b/>
              </w:rPr>
            </w:pPr>
          </w:p>
          <w:p w:rsidR="00C93E68" w:rsidRPr="00F02E1F" w:rsidRDefault="00C93E68" w:rsidP="00E105DF">
            <w:pPr>
              <w:jc w:val="both"/>
              <w:rPr>
                <w:rFonts w:cs="Arial"/>
                <w:b/>
              </w:rPr>
            </w:pPr>
            <w:r w:rsidRPr="00F02E1F">
              <w:rPr>
                <w:rFonts w:cs="Arial"/>
                <w:b/>
              </w:rPr>
              <w:t>Todos os Campos de Atuação</w:t>
            </w:r>
          </w:p>
          <w:p w:rsidR="00C93E68" w:rsidRPr="00F02E1F" w:rsidRDefault="00C93E68" w:rsidP="00E105DF">
            <w:pPr>
              <w:jc w:val="both"/>
              <w:rPr>
                <w:rFonts w:cs="Arial"/>
              </w:rPr>
            </w:pPr>
          </w:p>
          <w:p w:rsidR="00C93E68" w:rsidRPr="00F02E1F" w:rsidRDefault="00C93E68" w:rsidP="00E105DF">
            <w:pPr>
              <w:jc w:val="both"/>
              <w:rPr>
                <w:rFonts w:cs="Arial"/>
              </w:rPr>
            </w:pPr>
          </w:p>
        </w:tc>
        <w:tc>
          <w:tcPr>
            <w:tcW w:w="1389" w:type="dxa"/>
          </w:tcPr>
          <w:p w:rsidR="00C93E68" w:rsidRPr="00F02E1F" w:rsidRDefault="00C93E68" w:rsidP="00E105DF">
            <w:pPr>
              <w:jc w:val="both"/>
              <w:rPr>
                <w:rFonts w:cs="Arial"/>
                <w:color w:val="000000"/>
              </w:rPr>
            </w:pPr>
            <w:r w:rsidRPr="00F02E1F">
              <w:rPr>
                <w:rFonts w:cs="Arial"/>
                <w:color w:val="000000"/>
              </w:rPr>
              <w:t>Análise linguística/</w:t>
            </w:r>
          </w:p>
          <w:p w:rsidR="00C93E68" w:rsidRPr="00F02E1F" w:rsidRDefault="00C93E68" w:rsidP="00E105DF">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E105DF">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E105DF">
            <w:pPr>
              <w:jc w:val="both"/>
              <w:rPr>
                <w:rFonts w:cs="Arial"/>
                <w:color w:val="000000"/>
              </w:rPr>
            </w:pPr>
          </w:p>
        </w:tc>
        <w:tc>
          <w:tcPr>
            <w:tcW w:w="1842" w:type="dxa"/>
          </w:tcPr>
          <w:p w:rsidR="00C93E68" w:rsidRPr="00F02E1F" w:rsidRDefault="00C93E68" w:rsidP="00E105DF">
            <w:pPr>
              <w:jc w:val="both"/>
              <w:rPr>
                <w:rFonts w:cs="Arial"/>
                <w:color w:val="000000"/>
              </w:rPr>
            </w:pPr>
            <w:r w:rsidRPr="00F02E1F">
              <w:rPr>
                <w:rFonts w:cs="Arial"/>
                <w:color w:val="000000"/>
              </w:rPr>
              <w:t>Pontuação</w:t>
            </w:r>
          </w:p>
          <w:p w:rsidR="00C93E68" w:rsidRPr="00F02E1F" w:rsidRDefault="00C93E68" w:rsidP="00E105DF">
            <w:pPr>
              <w:jc w:val="both"/>
              <w:rPr>
                <w:rFonts w:cs="Arial"/>
                <w:color w:val="000000"/>
              </w:rPr>
            </w:pPr>
          </w:p>
        </w:tc>
        <w:tc>
          <w:tcPr>
            <w:tcW w:w="4962" w:type="dxa"/>
            <w:gridSpan w:val="3"/>
          </w:tcPr>
          <w:p w:rsidR="00C93E68" w:rsidRDefault="00C93E68" w:rsidP="00E105DF">
            <w:pPr>
              <w:jc w:val="both"/>
              <w:rPr>
                <w:rFonts w:cs="Arial"/>
                <w:color w:val="000000"/>
              </w:rPr>
            </w:pPr>
            <w:r w:rsidRPr="00F02E1F">
              <w:rPr>
                <w:rFonts w:cs="Arial"/>
                <w:color w:val="000000"/>
              </w:rPr>
              <w:t>(EF03LP07) Identificar a função na leitura e usar na escrita ponto final, ponto de interrogação, ponto de exclamação e, em diálogos (discurso direto), dois-pontos e travessão.</w:t>
            </w:r>
          </w:p>
          <w:p w:rsidR="00FF427E" w:rsidRPr="00F02E1F" w:rsidRDefault="00FF427E" w:rsidP="00E105DF">
            <w:pPr>
              <w:jc w:val="both"/>
              <w:rPr>
                <w:rFonts w:cs="Arial"/>
                <w:color w:val="000000"/>
              </w:rPr>
            </w:pPr>
          </w:p>
          <w:p w:rsidR="00C93E68" w:rsidRPr="00F02E1F" w:rsidRDefault="00C93E68" w:rsidP="00E105DF">
            <w:pPr>
              <w:autoSpaceDE w:val="0"/>
              <w:autoSpaceDN w:val="0"/>
              <w:adjustRightInd w:val="0"/>
              <w:jc w:val="both"/>
              <w:rPr>
                <w:rFonts w:cs="Arial"/>
              </w:rPr>
            </w:pPr>
            <w:r w:rsidRPr="00F02E1F">
              <w:rPr>
                <w:rFonts w:cs="Arial"/>
                <w:b/>
                <w:bCs/>
              </w:rPr>
              <w:t>(EF03LP07RS-1)</w:t>
            </w:r>
            <w:r w:rsidR="00FF427E">
              <w:rPr>
                <w:rFonts w:cs="Arial"/>
                <w:b/>
                <w:bCs/>
              </w:rPr>
              <w:t xml:space="preserve"> </w:t>
            </w:r>
            <w:r w:rsidRPr="00F02E1F">
              <w:rPr>
                <w:rFonts w:cs="Arial"/>
              </w:rPr>
              <w:t>Perceber a importância da</w:t>
            </w:r>
          </w:p>
          <w:p w:rsidR="00C93E68" w:rsidRPr="00F02E1F" w:rsidRDefault="00C93E68" w:rsidP="00E105DF">
            <w:pPr>
              <w:jc w:val="both"/>
              <w:rPr>
                <w:rFonts w:cs="Arial"/>
                <w:color w:val="0070C0"/>
              </w:rPr>
            </w:pPr>
            <w:proofErr w:type="gramStart"/>
            <w:r w:rsidRPr="00F02E1F">
              <w:rPr>
                <w:rFonts w:cs="Arial"/>
              </w:rPr>
              <w:t>pontuação</w:t>
            </w:r>
            <w:proofErr w:type="gramEnd"/>
            <w:r w:rsidRPr="00F02E1F">
              <w:rPr>
                <w:rFonts w:cs="Arial"/>
              </w:rPr>
              <w:t xml:space="preserve"> através de textos com e sem pontuação.</w:t>
            </w:r>
          </w:p>
        </w:tc>
        <w:tc>
          <w:tcPr>
            <w:tcW w:w="6237" w:type="dxa"/>
          </w:tcPr>
          <w:p w:rsidR="00C93E68" w:rsidRPr="00F02E1F" w:rsidRDefault="00C93E68" w:rsidP="00E105DF">
            <w:pPr>
              <w:jc w:val="both"/>
              <w:rPr>
                <w:rFonts w:cs="Arial"/>
                <w:color w:val="000000"/>
              </w:rPr>
            </w:pPr>
            <w:r w:rsidRPr="00F02E1F">
              <w:rPr>
                <w:rFonts w:cs="Arial"/>
                <w:color w:val="000000"/>
              </w:rPr>
              <w:t>Esta habilidade prevê a ampliação do estudo dos recursos de pontuação em relação à habilidade (EF02LP09), incluindo a pontuação de discurso direto — dois pontos e travessão. Da mesma forma, o estudo prevê: identificar os sinais gráficos que estão sendo incluídos; reconhecer — na leitura — a sua função; usá-los no texto para apresentar expressividade, legibilidade e provocar os efeitos de sentido desejados.</w:t>
            </w:r>
          </w:p>
          <w:p w:rsidR="00C93E68" w:rsidRPr="00F02E1F" w:rsidRDefault="00C93E68" w:rsidP="00E105DF">
            <w:pPr>
              <w:jc w:val="both"/>
              <w:rPr>
                <w:rFonts w:cs="Arial"/>
                <w:color w:val="000000"/>
              </w:rPr>
            </w:pPr>
            <w:r w:rsidRPr="00F02E1F">
              <w:rPr>
                <w:rFonts w:cs="Arial"/>
                <w:color w:val="000000"/>
              </w:rPr>
              <w:t xml:space="preserve">Na elaboração do currículo, convém que o estudo da pontuação aconteça de duas maneiras (como na habilidade EF02LP09): na leitura, ao analisar os efeitos de sentido produzidos pelo uso no texto; e na escrita, ao discutir possibilidades e analisar os efeitos de sentido produzidos (nesse caso, elaborar discurso direto ou indireto) e selecionar a mais adequada às intenções de significação. A pontuação de discurso direto inclui o emprego de verbos </w:t>
            </w:r>
            <w:proofErr w:type="spellStart"/>
            <w:r w:rsidRPr="00F02E1F">
              <w:rPr>
                <w:rFonts w:cs="Arial"/>
                <w:color w:val="000000"/>
              </w:rPr>
              <w:t>dicendi</w:t>
            </w:r>
            <w:proofErr w:type="spellEnd"/>
            <w:r w:rsidRPr="00F02E1F">
              <w:rPr>
                <w:rFonts w:cs="Arial"/>
                <w:color w:val="000000"/>
              </w:rPr>
              <w:t xml:space="preserve"> — que indicam quem está falando e de que modo: por exemplo, disse o rapaz; respondeu prontamente; entre outros — em diversos locais do enunciado (antes, no interior ou depois da fala). A progressão pode se dar pela ampliação dos recursos, mas os aspectos citados precisam ser considerados, assim como o nível de autonomia do estudante a cada etapa do processo.</w:t>
            </w:r>
          </w:p>
          <w:p w:rsidR="00C93E68" w:rsidRPr="00F02E1F" w:rsidRDefault="00C93E68" w:rsidP="00E105DF">
            <w:pPr>
              <w:jc w:val="both"/>
              <w:rPr>
                <w:rFonts w:cs="Arial"/>
              </w:rPr>
            </w:pPr>
          </w:p>
        </w:tc>
      </w:tr>
      <w:tr w:rsidR="00C93E68" w:rsidRPr="00F02E1F" w:rsidTr="00F02E1F">
        <w:tc>
          <w:tcPr>
            <w:tcW w:w="1135" w:type="dxa"/>
          </w:tcPr>
          <w:p w:rsidR="00C93E68" w:rsidRPr="00F02E1F" w:rsidRDefault="00C93E68" w:rsidP="00E105DF">
            <w:pPr>
              <w:jc w:val="both"/>
              <w:rPr>
                <w:rFonts w:cs="Arial"/>
                <w:b/>
              </w:rPr>
            </w:pPr>
          </w:p>
          <w:p w:rsidR="00C93E68" w:rsidRPr="00F02E1F" w:rsidRDefault="00C93E68" w:rsidP="00E105DF">
            <w:pPr>
              <w:jc w:val="both"/>
              <w:rPr>
                <w:rFonts w:cs="Arial"/>
                <w:b/>
              </w:rPr>
            </w:pPr>
          </w:p>
          <w:p w:rsidR="00C93E68" w:rsidRPr="00F02E1F" w:rsidRDefault="00C93E68" w:rsidP="00E105DF">
            <w:pPr>
              <w:jc w:val="both"/>
              <w:rPr>
                <w:rFonts w:cs="Arial"/>
                <w:b/>
              </w:rPr>
            </w:pPr>
            <w:r w:rsidRPr="00F02E1F">
              <w:rPr>
                <w:rFonts w:cs="Arial"/>
                <w:b/>
              </w:rPr>
              <w:t>Todos os Campos de Atuação</w:t>
            </w:r>
          </w:p>
          <w:p w:rsidR="00C93E68" w:rsidRPr="00F02E1F" w:rsidRDefault="00C93E68" w:rsidP="00E105DF">
            <w:pPr>
              <w:jc w:val="both"/>
              <w:rPr>
                <w:rFonts w:cs="Arial"/>
              </w:rPr>
            </w:pPr>
          </w:p>
          <w:p w:rsidR="00C93E68" w:rsidRPr="00F02E1F" w:rsidRDefault="00C93E68" w:rsidP="00E105DF">
            <w:pPr>
              <w:jc w:val="both"/>
              <w:rPr>
                <w:rFonts w:cs="Arial"/>
              </w:rPr>
            </w:pPr>
          </w:p>
        </w:tc>
        <w:tc>
          <w:tcPr>
            <w:tcW w:w="1389" w:type="dxa"/>
          </w:tcPr>
          <w:p w:rsidR="00C93E68" w:rsidRPr="00F02E1F" w:rsidRDefault="00C93E68" w:rsidP="00E105DF">
            <w:pPr>
              <w:jc w:val="both"/>
              <w:rPr>
                <w:rFonts w:cs="Arial"/>
                <w:color w:val="000000"/>
              </w:rPr>
            </w:pPr>
            <w:r w:rsidRPr="00F02E1F">
              <w:rPr>
                <w:rFonts w:cs="Arial"/>
                <w:color w:val="000000"/>
              </w:rPr>
              <w:t>Análise linguística/</w:t>
            </w:r>
          </w:p>
          <w:p w:rsidR="00C93E68" w:rsidRPr="00F02E1F" w:rsidRDefault="00C93E68" w:rsidP="00E105DF">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E105DF">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E105DF">
            <w:pPr>
              <w:jc w:val="both"/>
              <w:rPr>
                <w:rFonts w:cs="Arial"/>
                <w:color w:val="000000"/>
              </w:rPr>
            </w:pPr>
          </w:p>
        </w:tc>
        <w:tc>
          <w:tcPr>
            <w:tcW w:w="1842" w:type="dxa"/>
          </w:tcPr>
          <w:p w:rsidR="00C93E68" w:rsidRPr="00F02E1F" w:rsidRDefault="00C93E68" w:rsidP="00E105DF">
            <w:pPr>
              <w:jc w:val="both"/>
              <w:rPr>
                <w:rFonts w:cs="Arial"/>
                <w:color w:val="000000"/>
              </w:rPr>
            </w:pPr>
            <w:r w:rsidRPr="00F02E1F">
              <w:rPr>
                <w:rFonts w:cs="Arial"/>
                <w:color w:val="000000"/>
              </w:rPr>
              <w:t>Morfologia</w:t>
            </w:r>
          </w:p>
          <w:p w:rsidR="00C93E68" w:rsidRPr="00F02E1F" w:rsidRDefault="00C93E68" w:rsidP="00E105DF">
            <w:pPr>
              <w:jc w:val="both"/>
              <w:rPr>
                <w:rFonts w:cs="Arial"/>
                <w:color w:val="000000"/>
              </w:rPr>
            </w:pPr>
          </w:p>
        </w:tc>
        <w:tc>
          <w:tcPr>
            <w:tcW w:w="4962" w:type="dxa"/>
            <w:gridSpan w:val="3"/>
          </w:tcPr>
          <w:p w:rsidR="00C93E68" w:rsidRDefault="00C93E68" w:rsidP="00E105DF">
            <w:pPr>
              <w:jc w:val="both"/>
              <w:rPr>
                <w:rFonts w:cs="Arial"/>
                <w:color w:val="000000"/>
              </w:rPr>
            </w:pPr>
            <w:r w:rsidRPr="00F02E1F">
              <w:rPr>
                <w:rFonts w:cs="Arial"/>
                <w:color w:val="000000"/>
              </w:rPr>
              <w:t>(EF03LP08) Identificar e diferenciar, em textos, substantivos e verbos e suas funções na oração: agente, ação, objeto da ação.</w:t>
            </w:r>
          </w:p>
          <w:p w:rsidR="00FF427E" w:rsidRPr="00F02E1F" w:rsidRDefault="00FF427E" w:rsidP="00E105DF">
            <w:pPr>
              <w:jc w:val="both"/>
              <w:rPr>
                <w:rFonts w:cs="Arial"/>
                <w:color w:val="000000"/>
              </w:rPr>
            </w:pPr>
          </w:p>
          <w:p w:rsidR="00C93E68" w:rsidRPr="00F02E1F" w:rsidRDefault="00C93E68" w:rsidP="00FF427E">
            <w:pPr>
              <w:autoSpaceDE w:val="0"/>
              <w:autoSpaceDN w:val="0"/>
              <w:adjustRightInd w:val="0"/>
              <w:jc w:val="both"/>
              <w:rPr>
                <w:rFonts w:cs="Arial"/>
                <w:color w:val="0070C0"/>
              </w:rPr>
            </w:pPr>
            <w:r w:rsidRPr="00F02E1F">
              <w:rPr>
                <w:rFonts w:cs="Arial"/>
                <w:b/>
                <w:bCs/>
              </w:rPr>
              <w:t>(EF03LP08RS-1)</w:t>
            </w:r>
            <w:r w:rsidR="00FF427E">
              <w:rPr>
                <w:rFonts w:cs="Arial"/>
                <w:b/>
                <w:bCs/>
              </w:rPr>
              <w:t xml:space="preserve"> </w:t>
            </w:r>
            <w:r w:rsidRPr="00F02E1F">
              <w:rPr>
                <w:rFonts w:cs="Arial"/>
              </w:rPr>
              <w:t>Identificar e diferenciar, em textos, substantivos e</w:t>
            </w:r>
            <w:r w:rsidR="00FF427E">
              <w:rPr>
                <w:rFonts w:cs="Arial"/>
              </w:rPr>
              <w:t xml:space="preserve"> </w:t>
            </w:r>
            <w:r w:rsidRPr="00F02E1F">
              <w:rPr>
                <w:rFonts w:cs="Arial"/>
              </w:rPr>
              <w:t>verbos e suas funções na oração (agente, ação, objeto da ação), para aplicar, de forma progressiva, esse conhecimento gramatical em suas produções.</w:t>
            </w:r>
          </w:p>
        </w:tc>
        <w:tc>
          <w:tcPr>
            <w:tcW w:w="6237" w:type="dxa"/>
          </w:tcPr>
          <w:p w:rsidR="00C93E68" w:rsidRPr="00F02E1F" w:rsidRDefault="00C93E68" w:rsidP="00E105DF">
            <w:pPr>
              <w:jc w:val="both"/>
              <w:rPr>
                <w:rFonts w:cs="Arial"/>
                <w:color w:val="000000"/>
              </w:rPr>
            </w:pPr>
            <w:r w:rsidRPr="00F02E1F">
              <w:rPr>
                <w:rFonts w:cs="Arial"/>
                <w:color w:val="000000"/>
              </w:rPr>
              <w:t>A habilidade prevê aprender as classes gramaticais das palavras indicadas (substantivos e verbos) e identificar as funções sintáticas que elas podem assumir nos enunciados. É interessante prever um trabalho reflexivo de observação, análise, comparação e derivação de regularidades no trabalho com as classes de palavras; e usar os saberes gramaticais como ferramentas de constituição da legibilidade.</w:t>
            </w:r>
          </w:p>
          <w:p w:rsidR="00C93E68" w:rsidRPr="00F02E1F" w:rsidRDefault="00C93E68" w:rsidP="00E105DF">
            <w:pPr>
              <w:jc w:val="both"/>
              <w:rPr>
                <w:rFonts w:cs="Arial"/>
                <w:color w:val="000000"/>
              </w:rPr>
            </w:pPr>
            <w:r w:rsidRPr="00F02E1F">
              <w:rPr>
                <w:rFonts w:cs="Arial"/>
                <w:color w:val="000000"/>
              </w:rPr>
              <w:t xml:space="preserve">Na elaboração do currículo, o trabalho com esta habilidade deve prever não os áridos exercícios de análise sintática, mas a </w:t>
            </w:r>
            <w:r w:rsidRPr="00F02E1F">
              <w:rPr>
                <w:rFonts w:cs="Arial"/>
                <w:color w:val="000000"/>
              </w:rPr>
              <w:lastRenderedPageBreak/>
              <w:t xml:space="preserve">utilização instrumental desse saber para tomar decisões sobre a legibilidade do texto produzido, especialmente durante a revisão processual coletiva. Nesse momento, é possível antecipar problemas de compreensão que o interlocutor possa vir a ter e ajustar o texto, garantindo escolhas adequadas às intenções de significação. Na progressão curricular, </w:t>
            </w:r>
            <w:proofErr w:type="gramStart"/>
            <w:r w:rsidRPr="00F02E1F">
              <w:rPr>
                <w:rFonts w:cs="Arial"/>
                <w:color w:val="000000"/>
              </w:rPr>
              <w:t>pode-se</w:t>
            </w:r>
            <w:proofErr w:type="gramEnd"/>
            <w:r w:rsidRPr="00F02E1F">
              <w:rPr>
                <w:rFonts w:cs="Arial"/>
                <w:color w:val="000000"/>
              </w:rPr>
              <w:t xml:space="preserve"> considerar organizações sintáticas progressivamente mais complexas, garantindo sempre o trabalho em colaboração (coletivo e em duplas).</w:t>
            </w:r>
          </w:p>
          <w:p w:rsidR="00C93E68" w:rsidRPr="00F02E1F" w:rsidRDefault="00C93E68" w:rsidP="00E105DF">
            <w:pPr>
              <w:jc w:val="both"/>
              <w:rPr>
                <w:rFonts w:cs="Arial"/>
              </w:rPr>
            </w:pPr>
          </w:p>
        </w:tc>
      </w:tr>
      <w:tr w:rsidR="00C93E68" w:rsidRPr="00F02E1F" w:rsidTr="00F02E1F">
        <w:tc>
          <w:tcPr>
            <w:tcW w:w="1135" w:type="dxa"/>
          </w:tcPr>
          <w:p w:rsidR="00C93E68" w:rsidRPr="00F02E1F" w:rsidRDefault="00C93E68" w:rsidP="00E105DF">
            <w:pPr>
              <w:jc w:val="both"/>
              <w:rPr>
                <w:rFonts w:cs="Arial"/>
                <w:b/>
              </w:rPr>
            </w:pPr>
          </w:p>
          <w:p w:rsidR="00C93E68" w:rsidRPr="00F02E1F" w:rsidRDefault="00C93E68" w:rsidP="00E105DF">
            <w:pPr>
              <w:jc w:val="both"/>
              <w:rPr>
                <w:rFonts w:cs="Arial"/>
                <w:b/>
              </w:rPr>
            </w:pPr>
          </w:p>
          <w:p w:rsidR="00C93E68" w:rsidRPr="00F02E1F" w:rsidRDefault="00C93E68" w:rsidP="00E105DF">
            <w:pPr>
              <w:jc w:val="both"/>
              <w:rPr>
                <w:rFonts w:cs="Arial"/>
                <w:b/>
              </w:rPr>
            </w:pPr>
            <w:r w:rsidRPr="00F02E1F">
              <w:rPr>
                <w:rFonts w:cs="Arial"/>
                <w:b/>
              </w:rPr>
              <w:t>Todos os Campos de Atuação</w:t>
            </w:r>
          </w:p>
          <w:p w:rsidR="00C93E68" w:rsidRPr="00F02E1F" w:rsidRDefault="00C93E68" w:rsidP="00E105DF">
            <w:pPr>
              <w:jc w:val="both"/>
              <w:rPr>
                <w:rFonts w:cs="Arial"/>
              </w:rPr>
            </w:pPr>
          </w:p>
          <w:p w:rsidR="00C93E68" w:rsidRPr="00F02E1F" w:rsidRDefault="00C93E68" w:rsidP="00E105DF">
            <w:pPr>
              <w:jc w:val="both"/>
              <w:rPr>
                <w:rFonts w:cs="Arial"/>
              </w:rPr>
            </w:pPr>
          </w:p>
        </w:tc>
        <w:tc>
          <w:tcPr>
            <w:tcW w:w="1389" w:type="dxa"/>
          </w:tcPr>
          <w:p w:rsidR="00C93E68" w:rsidRPr="00F02E1F" w:rsidRDefault="00C93E68" w:rsidP="00E105DF">
            <w:pPr>
              <w:jc w:val="both"/>
              <w:rPr>
                <w:rFonts w:cs="Arial"/>
                <w:color w:val="000000"/>
              </w:rPr>
            </w:pPr>
            <w:r w:rsidRPr="00F02E1F">
              <w:rPr>
                <w:rFonts w:cs="Arial"/>
                <w:color w:val="000000"/>
              </w:rPr>
              <w:t>Análise linguística/</w:t>
            </w:r>
          </w:p>
          <w:p w:rsidR="00C93E68" w:rsidRPr="00F02E1F" w:rsidRDefault="00C93E68" w:rsidP="00E105DF">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E105DF">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E105DF">
            <w:pPr>
              <w:jc w:val="both"/>
              <w:rPr>
                <w:rFonts w:cs="Arial"/>
                <w:color w:val="000000"/>
              </w:rPr>
            </w:pPr>
          </w:p>
        </w:tc>
        <w:tc>
          <w:tcPr>
            <w:tcW w:w="1842" w:type="dxa"/>
          </w:tcPr>
          <w:p w:rsidR="00C93E68" w:rsidRPr="00F02E1F" w:rsidRDefault="00C93E68" w:rsidP="00E105DF">
            <w:pPr>
              <w:jc w:val="both"/>
              <w:rPr>
                <w:rFonts w:cs="Arial"/>
                <w:color w:val="000000"/>
              </w:rPr>
            </w:pPr>
            <w:r w:rsidRPr="00F02E1F">
              <w:rPr>
                <w:rFonts w:cs="Arial"/>
                <w:color w:val="000000"/>
              </w:rPr>
              <w:t>Morfossintaxe</w:t>
            </w:r>
          </w:p>
          <w:p w:rsidR="00C93E68" w:rsidRPr="00F02E1F" w:rsidRDefault="00C93E68" w:rsidP="00E105DF">
            <w:pPr>
              <w:jc w:val="both"/>
              <w:rPr>
                <w:rFonts w:cs="Arial"/>
                <w:color w:val="000000"/>
              </w:rPr>
            </w:pPr>
          </w:p>
        </w:tc>
        <w:tc>
          <w:tcPr>
            <w:tcW w:w="4962" w:type="dxa"/>
            <w:gridSpan w:val="3"/>
          </w:tcPr>
          <w:p w:rsidR="00C93E68" w:rsidRDefault="00C93E68" w:rsidP="00E105DF">
            <w:pPr>
              <w:jc w:val="both"/>
              <w:rPr>
                <w:rFonts w:cs="Arial"/>
                <w:color w:val="000000"/>
              </w:rPr>
            </w:pPr>
            <w:r w:rsidRPr="00F02E1F">
              <w:rPr>
                <w:rFonts w:cs="Arial"/>
                <w:color w:val="000000"/>
              </w:rPr>
              <w:t>(EF03LP09) Identificar, em textos, adjetivos e sua função de atribuição de propriedades aos substantivos.</w:t>
            </w:r>
          </w:p>
          <w:p w:rsidR="00FF427E" w:rsidRPr="00F02E1F" w:rsidRDefault="00FF427E" w:rsidP="00E105DF">
            <w:pPr>
              <w:jc w:val="both"/>
              <w:rPr>
                <w:rFonts w:cs="Arial"/>
                <w:color w:val="000000"/>
              </w:rPr>
            </w:pPr>
          </w:p>
          <w:p w:rsidR="00C93E68" w:rsidRPr="00FF427E" w:rsidRDefault="00C93E68" w:rsidP="00E105DF">
            <w:pPr>
              <w:autoSpaceDE w:val="0"/>
              <w:autoSpaceDN w:val="0"/>
              <w:adjustRightInd w:val="0"/>
              <w:jc w:val="both"/>
              <w:rPr>
                <w:rFonts w:cs="Arial"/>
                <w:bCs/>
              </w:rPr>
            </w:pPr>
            <w:proofErr w:type="gramStart"/>
            <w:r w:rsidRPr="00F02E1F">
              <w:rPr>
                <w:rFonts w:cs="Arial"/>
                <w:b/>
                <w:bCs/>
              </w:rPr>
              <w:t>EF03LP09RS-1)</w:t>
            </w:r>
            <w:proofErr w:type="gramEnd"/>
            <w:r w:rsidR="00FF427E">
              <w:rPr>
                <w:rFonts w:cs="Arial"/>
                <w:b/>
                <w:bCs/>
              </w:rPr>
              <w:t xml:space="preserve"> </w:t>
            </w:r>
            <w:r w:rsidRPr="00FF427E">
              <w:rPr>
                <w:rFonts w:cs="Arial"/>
                <w:bCs/>
              </w:rPr>
              <w:t>Identificar, em textos, adjetivos e sua função de atribuição de propriedades aos substantivos, a fim de fazer uso deles em suas</w:t>
            </w:r>
            <w:r w:rsidR="00FF427E">
              <w:rPr>
                <w:rFonts w:cs="Arial"/>
                <w:bCs/>
              </w:rPr>
              <w:t xml:space="preserve"> </w:t>
            </w:r>
            <w:r w:rsidRPr="00FF427E">
              <w:rPr>
                <w:rFonts w:cs="Arial"/>
                <w:bCs/>
              </w:rPr>
              <w:t>produções com o intuito de caracterizar o substantivo.</w:t>
            </w:r>
          </w:p>
          <w:p w:rsidR="00C93E68" w:rsidRPr="00F02E1F" w:rsidRDefault="00C93E68" w:rsidP="00E105DF">
            <w:pPr>
              <w:autoSpaceDE w:val="0"/>
              <w:autoSpaceDN w:val="0"/>
              <w:adjustRightInd w:val="0"/>
              <w:jc w:val="both"/>
              <w:rPr>
                <w:rFonts w:cs="Arial"/>
                <w:b/>
                <w:bCs/>
              </w:rPr>
            </w:pPr>
          </w:p>
          <w:p w:rsidR="00C93E68" w:rsidRPr="00F02E1F" w:rsidRDefault="00C93E68" w:rsidP="00E105DF">
            <w:pPr>
              <w:autoSpaceDE w:val="0"/>
              <w:autoSpaceDN w:val="0"/>
              <w:adjustRightInd w:val="0"/>
              <w:jc w:val="both"/>
              <w:rPr>
                <w:rFonts w:cs="Arial"/>
              </w:rPr>
            </w:pPr>
            <w:r w:rsidRPr="00F02E1F">
              <w:rPr>
                <w:rFonts w:cs="Arial"/>
                <w:b/>
                <w:bCs/>
              </w:rPr>
              <w:t>(EF03LP09RS-2)</w:t>
            </w:r>
            <w:r w:rsidR="00FF427E">
              <w:rPr>
                <w:rFonts w:cs="Arial"/>
                <w:b/>
                <w:bCs/>
              </w:rPr>
              <w:t xml:space="preserve"> </w:t>
            </w:r>
            <w:r w:rsidRPr="00F02E1F">
              <w:rPr>
                <w:rFonts w:cs="Arial"/>
              </w:rPr>
              <w:t>Identificar a função dos adjetivos e substantivos em uma frase.</w:t>
            </w:r>
          </w:p>
          <w:p w:rsidR="00C93E68" w:rsidRPr="00F02E1F" w:rsidRDefault="00C93E68" w:rsidP="00E105DF">
            <w:pPr>
              <w:jc w:val="both"/>
              <w:rPr>
                <w:rFonts w:cs="Arial"/>
                <w:color w:val="0070C0"/>
              </w:rPr>
            </w:pPr>
          </w:p>
        </w:tc>
        <w:tc>
          <w:tcPr>
            <w:tcW w:w="6237" w:type="dxa"/>
          </w:tcPr>
          <w:p w:rsidR="00C93E68" w:rsidRPr="00F02E1F" w:rsidRDefault="00C93E68" w:rsidP="00E105DF">
            <w:pPr>
              <w:jc w:val="both"/>
              <w:rPr>
                <w:rFonts w:cs="Arial"/>
                <w:color w:val="000000"/>
              </w:rPr>
            </w:pPr>
            <w:r w:rsidRPr="00F02E1F">
              <w:rPr>
                <w:rFonts w:cs="Arial"/>
                <w:color w:val="000000"/>
              </w:rPr>
              <w:t>A habilidade prevê reconhecer o adjetivo como a classe de palavra que atribui características aos substantivos. É interessante prever um trabalho reflexivo, com base em inventários, de observação, análise, comparação e levantamento de regularidades que caracterizem essa classe de palavras; usar os saberes gramaticais como ferramentas de constituição da legibilidade do texto.</w:t>
            </w:r>
          </w:p>
          <w:p w:rsidR="00C93E68" w:rsidRPr="00F02E1F" w:rsidRDefault="00C93E68" w:rsidP="00E105DF">
            <w:pPr>
              <w:jc w:val="both"/>
              <w:rPr>
                <w:rFonts w:cs="Arial"/>
                <w:color w:val="000000"/>
              </w:rPr>
            </w:pPr>
            <w:r w:rsidRPr="00F02E1F">
              <w:rPr>
                <w:rFonts w:cs="Arial"/>
                <w:color w:val="000000"/>
              </w:rPr>
              <w:t>Na elaboração do currículo, deve-se considerar que a progressão curricular vertical já está definida na BNCC, já que esta habilidade avança em relação ao estudo das classes gramaticais. Pode-se também pensar na ampliação de recursos possíveis para a qualificação de processos, de personagens e de locais em que as ações de histórias acontecem nos textos, tanto ao longo dos anos quanto no interior de um mesmo ano. Na progressão, pode-se considerar, ainda, o nível de autonomia do estudante.</w:t>
            </w:r>
          </w:p>
          <w:p w:rsidR="00C93E68" w:rsidRPr="00F02E1F" w:rsidRDefault="00C93E68" w:rsidP="00E105DF">
            <w:pPr>
              <w:jc w:val="both"/>
              <w:rPr>
                <w:rFonts w:cs="Arial"/>
              </w:rPr>
            </w:pPr>
          </w:p>
        </w:tc>
      </w:tr>
      <w:tr w:rsidR="00C93E68" w:rsidRPr="00F02E1F" w:rsidTr="00F02E1F">
        <w:tc>
          <w:tcPr>
            <w:tcW w:w="1135" w:type="dxa"/>
          </w:tcPr>
          <w:p w:rsidR="00C93E68" w:rsidRPr="00F02E1F" w:rsidRDefault="00C93E68" w:rsidP="00E105DF">
            <w:pPr>
              <w:jc w:val="both"/>
              <w:rPr>
                <w:rFonts w:cs="Arial"/>
                <w:b/>
              </w:rPr>
            </w:pPr>
          </w:p>
          <w:p w:rsidR="00C93E68" w:rsidRPr="00F02E1F" w:rsidRDefault="00C93E68" w:rsidP="00E105DF">
            <w:pPr>
              <w:jc w:val="both"/>
              <w:rPr>
                <w:rFonts w:cs="Arial"/>
                <w:b/>
              </w:rPr>
            </w:pPr>
          </w:p>
          <w:p w:rsidR="00C93E68" w:rsidRPr="00F02E1F" w:rsidRDefault="00C93E68" w:rsidP="00E105DF">
            <w:pPr>
              <w:jc w:val="both"/>
              <w:rPr>
                <w:rFonts w:cs="Arial"/>
                <w:b/>
              </w:rPr>
            </w:pPr>
            <w:r w:rsidRPr="00F02E1F">
              <w:rPr>
                <w:rFonts w:cs="Arial"/>
                <w:b/>
              </w:rPr>
              <w:t>Todos os Campos de Atuação</w:t>
            </w:r>
          </w:p>
          <w:p w:rsidR="00C93E68" w:rsidRPr="00F02E1F" w:rsidRDefault="00C93E68" w:rsidP="00E105DF">
            <w:pPr>
              <w:jc w:val="both"/>
              <w:rPr>
                <w:rFonts w:cs="Arial"/>
              </w:rPr>
            </w:pPr>
          </w:p>
          <w:p w:rsidR="00C93E68" w:rsidRPr="00F02E1F" w:rsidRDefault="00C93E68" w:rsidP="00E105DF">
            <w:pPr>
              <w:jc w:val="both"/>
              <w:rPr>
                <w:rFonts w:cs="Arial"/>
              </w:rPr>
            </w:pPr>
          </w:p>
        </w:tc>
        <w:tc>
          <w:tcPr>
            <w:tcW w:w="1389" w:type="dxa"/>
          </w:tcPr>
          <w:p w:rsidR="00C93E68" w:rsidRPr="00F02E1F" w:rsidRDefault="00C93E68" w:rsidP="00E105DF">
            <w:pPr>
              <w:jc w:val="both"/>
              <w:rPr>
                <w:rFonts w:cs="Arial"/>
                <w:color w:val="000000"/>
              </w:rPr>
            </w:pPr>
            <w:r w:rsidRPr="00F02E1F">
              <w:rPr>
                <w:rFonts w:cs="Arial"/>
                <w:color w:val="000000"/>
              </w:rPr>
              <w:t>Análise linguística/</w:t>
            </w:r>
          </w:p>
          <w:p w:rsidR="00C93E68" w:rsidRPr="00F02E1F" w:rsidRDefault="00C93E68" w:rsidP="00E105DF">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E105DF">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E105DF">
            <w:pPr>
              <w:jc w:val="both"/>
              <w:rPr>
                <w:rFonts w:cs="Arial"/>
                <w:color w:val="000000"/>
              </w:rPr>
            </w:pPr>
          </w:p>
        </w:tc>
        <w:tc>
          <w:tcPr>
            <w:tcW w:w="1842" w:type="dxa"/>
          </w:tcPr>
          <w:p w:rsidR="00C93E68" w:rsidRPr="00F02E1F" w:rsidRDefault="00C93E68" w:rsidP="00E105DF">
            <w:pPr>
              <w:jc w:val="both"/>
              <w:rPr>
                <w:rFonts w:cs="Arial"/>
                <w:color w:val="000000"/>
              </w:rPr>
            </w:pPr>
            <w:r w:rsidRPr="00F02E1F">
              <w:rPr>
                <w:rFonts w:cs="Arial"/>
                <w:color w:val="000000"/>
              </w:rPr>
              <w:t>Morfologia</w:t>
            </w:r>
          </w:p>
          <w:p w:rsidR="00C93E68" w:rsidRPr="00F02E1F" w:rsidRDefault="00C93E68" w:rsidP="00E105DF">
            <w:pPr>
              <w:jc w:val="both"/>
              <w:rPr>
                <w:rFonts w:cs="Arial"/>
                <w:color w:val="000000"/>
              </w:rPr>
            </w:pPr>
          </w:p>
        </w:tc>
        <w:tc>
          <w:tcPr>
            <w:tcW w:w="4962" w:type="dxa"/>
            <w:gridSpan w:val="3"/>
          </w:tcPr>
          <w:p w:rsidR="00C93E68" w:rsidRPr="00F02E1F" w:rsidRDefault="00C93E68" w:rsidP="00E105DF">
            <w:pPr>
              <w:jc w:val="both"/>
              <w:rPr>
                <w:rFonts w:cs="Arial"/>
                <w:color w:val="000000"/>
              </w:rPr>
            </w:pPr>
            <w:r w:rsidRPr="00F02E1F">
              <w:rPr>
                <w:rFonts w:cs="Arial"/>
                <w:color w:val="000000"/>
              </w:rPr>
              <w:t>(EF03LP10) Reconhecer prefixos e sufixos produtivos na formação de palavras derivadas de substantivos, de adjetivos e de verbos, utilizando-os para compreender palavras e para formar novas palavras.</w:t>
            </w:r>
          </w:p>
          <w:p w:rsidR="00C93E68" w:rsidRPr="00FF427E" w:rsidRDefault="00C93E68" w:rsidP="00E105DF">
            <w:pPr>
              <w:autoSpaceDE w:val="0"/>
              <w:autoSpaceDN w:val="0"/>
              <w:adjustRightInd w:val="0"/>
              <w:rPr>
                <w:rFonts w:cs="Arial"/>
                <w:bCs/>
              </w:rPr>
            </w:pPr>
            <w:r w:rsidRPr="00F02E1F">
              <w:rPr>
                <w:rFonts w:cs="Arial"/>
                <w:b/>
                <w:bCs/>
              </w:rPr>
              <w:t>(EF03LP10RS-1)</w:t>
            </w:r>
            <w:r w:rsidR="00FF427E">
              <w:rPr>
                <w:rFonts w:cs="Arial"/>
                <w:b/>
                <w:bCs/>
              </w:rPr>
              <w:t xml:space="preserve"> </w:t>
            </w:r>
            <w:r w:rsidR="00FF427E">
              <w:rPr>
                <w:rFonts w:cs="Arial"/>
                <w:bCs/>
              </w:rPr>
              <w:t>I</w:t>
            </w:r>
            <w:r w:rsidRPr="00FF427E">
              <w:rPr>
                <w:rFonts w:cs="Arial"/>
                <w:bCs/>
              </w:rPr>
              <w:t>dentificar que algumas palavras são derivadas de outras e assim inferir o significado delas.</w:t>
            </w:r>
          </w:p>
          <w:p w:rsidR="00C93E68" w:rsidRPr="00F02E1F" w:rsidRDefault="00C93E68" w:rsidP="00E105DF">
            <w:pPr>
              <w:jc w:val="both"/>
              <w:rPr>
                <w:rFonts w:cs="Arial"/>
                <w:b/>
                <w:bCs/>
              </w:rPr>
            </w:pPr>
          </w:p>
          <w:p w:rsidR="00C93E68" w:rsidRPr="00F02E1F" w:rsidRDefault="00C93E68" w:rsidP="00FF427E">
            <w:pPr>
              <w:autoSpaceDE w:val="0"/>
              <w:autoSpaceDN w:val="0"/>
              <w:adjustRightInd w:val="0"/>
              <w:rPr>
                <w:rFonts w:cs="Arial"/>
                <w:color w:val="0070C0"/>
              </w:rPr>
            </w:pPr>
            <w:r w:rsidRPr="00F02E1F">
              <w:rPr>
                <w:rFonts w:cs="Arial"/>
                <w:b/>
                <w:bCs/>
              </w:rPr>
              <w:lastRenderedPageBreak/>
              <w:t>(EF03LP10RS-2)</w:t>
            </w:r>
            <w:r w:rsidR="00FF427E">
              <w:rPr>
                <w:rFonts w:cs="Arial"/>
                <w:b/>
                <w:bCs/>
              </w:rPr>
              <w:t xml:space="preserve"> </w:t>
            </w:r>
            <w:r w:rsidRPr="00F02E1F">
              <w:rPr>
                <w:rFonts w:cs="Arial"/>
              </w:rPr>
              <w:t>Perceber a formação de novas palavras com o acréscimo de prefixos e sufixos.</w:t>
            </w:r>
          </w:p>
        </w:tc>
        <w:tc>
          <w:tcPr>
            <w:tcW w:w="6237" w:type="dxa"/>
          </w:tcPr>
          <w:p w:rsidR="00C93E68" w:rsidRPr="00F02E1F" w:rsidRDefault="00C93E68" w:rsidP="00E105DF">
            <w:pPr>
              <w:jc w:val="both"/>
              <w:rPr>
                <w:rFonts w:cs="Arial"/>
                <w:color w:val="000000"/>
              </w:rPr>
            </w:pPr>
            <w:r w:rsidRPr="00F02E1F">
              <w:rPr>
                <w:rFonts w:cs="Arial"/>
                <w:color w:val="000000"/>
              </w:rPr>
              <w:lastRenderedPageBreak/>
              <w:t>Trata-se de reconhecer — ainda que de modo não sistematizado — que há palavras que derivam de outras e que têm o seu sentido modificado pelo acréscimo de afixos ou no início ou no final delas. Esses afixos possuem sentidos regulares, sendo possível identificar o significado de uma palavra derivada se a primitiva e o afixo forem conhecidos.</w:t>
            </w:r>
          </w:p>
          <w:p w:rsidR="00C93E68" w:rsidRPr="00F02E1F" w:rsidRDefault="00C93E68" w:rsidP="00E105DF">
            <w:pPr>
              <w:jc w:val="both"/>
              <w:rPr>
                <w:rFonts w:cs="Arial"/>
                <w:color w:val="000000"/>
              </w:rPr>
            </w:pPr>
            <w:r w:rsidRPr="00F02E1F">
              <w:rPr>
                <w:rFonts w:cs="Arial"/>
                <w:color w:val="000000"/>
              </w:rPr>
              <w:t xml:space="preserve">Na elaboração do currículo, é interessante a reflexão a partir de inventários, prevendo: a) observação, análise e comparação, com </w:t>
            </w:r>
            <w:r w:rsidRPr="00F02E1F">
              <w:rPr>
                <w:rFonts w:cs="Arial"/>
                <w:color w:val="000000"/>
              </w:rPr>
              <w:lastRenderedPageBreak/>
              <w:t xml:space="preserve">levantamento de regularidades de forma e de sentido no uso dos afixos; b) o uso desse saber para resolver problemas de compreensão </w:t>
            </w:r>
            <w:proofErr w:type="gramStart"/>
            <w:r w:rsidRPr="00F02E1F">
              <w:rPr>
                <w:rFonts w:cs="Arial"/>
                <w:color w:val="000000"/>
              </w:rPr>
              <w:t>vocabular.</w:t>
            </w:r>
            <w:proofErr w:type="gramEnd"/>
            <w:r w:rsidRPr="00F02E1F">
              <w:rPr>
                <w:rFonts w:cs="Arial"/>
                <w:color w:val="000000"/>
              </w:rPr>
              <w:t>A progressão curricular vertical já está definida na BNCC, se considerarmos que a habilidade (EF05LP08) avança em relação a esta. No que se refere à progressão horizontal, pode-se pensar na ampliação de afixos possíveis (e os seus respectivos sentidos) para o processo de derivação. Na progressão, pode-se, ainda, considerar o grau de complexidade lexical</w:t>
            </w:r>
            <w:proofErr w:type="gramStart"/>
            <w:r w:rsidRPr="00F02E1F">
              <w:rPr>
                <w:rFonts w:cs="Arial"/>
                <w:color w:val="000000"/>
              </w:rPr>
              <w:t xml:space="preserve">  </w:t>
            </w:r>
            <w:proofErr w:type="gramEnd"/>
            <w:r w:rsidRPr="00F02E1F">
              <w:rPr>
                <w:rFonts w:cs="Arial"/>
                <w:color w:val="000000"/>
              </w:rPr>
              <w:t>(palavras mais difíceis) e o nível de autonomia do estudante.</w:t>
            </w:r>
          </w:p>
          <w:p w:rsidR="00C93E68" w:rsidRPr="00F02E1F" w:rsidRDefault="00C93E68" w:rsidP="00E105DF">
            <w:pPr>
              <w:jc w:val="both"/>
              <w:rPr>
                <w:rFonts w:cs="Arial"/>
              </w:rPr>
            </w:pPr>
          </w:p>
        </w:tc>
      </w:tr>
      <w:tr w:rsidR="00C93E68" w:rsidRPr="00F02E1F" w:rsidTr="00F02E1F">
        <w:tc>
          <w:tcPr>
            <w:tcW w:w="1135" w:type="dxa"/>
          </w:tcPr>
          <w:p w:rsidR="00C93E68" w:rsidRPr="00F02E1F" w:rsidRDefault="00C93E68" w:rsidP="00E105DF">
            <w:pPr>
              <w:jc w:val="both"/>
              <w:rPr>
                <w:rFonts w:cs="Arial"/>
                <w:b/>
              </w:rPr>
            </w:pPr>
          </w:p>
          <w:p w:rsidR="00C93E68" w:rsidRPr="00F02E1F" w:rsidRDefault="00C93E68" w:rsidP="00E105DF">
            <w:pPr>
              <w:jc w:val="both"/>
              <w:rPr>
                <w:rFonts w:cs="Arial"/>
                <w:b/>
              </w:rPr>
            </w:pPr>
          </w:p>
          <w:p w:rsidR="00C93E68" w:rsidRPr="00F02E1F" w:rsidRDefault="00C93E68" w:rsidP="00E105DF">
            <w:pPr>
              <w:jc w:val="both"/>
              <w:rPr>
                <w:rFonts w:cs="Arial"/>
                <w:b/>
              </w:rPr>
            </w:pPr>
            <w:r w:rsidRPr="00F02E1F">
              <w:rPr>
                <w:rFonts w:cs="Arial"/>
                <w:b/>
              </w:rPr>
              <w:t>Todos os Campos de Atuação</w:t>
            </w:r>
          </w:p>
          <w:p w:rsidR="00C93E68" w:rsidRPr="00F02E1F" w:rsidRDefault="00C93E68" w:rsidP="00E105DF">
            <w:pPr>
              <w:jc w:val="both"/>
              <w:rPr>
                <w:rFonts w:cs="Arial"/>
              </w:rPr>
            </w:pPr>
          </w:p>
          <w:p w:rsidR="00C93E68" w:rsidRPr="00F02E1F" w:rsidRDefault="00C93E68" w:rsidP="00E105DF">
            <w:pPr>
              <w:jc w:val="both"/>
              <w:rPr>
                <w:rFonts w:cs="Arial"/>
              </w:rPr>
            </w:pPr>
          </w:p>
        </w:tc>
        <w:tc>
          <w:tcPr>
            <w:tcW w:w="1389" w:type="dxa"/>
          </w:tcPr>
          <w:p w:rsidR="00C93E68" w:rsidRPr="00F02E1F" w:rsidRDefault="00C93E68" w:rsidP="00E105DF">
            <w:pPr>
              <w:jc w:val="both"/>
              <w:rPr>
                <w:rFonts w:cs="Arial"/>
                <w:color w:val="000000"/>
              </w:rPr>
            </w:pPr>
            <w:r w:rsidRPr="00F02E1F">
              <w:rPr>
                <w:rFonts w:cs="Arial"/>
                <w:color w:val="000000"/>
              </w:rPr>
              <w:t>Análise linguística/</w:t>
            </w:r>
          </w:p>
          <w:p w:rsidR="00C93E68" w:rsidRPr="00F02E1F" w:rsidRDefault="00C93E68" w:rsidP="00E105DF">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E105DF">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E105DF">
            <w:pPr>
              <w:jc w:val="both"/>
              <w:rPr>
                <w:rFonts w:cs="Arial"/>
                <w:color w:val="000000"/>
              </w:rPr>
            </w:pPr>
          </w:p>
        </w:tc>
        <w:tc>
          <w:tcPr>
            <w:tcW w:w="1842" w:type="dxa"/>
          </w:tcPr>
          <w:p w:rsidR="00C93E68" w:rsidRPr="00F02E1F" w:rsidRDefault="00C93E68" w:rsidP="00E105DF">
            <w:pPr>
              <w:jc w:val="both"/>
              <w:rPr>
                <w:rFonts w:cs="Arial"/>
                <w:color w:val="000000"/>
              </w:rPr>
            </w:pPr>
            <w:r w:rsidRPr="00F02E1F">
              <w:rPr>
                <w:rFonts w:cs="Arial"/>
                <w:color w:val="000000"/>
              </w:rPr>
              <w:t>Compreensão em leitura</w:t>
            </w:r>
          </w:p>
          <w:p w:rsidR="00C93E68" w:rsidRPr="00F02E1F" w:rsidRDefault="00C93E68" w:rsidP="00E105DF">
            <w:pPr>
              <w:jc w:val="both"/>
              <w:rPr>
                <w:rFonts w:cs="Arial"/>
                <w:color w:val="000000"/>
              </w:rPr>
            </w:pPr>
          </w:p>
          <w:p w:rsidR="00C93E68" w:rsidRPr="00F02E1F" w:rsidRDefault="00C93E68" w:rsidP="00E105DF">
            <w:pPr>
              <w:jc w:val="both"/>
              <w:rPr>
                <w:rFonts w:cs="Arial"/>
                <w:color w:val="000000"/>
              </w:rPr>
            </w:pPr>
          </w:p>
        </w:tc>
        <w:tc>
          <w:tcPr>
            <w:tcW w:w="4962" w:type="dxa"/>
            <w:gridSpan w:val="3"/>
          </w:tcPr>
          <w:p w:rsidR="00C93E68" w:rsidRDefault="00C93E68" w:rsidP="00E105DF">
            <w:pPr>
              <w:jc w:val="both"/>
              <w:rPr>
                <w:rFonts w:cs="Arial"/>
                <w:color w:val="000000"/>
              </w:rPr>
            </w:pPr>
            <w:r w:rsidRPr="00F02E1F">
              <w:rPr>
                <w:rFonts w:cs="Arial"/>
                <w:color w:val="000000"/>
              </w:rPr>
              <w:t xml:space="preserve">(EF03LP11) Ler e compreender, com autonomia, textos </w:t>
            </w:r>
            <w:proofErr w:type="spellStart"/>
            <w:r w:rsidRPr="00F02E1F">
              <w:rPr>
                <w:rFonts w:cs="Arial"/>
                <w:color w:val="000000"/>
              </w:rPr>
              <w:t>injuntivos</w:t>
            </w:r>
            <w:proofErr w:type="spellEnd"/>
            <w:r w:rsidRPr="00F02E1F">
              <w:rPr>
                <w:rFonts w:cs="Arial"/>
                <w:color w:val="000000"/>
              </w:rPr>
              <w:t xml:space="preserve"> instrucionais (receitas, instruções de montagem etc.), com a estrutura própria desses textos (verbos imperativos, indicação de passos a ser seguidos) e mesclando palavr</w:t>
            </w:r>
            <w:r w:rsidR="00FF427E">
              <w:rPr>
                <w:rFonts w:cs="Arial"/>
                <w:color w:val="000000"/>
              </w:rPr>
              <w:t>as, imagens e recursos gráfico-</w:t>
            </w:r>
            <w:r w:rsidRPr="00F02E1F">
              <w:rPr>
                <w:rFonts w:cs="Arial"/>
                <w:color w:val="000000"/>
              </w:rPr>
              <w:t>visuais, considerando a situação comunicativa e o tema/assunto do texto.</w:t>
            </w:r>
          </w:p>
          <w:p w:rsidR="00FF427E" w:rsidRPr="00F02E1F" w:rsidRDefault="00FF427E" w:rsidP="00E105DF">
            <w:pPr>
              <w:jc w:val="both"/>
              <w:rPr>
                <w:rFonts w:cs="Arial"/>
                <w:color w:val="000000"/>
              </w:rPr>
            </w:pPr>
          </w:p>
          <w:p w:rsidR="00C93E68" w:rsidRPr="00F02E1F" w:rsidRDefault="00C93E68" w:rsidP="00FF427E">
            <w:pPr>
              <w:autoSpaceDE w:val="0"/>
              <w:autoSpaceDN w:val="0"/>
              <w:adjustRightInd w:val="0"/>
              <w:jc w:val="both"/>
              <w:rPr>
                <w:rFonts w:cs="Arial"/>
                <w:color w:val="0070C0"/>
              </w:rPr>
            </w:pPr>
            <w:r w:rsidRPr="00F02E1F">
              <w:rPr>
                <w:rFonts w:cs="Arial"/>
                <w:b/>
                <w:bCs/>
              </w:rPr>
              <w:t>(EF03LP11RS-1)</w:t>
            </w:r>
            <w:r w:rsidR="00FF427E">
              <w:rPr>
                <w:rFonts w:cs="Arial"/>
                <w:b/>
                <w:bCs/>
              </w:rPr>
              <w:t xml:space="preserve"> </w:t>
            </w:r>
            <w:r w:rsidRPr="00F02E1F">
              <w:rPr>
                <w:rFonts w:cs="Arial"/>
              </w:rPr>
              <w:t>Ler e compreender com autonomia textos</w:t>
            </w:r>
            <w:proofErr w:type="gramStart"/>
            <w:r w:rsidRPr="00F02E1F">
              <w:rPr>
                <w:rFonts w:cs="Arial"/>
              </w:rPr>
              <w:t xml:space="preserve">  </w:t>
            </w:r>
            <w:proofErr w:type="spellStart"/>
            <w:proofErr w:type="gramEnd"/>
            <w:r w:rsidRPr="00F02E1F">
              <w:rPr>
                <w:rFonts w:cs="Arial"/>
              </w:rPr>
              <w:t>injuntivos</w:t>
            </w:r>
            <w:proofErr w:type="spellEnd"/>
            <w:r w:rsidRPr="00F02E1F">
              <w:rPr>
                <w:rFonts w:cs="Arial"/>
              </w:rPr>
              <w:t xml:space="preserve"> instrucionais, a fim de apresentar independência na leitura e na compreensão de textos com essa tipologia.</w:t>
            </w:r>
          </w:p>
        </w:tc>
        <w:tc>
          <w:tcPr>
            <w:tcW w:w="6237" w:type="dxa"/>
          </w:tcPr>
          <w:p w:rsidR="00C93E68" w:rsidRPr="00F02E1F" w:rsidRDefault="00C93E68" w:rsidP="00E105DF">
            <w:pPr>
              <w:jc w:val="both"/>
              <w:rPr>
                <w:rFonts w:cs="Arial"/>
                <w:color w:val="000000"/>
              </w:rPr>
            </w:pPr>
            <w:r w:rsidRPr="00F02E1F">
              <w:rPr>
                <w:rFonts w:cs="Arial"/>
                <w:color w:val="000000"/>
              </w:rPr>
              <w:t xml:space="preserve">Trata-se de uma habilidade complexa, que precisa considerar tanto o trabalho com as habilidades de leitura quanto </w:t>
            </w:r>
            <w:proofErr w:type="gramStart"/>
            <w:r w:rsidRPr="00F02E1F">
              <w:rPr>
                <w:rFonts w:cs="Arial"/>
                <w:color w:val="000000"/>
              </w:rPr>
              <w:t>as</w:t>
            </w:r>
            <w:proofErr w:type="gramEnd"/>
            <w:r w:rsidRPr="00F02E1F">
              <w:rPr>
                <w:rFonts w:cs="Arial"/>
                <w:color w:val="000000"/>
              </w:rPr>
              <w:t xml:space="preserve"> características de cada um dos gêneros (organização interna; marcas linguísticas; conteúdo temático) e dos textos </w:t>
            </w:r>
            <w:proofErr w:type="spellStart"/>
            <w:r w:rsidRPr="00F02E1F">
              <w:rPr>
                <w:rFonts w:cs="Arial"/>
                <w:color w:val="000000"/>
              </w:rPr>
              <w:t>injuntivos</w:t>
            </w:r>
            <w:proofErr w:type="spellEnd"/>
            <w:r w:rsidRPr="00F02E1F">
              <w:rPr>
                <w:rFonts w:cs="Arial"/>
                <w:color w:val="000000"/>
              </w:rPr>
              <w:t xml:space="preserve"> instrucionais a serem lidos. Atentar para o fato de que o trabalho previsto é com autonomia.</w:t>
            </w:r>
          </w:p>
          <w:p w:rsidR="00C93E68" w:rsidRPr="00F02E1F" w:rsidRDefault="00C93E68" w:rsidP="00E105DF">
            <w:pPr>
              <w:jc w:val="both"/>
              <w:rPr>
                <w:rFonts w:cs="Arial"/>
                <w:color w:val="000000"/>
              </w:rPr>
            </w:pPr>
            <w:r w:rsidRPr="00F02E1F">
              <w:rPr>
                <w:rFonts w:cs="Arial"/>
                <w:color w:val="000000"/>
              </w:rPr>
              <w:t xml:space="preserve">Na elaboração do currículo, </w:t>
            </w:r>
            <w:proofErr w:type="gramStart"/>
            <w:r w:rsidRPr="00F02E1F">
              <w:rPr>
                <w:rFonts w:cs="Arial"/>
                <w:color w:val="000000"/>
              </w:rPr>
              <w:t>pode-se</w:t>
            </w:r>
            <w:proofErr w:type="gramEnd"/>
            <w:r w:rsidRPr="00F02E1F">
              <w:rPr>
                <w:rFonts w:cs="Arial"/>
                <w:color w:val="000000"/>
              </w:rPr>
              <w:t xml:space="preserve"> considerar, na proposição das habilidades, as características dos textos selecionados para leitura e dos gêneros previstos. As instruções de montagem, por exemplo, organizam-se pela presença de: apresentação e nomeação de todas as peças; esquema gráfico de montagem; instruções, propriamente. Podem conter também uma relação de cuidados relacionados ao uso, a depender da especificidade do produto. Caracterizam-se pela presença do imperativo ou infinitivo nas instruções. Nas atividades de estudo, convém focalizar as características que forem importantes para a compreensão do texto, articular essas características à finalidade do texto, prever um trabalho dialógico e reflexivo, assim como a comparação entre textos por semelhanças e diferenças.</w:t>
            </w:r>
          </w:p>
          <w:p w:rsidR="00C93E68" w:rsidRPr="00F02E1F" w:rsidRDefault="00C93E68" w:rsidP="00E105DF">
            <w:pPr>
              <w:jc w:val="both"/>
              <w:rPr>
                <w:rFonts w:cs="Arial"/>
              </w:rPr>
            </w:pPr>
          </w:p>
        </w:tc>
      </w:tr>
      <w:tr w:rsidR="00C93E68" w:rsidRPr="00F02E1F" w:rsidTr="00F02E1F">
        <w:tc>
          <w:tcPr>
            <w:tcW w:w="1135" w:type="dxa"/>
          </w:tcPr>
          <w:p w:rsidR="00C93E68" w:rsidRPr="00F02E1F" w:rsidRDefault="00C93E68" w:rsidP="00E105DF">
            <w:pPr>
              <w:jc w:val="both"/>
              <w:rPr>
                <w:rStyle w:val="Refdecomentrio"/>
                <w:rFonts w:cs="Arial"/>
                <w:sz w:val="22"/>
                <w:szCs w:val="22"/>
              </w:rPr>
            </w:pPr>
            <w:r w:rsidRPr="00F02E1F">
              <w:rPr>
                <w:rStyle w:val="Refdecomentrio"/>
                <w:rFonts w:cs="Arial"/>
                <w:sz w:val="22"/>
                <w:szCs w:val="22"/>
              </w:rPr>
              <w:t xml:space="preserve">Campo </w:t>
            </w:r>
          </w:p>
          <w:p w:rsidR="00C93E68" w:rsidRPr="00F02E1F" w:rsidRDefault="00C93E68" w:rsidP="00E105DF">
            <w:pPr>
              <w:jc w:val="both"/>
              <w:rPr>
                <w:rStyle w:val="Refdecomentrio"/>
                <w:rFonts w:cs="Arial"/>
                <w:sz w:val="22"/>
                <w:szCs w:val="22"/>
              </w:rPr>
            </w:pPr>
            <w:proofErr w:type="gramStart"/>
            <w:r w:rsidRPr="00F02E1F">
              <w:rPr>
                <w:rStyle w:val="Refdecomentrio"/>
                <w:rFonts w:cs="Arial"/>
                <w:sz w:val="22"/>
                <w:szCs w:val="22"/>
              </w:rPr>
              <w:t>da</w:t>
            </w:r>
            <w:proofErr w:type="gramEnd"/>
            <w:r w:rsidRPr="00F02E1F">
              <w:rPr>
                <w:rStyle w:val="Refdecomentrio"/>
                <w:rFonts w:cs="Arial"/>
                <w:sz w:val="22"/>
                <w:szCs w:val="22"/>
              </w:rPr>
              <w:t xml:space="preserve"> </w:t>
            </w:r>
          </w:p>
          <w:p w:rsidR="00C93E68" w:rsidRPr="00F02E1F" w:rsidRDefault="00C93E68" w:rsidP="00E105DF">
            <w:pPr>
              <w:jc w:val="both"/>
              <w:rPr>
                <w:rFonts w:cs="Arial"/>
              </w:rPr>
            </w:pPr>
            <w:r w:rsidRPr="00F02E1F">
              <w:rPr>
                <w:rStyle w:val="Refdecomentrio"/>
                <w:rFonts w:cs="Arial"/>
                <w:sz w:val="22"/>
                <w:szCs w:val="22"/>
              </w:rPr>
              <w:lastRenderedPageBreak/>
              <w:t>Vida</w:t>
            </w:r>
            <w:proofErr w:type="gramStart"/>
            <w:r w:rsidRPr="00F02E1F">
              <w:rPr>
                <w:rStyle w:val="Refdecomentrio"/>
                <w:rFonts w:cs="Arial"/>
                <w:sz w:val="22"/>
                <w:szCs w:val="22"/>
              </w:rPr>
              <w:t xml:space="preserve">  </w:t>
            </w:r>
            <w:proofErr w:type="gramEnd"/>
            <w:r w:rsidRPr="00F02E1F">
              <w:rPr>
                <w:rStyle w:val="Refdecomentrio"/>
                <w:rFonts w:cs="Arial"/>
                <w:sz w:val="22"/>
                <w:szCs w:val="22"/>
              </w:rPr>
              <w:t>Cotidiana</w:t>
            </w:r>
          </w:p>
        </w:tc>
        <w:tc>
          <w:tcPr>
            <w:tcW w:w="1389" w:type="dxa"/>
          </w:tcPr>
          <w:p w:rsidR="00C93E68" w:rsidRPr="00F02E1F" w:rsidRDefault="00C93E68" w:rsidP="00E105DF">
            <w:pPr>
              <w:jc w:val="both"/>
              <w:rPr>
                <w:rFonts w:cs="Arial"/>
                <w:color w:val="000000"/>
              </w:rPr>
            </w:pPr>
            <w:r w:rsidRPr="00F02E1F">
              <w:rPr>
                <w:rFonts w:cs="Arial"/>
                <w:color w:val="000000"/>
              </w:rPr>
              <w:lastRenderedPageBreak/>
              <w:t xml:space="preserve">Leitura/escuta </w:t>
            </w:r>
            <w:r w:rsidRPr="00F02E1F">
              <w:rPr>
                <w:rFonts w:cs="Arial"/>
                <w:color w:val="000000"/>
              </w:rPr>
              <w:lastRenderedPageBreak/>
              <w:t>(compartilhada e autônoma)</w:t>
            </w:r>
          </w:p>
          <w:p w:rsidR="00C93E68" w:rsidRPr="00F02E1F" w:rsidRDefault="00C93E68" w:rsidP="00E105DF">
            <w:pPr>
              <w:jc w:val="both"/>
              <w:rPr>
                <w:rFonts w:cs="Arial"/>
                <w:color w:val="000000"/>
              </w:rPr>
            </w:pPr>
          </w:p>
        </w:tc>
        <w:tc>
          <w:tcPr>
            <w:tcW w:w="1842" w:type="dxa"/>
          </w:tcPr>
          <w:p w:rsidR="00C93E68" w:rsidRPr="00F02E1F" w:rsidRDefault="00C93E68" w:rsidP="00E105DF">
            <w:pPr>
              <w:jc w:val="both"/>
              <w:rPr>
                <w:rFonts w:cs="Arial"/>
                <w:color w:val="000000"/>
              </w:rPr>
            </w:pPr>
            <w:r w:rsidRPr="00F02E1F">
              <w:rPr>
                <w:rFonts w:cs="Arial"/>
                <w:color w:val="000000"/>
              </w:rPr>
              <w:lastRenderedPageBreak/>
              <w:t>Compreensão em leitura</w:t>
            </w:r>
          </w:p>
          <w:p w:rsidR="00C93E68" w:rsidRPr="00F02E1F" w:rsidRDefault="00C93E68" w:rsidP="00E105DF">
            <w:pPr>
              <w:jc w:val="both"/>
              <w:rPr>
                <w:rFonts w:cs="Arial"/>
                <w:color w:val="000000"/>
              </w:rPr>
            </w:pPr>
          </w:p>
        </w:tc>
        <w:tc>
          <w:tcPr>
            <w:tcW w:w="4962" w:type="dxa"/>
            <w:gridSpan w:val="3"/>
          </w:tcPr>
          <w:p w:rsidR="00C93E68" w:rsidRPr="00F02E1F" w:rsidRDefault="00C93E68" w:rsidP="00E105DF">
            <w:pPr>
              <w:jc w:val="both"/>
              <w:rPr>
                <w:rFonts w:cs="Arial"/>
                <w:color w:val="000000"/>
              </w:rPr>
            </w:pPr>
            <w:r w:rsidRPr="00F02E1F">
              <w:rPr>
                <w:rFonts w:cs="Arial"/>
                <w:color w:val="000000"/>
              </w:rPr>
              <w:lastRenderedPageBreak/>
              <w:t xml:space="preserve">(EF03LP12) Ler e compreender, com autonomia, </w:t>
            </w:r>
            <w:proofErr w:type="gramStart"/>
            <w:r w:rsidRPr="00F02E1F">
              <w:rPr>
                <w:rFonts w:cs="Arial"/>
                <w:color w:val="000000"/>
              </w:rPr>
              <w:t xml:space="preserve">cartas pessoais e diários, com expressão de </w:t>
            </w:r>
            <w:r w:rsidRPr="00F02E1F">
              <w:rPr>
                <w:rFonts w:cs="Arial"/>
                <w:color w:val="000000"/>
              </w:rPr>
              <w:lastRenderedPageBreak/>
              <w:t>sentimentos e opiniões,</w:t>
            </w:r>
            <w:proofErr w:type="gramEnd"/>
            <w:r w:rsidRPr="00F02E1F">
              <w:rPr>
                <w:rFonts w:cs="Arial"/>
                <w:color w:val="000000"/>
              </w:rPr>
              <w:t xml:space="preserve"> dentre outros gêneros do campo da vida cotidiana, de acordo com as convenções do gênero carta e considerando a situação comunicativa e o tema/assunto do texto.</w:t>
            </w:r>
          </w:p>
          <w:p w:rsidR="00C93E68" w:rsidRPr="00F02E1F" w:rsidRDefault="00C93E68" w:rsidP="00E105DF">
            <w:pPr>
              <w:jc w:val="both"/>
              <w:rPr>
                <w:rFonts w:cs="Arial"/>
                <w:color w:val="0070C0"/>
              </w:rPr>
            </w:pPr>
          </w:p>
        </w:tc>
        <w:tc>
          <w:tcPr>
            <w:tcW w:w="6237" w:type="dxa"/>
          </w:tcPr>
          <w:p w:rsidR="00C93E68" w:rsidRPr="00F02E1F" w:rsidRDefault="00C93E68" w:rsidP="00E105DF">
            <w:pPr>
              <w:jc w:val="both"/>
              <w:rPr>
                <w:rFonts w:cs="Arial"/>
                <w:color w:val="000000"/>
              </w:rPr>
            </w:pPr>
            <w:r w:rsidRPr="00F02E1F">
              <w:rPr>
                <w:rFonts w:cs="Arial"/>
                <w:color w:val="000000"/>
              </w:rPr>
              <w:lastRenderedPageBreak/>
              <w:t xml:space="preserve">Trata-se de uma habilidade complexa, que precisa considerar tanto o trabalho com as habilidades de leitura quanto </w:t>
            </w:r>
            <w:proofErr w:type="gramStart"/>
            <w:r w:rsidRPr="00F02E1F">
              <w:rPr>
                <w:rFonts w:cs="Arial"/>
                <w:color w:val="000000"/>
              </w:rPr>
              <w:t>as</w:t>
            </w:r>
            <w:proofErr w:type="gramEnd"/>
            <w:r w:rsidRPr="00F02E1F">
              <w:rPr>
                <w:rFonts w:cs="Arial"/>
                <w:color w:val="000000"/>
              </w:rPr>
              <w:t xml:space="preserve"> características </w:t>
            </w:r>
            <w:r w:rsidRPr="00F02E1F">
              <w:rPr>
                <w:rFonts w:cs="Arial"/>
                <w:color w:val="000000"/>
              </w:rPr>
              <w:lastRenderedPageBreak/>
              <w:t>dos gêneros carta pessoal e diário (organização interna; marcas linguísticas; conteúdo temático) e dos textos específicos a serem lidos. Atentar para o fato de que o trabalho previsto é com autonomia.</w:t>
            </w:r>
          </w:p>
          <w:p w:rsidR="00C93E68" w:rsidRPr="00F02E1F" w:rsidRDefault="00C93E68" w:rsidP="00E105DF">
            <w:pPr>
              <w:jc w:val="both"/>
              <w:rPr>
                <w:rFonts w:cs="Arial"/>
                <w:color w:val="000000"/>
              </w:rPr>
            </w:pPr>
            <w:r w:rsidRPr="00F02E1F">
              <w:rPr>
                <w:rFonts w:cs="Arial"/>
                <w:color w:val="000000"/>
              </w:rPr>
              <w:t xml:space="preserve">Diários pessoais são muito bem recebidos pelas crianças. Embora relatos curtos em 1ª pessoa </w:t>
            </w:r>
            <w:proofErr w:type="gramStart"/>
            <w:r w:rsidRPr="00F02E1F">
              <w:rPr>
                <w:rFonts w:cs="Arial"/>
                <w:color w:val="000000"/>
              </w:rPr>
              <w:t>sejam</w:t>
            </w:r>
            <w:proofErr w:type="gramEnd"/>
            <w:r w:rsidRPr="00F02E1F">
              <w:rPr>
                <w:rFonts w:cs="Arial"/>
                <w:color w:val="000000"/>
              </w:rPr>
              <w:t xml:space="preserve"> o registro mais comum nesse gênero, também são admitidos poemas, crônicas etc. que atendam à finalidade de expressar e relatar sentimentos, opiniões e acontecimentos da vida pessoal. O elemento fixo do texto é a data em cada registro. A linguagem costuma ser informal, mas também pode tender para o literário. O diário — assim como as cartas — pode ser real ou fictício, quer dizer, ser o relato de um personagem de uma história determinada. Isso coloca a possibilidade de que, na elaboração do currículo, sejam previstas atividades com ou a partir de obras literárias lidas. O desenvolvimento da habilidade favorece o trabalho com projetos de leitura envolvendo os gêneros citados.</w:t>
            </w:r>
          </w:p>
          <w:p w:rsidR="00C93E68" w:rsidRPr="00F02E1F" w:rsidRDefault="00C93E68" w:rsidP="00E105DF">
            <w:pPr>
              <w:jc w:val="both"/>
              <w:rPr>
                <w:rFonts w:cs="Arial"/>
              </w:rPr>
            </w:pPr>
          </w:p>
        </w:tc>
      </w:tr>
      <w:tr w:rsidR="00C93E68" w:rsidRPr="00F02E1F" w:rsidTr="00F02E1F">
        <w:tc>
          <w:tcPr>
            <w:tcW w:w="1135" w:type="dxa"/>
          </w:tcPr>
          <w:p w:rsidR="00C93E68" w:rsidRPr="00F02E1F" w:rsidRDefault="00C93E68" w:rsidP="00D14744">
            <w:pPr>
              <w:jc w:val="both"/>
              <w:rPr>
                <w:rStyle w:val="Refdecomentrio"/>
                <w:rFonts w:cs="Arial"/>
                <w:sz w:val="22"/>
                <w:szCs w:val="22"/>
              </w:rPr>
            </w:pPr>
            <w:r w:rsidRPr="00F02E1F">
              <w:rPr>
                <w:rStyle w:val="Refdecomentrio"/>
                <w:rFonts w:cs="Arial"/>
                <w:sz w:val="22"/>
                <w:szCs w:val="22"/>
              </w:rPr>
              <w:lastRenderedPageBreak/>
              <w:t xml:space="preserve">Campo </w:t>
            </w:r>
          </w:p>
          <w:p w:rsidR="00C93E68" w:rsidRPr="00F02E1F" w:rsidRDefault="00C93E68" w:rsidP="00D14744">
            <w:pPr>
              <w:jc w:val="both"/>
              <w:rPr>
                <w:rStyle w:val="Refdecomentrio"/>
                <w:rFonts w:cs="Arial"/>
                <w:sz w:val="22"/>
                <w:szCs w:val="22"/>
              </w:rPr>
            </w:pPr>
            <w:proofErr w:type="gramStart"/>
            <w:r w:rsidRPr="00F02E1F">
              <w:rPr>
                <w:rStyle w:val="Refdecomentrio"/>
                <w:rFonts w:cs="Arial"/>
                <w:sz w:val="22"/>
                <w:szCs w:val="22"/>
              </w:rPr>
              <w:t>da</w:t>
            </w:r>
            <w:proofErr w:type="gramEnd"/>
            <w:r w:rsidRPr="00F02E1F">
              <w:rPr>
                <w:rStyle w:val="Refdecomentrio"/>
                <w:rFonts w:cs="Arial"/>
                <w:sz w:val="22"/>
                <w:szCs w:val="22"/>
              </w:rPr>
              <w:t xml:space="preserve"> </w:t>
            </w:r>
          </w:p>
          <w:p w:rsidR="00C93E68" w:rsidRPr="00F02E1F" w:rsidRDefault="00C93E68" w:rsidP="00D14744">
            <w:pPr>
              <w:jc w:val="both"/>
              <w:rPr>
                <w:rFonts w:cs="Arial"/>
              </w:rPr>
            </w:pPr>
            <w:r w:rsidRPr="00F02E1F">
              <w:rPr>
                <w:rStyle w:val="Refdecomentrio"/>
                <w:rFonts w:cs="Arial"/>
                <w:sz w:val="22"/>
                <w:szCs w:val="22"/>
              </w:rPr>
              <w:t>Vida</w:t>
            </w:r>
            <w:proofErr w:type="gramStart"/>
            <w:r w:rsidRPr="00F02E1F">
              <w:rPr>
                <w:rStyle w:val="Refdecomentrio"/>
                <w:rFonts w:cs="Arial"/>
                <w:sz w:val="22"/>
                <w:szCs w:val="22"/>
              </w:rPr>
              <w:t xml:space="preserve">  </w:t>
            </w:r>
            <w:proofErr w:type="gramEnd"/>
            <w:r w:rsidRPr="00F02E1F">
              <w:rPr>
                <w:rStyle w:val="Refdecomentrio"/>
                <w:rFonts w:cs="Arial"/>
                <w:sz w:val="22"/>
                <w:szCs w:val="22"/>
              </w:rPr>
              <w:t>Cotidiana</w:t>
            </w:r>
          </w:p>
        </w:tc>
        <w:tc>
          <w:tcPr>
            <w:tcW w:w="1389" w:type="dxa"/>
          </w:tcPr>
          <w:p w:rsidR="00C93E68" w:rsidRPr="00F02E1F" w:rsidRDefault="00C93E68" w:rsidP="00D14744">
            <w:pPr>
              <w:jc w:val="both"/>
              <w:rPr>
                <w:rFonts w:cs="Arial"/>
                <w:color w:val="000000"/>
              </w:rPr>
            </w:pPr>
            <w:r w:rsidRPr="00F02E1F">
              <w:rPr>
                <w:rFonts w:cs="Arial"/>
                <w:color w:val="000000"/>
              </w:rPr>
              <w:t>Escrita</w:t>
            </w:r>
            <w:r w:rsidRPr="00F02E1F">
              <w:rPr>
                <w:rFonts w:cs="Arial"/>
                <w:color w:val="000000"/>
              </w:rPr>
              <w:br/>
            </w:r>
            <w:proofErr w:type="gramStart"/>
            <w:r w:rsidRPr="00F02E1F">
              <w:rPr>
                <w:rFonts w:cs="Arial"/>
                <w:color w:val="000000"/>
              </w:rPr>
              <w:t>(</w:t>
            </w:r>
            <w:proofErr w:type="gramEnd"/>
            <w:r w:rsidRPr="00F02E1F">
              <w:rPr>
                <w:rFonts w:cs="Arial"/>
                <w:color w:val="000000"/>
              </w:rPr>
              <w:t>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Escrita colaborativa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 xml:space="preserve">(EF03LP13) Planejar e produzir </w:t>
            </w:r>
            <w:proofErr w:type="gramStart"/>
            <w:r w:rsidRPr="00F02E1F">
              <w:rPr>
                <w:rFonts w:cs="Arial"/>
                <w:color w:val="000000"/>
              </w:rPr>
              <w:t>cartas pessoais e diários, com expressão de sentimentos e opiniões,</w:t>
            </w:r>
            <w:proofErr w:type="gramEnd"/>
            <w:r w:rsidRPr="00F02E1F">
              <w:rPr>
                <w:rFonts w:cs="Arial"/>
                <w:color w:val="000000"/>
              </w:rPr>
              <w:t xml:space="preserve"> dentre outros gêneros do campo da vida cotidiana, de acordo com as convenções dos gêneros carta e diário e considerando a situação comunicativa e o tema/assunto do texto.</w:t>
            </w:r>
          </w:p>
          <w:p w:rsidR="00C93E68" w:rsidRPr="00F02E1F" w:rsidRDefault="00C93E68" w:rsidP="00D14744">
            <w:pPr>
              <w:autoSpaceDE w:val="0"/>
              <w:autoSpaceDN w:val="0"/>
              <w:adjustRightInd w:val="0"/>
              <w:jc w:val="both"/>
              <w:rPr>
                <w:rFonts w:cs="Arial"/>
              </w:rPr>
            </w:pPr>
            <w:r w:rsidRPr="00F02E1F">
              <w:rPr>
                <w:rFonts w:cs="Arial"/>
                <w:b/>
                <w:bCs/>
              </w:rPr>
              <w:t>(EF03LP13RS-1)</w:t>
            </w:r>
            <w:r w:rsidR="00FF427E">
              <w:rPr>
                <w:rFonts w:cs="Arial"/>
                <w:b/>
                <w:bCs/>
              </w:rPr>
              <w:t xml:space="preserve"> </w:t>
            </w:r>
            <w:r w:rsidRPr="00F02E1F">
              <w:rPr>
                <w:rFonts w:cs="Arial"/>
              </w:rPr>
              <w:t>Planejar e produzir, de forma gradativa, cartas</w:t>
            </w:r>
            <w:r w:rsidR="00FF427E">
              <w:rPr>
                <w:rFonts w:cs="Arial"/>
              </w:rPr>
              <w:t xml:space="preserve"> </w:t>
            </w:r>
            <w:r w:rsidRPr="00F02E1F">
              <w:rPr>
                <w:rFonts w:cs="Arial"/>
              </w:rPr>
              <w:t xml:space="preserve">pessoais e </w:t>
            </w:r>
            <w:proofErr w:type="gramStart"/>
            <w:r w:rsidRPr="00F02E1F">
              <w:rPr>
                <w:rFonts w:cs="Arial"/>
              </w:rPr>
              <w:t>diárias,</w:t>
            </w:r>
            <w:proofErr w:type="gramEnd"/>
            <w:r w:rsidRPr="00F02E1F">
              <w:rPr>
                <w:rFonts w:cs="Arial"/>
              </w:rPr>
              <w:t>com expressão de sentimentos e opiniões, dentre outros gêneros do Campo da Vida Cotidiana, de acordo com as convenções dos gêneros carta e diário e considerando a situação comunicativa e o tema/assunto do texto, a fim de adequar o discurso</w:t>
            </w:r>
          </w:p>
          <w:p w:rsidR="00C93E68" w:rsidRPr="00F02E1F" w:rsidRDefault="00C93E68" w:rsidP="00D14744">
            <w:pPr>
              <w:jc w:val="both"/>
              <w:rPr>
                <w:rFonts w:cs="Arial"/>
              </w:rPr>
            </w:pPr>
            <w:proofErr w:type="gramStart"/>
            <w:r w:rsidRPr="00F02E1F">
              <w:rPr>
                <w:rFonts w:cs="Arial"/>
              </w:rPr>
              <w:t>às</w:t>
            </w:r>
            <w:proofErr w:type="gramEnd"/>
            <w:r w:rsidRPr="00F02E1F">
              <w:rPr>
                <w:rFonts w:cs="Arial"/>
              </w:rPr>
              <w:t xml:space="preserve"> especificidades do gênero.</w:t>
            </w:r>
          </w:p>
        </w:tc>
        <w:tc>
          <w:tcPr>
            <w:tcW w:w="6237" w:type="dxa"/>
          </w:tcPr>
          <w:p w:rsidR="00C93E68" w:rsidRPr="00F02E1F" w:rsidRDefault="00C93E68" w:rsidP="00D14744">
            <w:pPr>
              <w:jc w:val="both"/>
              <w:rPr>
                <w:rFonts w:cs="Arial"/>
                <w:color w:val="000000"/>
              </w:rPr>
            </w:pPr>
            <w:r w:rsidRPr="00F02E1F">
              <w:rPr>
                <w:rFonts w:cs="Arial"/>
                <w:color w:val="000000"/>
              </w:rPr>
              <w:t>Trata-se de uma habilidade que articula a produção textual com o gênero de cartas pessoais e diário e dois vetores do processo de escrita (situação/tema ou assunto). Envolve ao menos duas operações distintas, passíveis de abordagem em separado: planejar e produzir, que significam organizar as ideias para depois colocá-las no papel.</w:t>
            </w:r>
          </w:p>
          <w:p w:rsidR="00C93E68" w:rsidRPr="00F02E1F" w:rsidRDefault="00C93E68" w:rsidP="00D14744">
            <w:pPr>
              <w:jc w:val="both"/>
              <w:rPr>
                <w:rFonts w:cs="Arial"/>
                <w:color w:val="000000"/>
              </w:rPr>
            </w:pPr>
            <w:r w:rsidRPr="00F02E1F">
              <w:rPr>
                <w:rFonts w:cs="Arial"/>
                <w:color w:val="000000"/>
              </w:rPr>
              <w:t xml:space="preserve">Na elaboração do currículo, a habilidade pode ser ampliada com a referência à produção em parceria e de modo autônomo, garantindo, assim, uma progressão no ano. É possível propor habilidades que: a) envolvam análise de textos dos gêneros de carta pessoal e diário, de modo a explicitar as suas características, construindo registros que possam repertoriar a produção; b) orientem o uso de procedimentos escritores, como: reler o que está escrito para continuar, consultar o planejamento para tomar decisões no momento da escrita e revisar no processo e ao final. É </w:t>
            </w:r>
            <w:r w:rsidRPr="00F02E1F">
              <w:rPr>
                <w:rFonts w:cs="Arial"/>
                <w:color w:val="000000"/>
              </w:rPr>
              <w:lastRenderedPageBreak/>
              <w:t>possível especificar o desenvolvimento de habilidades relativas às cartas pessoais ficcionais, a partir de obras literárias de relevância (como O Gato Malhado e a Andorinha Sinhá, de Jorge Amado).</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Style w:val="Refdecomentrio"/>
                <w:rFonts w:cs="Arial"/>
                <w:sz w:val="22"/>
                <w:szCs w:val="22"/>
              </w:rPr>
            </w:pPr>
            <w:r w:rsidRPr="00F02E1F">
              <w:rPr>
                <w:rStyle w:val="Refdecomentrio"/>
                <w:rFonts w:cs="Arial"/>
                <w:sz w:val="22"/>
                <w:szCs w:val="22"/>
              </w:rPr>
              <w:lastRenderedPageBreak/>
              <w:t xml:space="preserve">Campo </w:t>
            </w:r>
          </w:p>
          <w:p w:rsidR="00C93E68" w:rsidRPr="00F02E1F" w:rsidRDefault="00C93E68" w:rsidP="00D14744">
            <w:pPr>
              <w:jc w:val="both"/>
              <w:rPr>
                <w:rStyle w:val="Refdecomentrio"/>
                <w:rFonts w:cs="Arial"/>
                <w:sz w:val="22"/>
                <w:szCs w:val="22"/>
              </w:rPr>
            </w:pPr>
            <w:proofErr w:type="gramStart"/>
            <w:r w:rsidRPr="00F02E1F">
              <w:rPr>
                <w:rStyle w:val="Refdecomentrio"/>
                <w:rFonts w:cs="Arial"/>
                <w:sz w:val="22"/>
                <w:szCs w:val="22"/>
              </w:rPr>
              <w:t>da</w:t>
            </w:r>
            <w:proofErr w:type="gramEnd"/>
            <w:r w:rsidRPr="00F02E1F">
              <w:rPr>
                <w:rStyle w:val="Refdecomentrio"/>
                <w:rFonts w:cs="Arial"/>
                <w:sz w:val="22"/>
                <w:szCs w:val="22"/>
              </w:rPr>
              <w:t xml:space="preserve"> </w:t>
            </w:r>
          </w:p>
          <w:p w:rsidR="00C93E68" w:rsidRPr="00F02E1F" w:rsidRDefault="00C93E68" w:rsidP="00D14744">
            <w:pPr>
              <w:jc w:val="both"/>
              <w:rPr>
                <w:rFonts w:cs="Arial"/>
              </w:rPr>
            </w:pPr>
            <w:r w:rsidRPr="00F02E1F">
              <w:rPr>
                <w:rStyle w:val="Refdecomentrio"/>
                <w:rFonts w:cs="Arial"/>
                <w:sz w:val="22"/>
                <w:szCs w:val="22"/>
              </w:rPr>
              <w:t>Vida</w:t>
            </w:r>
            <w:proofErr w:type="gramStart"/>
            <w:r w:rsidRPr="00F02E1F">
              <w:rPr>
                <w:rStyle w:val="Refdecomentrio"/>
                <w:rFonts w:cs="Arial"/>
                <w:sz w:val="22"/>
                <w:szCs w:val="22"/>
              </w:rPr>
              <w:t xml:space="preserve">  </w:t>
            </w:r>
            <w:proofErr w:type="gramEnd"/>
            <w:r w:rsidRPr="00F02E1F">
              <w:rPr>
                <w:rStyle w:val="Refdecomentrio"/>
                <w:rFonts w:cs="Arial"/>
                <w:sz w:val="22"/>
                <w:szCs w:val="22"/>
              </w:rPr>
              <w:t>Cotidiana</w:t>
            </w:r>
          </w:p>
        </w:tc>
        <w:tc>
          <w:tcPr>
            <w:tcW w:w="1389" w:type="dxa"/>
          </w:tcPr>
          <w:p w:rsidR="00C93E68" w:rsidRPr="00F02E1F" w:rsidRDefault="00C93E68" w:rsidP="00D14744">
            <w:pPr>
              <w:jc w:val="both"/>
              <w:rPr>
                <w:rFonts w:cs="Arial"/>
                <w:color w:val="000000"/>
              </w:rPr>
            </w:pPr>
            <w:r w:rsidRPr="00F02E1F">
              <w:rPr>
                <w:rFonts w:cs="Arial"/>
                <w:color w:val="000000"/>
              </w:rPr>
              <w:t>Escrita</w:t>
            </w:r>
            <w:r w:rsidRPr="00F02E1F">
              <w:rPr>
                <w:rFonts w:cs="Arial"/>
                <w:color w:val="000000"/>
              </w:rPr>
              <w:br/>
            </w:r>
            <w:proofErr w:type="gramStart"/>
            <w:r w:rsidRPr="00F02E1F">
              <w:rPr>
                <w:rFonts w:cs="Arial"/>
                <w:color w:val="000000"/>
              </w:rPr>
              <w:t>(</w:t>
            </w:r>
            <w:proofErr w:type="gramEnd"/>
            <w:r w:rsidRPr="00F02E1F">
              <w:rPr>
                <w:rFonts w:cs="Arial"/>
                <w:color w:val="000000"/>
              </w:rPr>
              <w:t>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Escrita colaborativa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 xml:space="preserve">(EF03LP14) Planejar e produzir textos </w:t>
            </w:r>
            <w:proofErr w:type="spellStart"/>
            <w:r w:rsidRPr="00F02E1F">
              <w:rPr>
                <w:rFonts w:cs="Arial"/>
                <w:color w:val="000000"/>
              </w:rPr>
              <w:t>injuntivos</w:t>
            </w:r>
            <w:proofErr w:type="spellEnd"/>
            <w:r w:rsidRPr="00F02E1F">
              <w:rPr>
                <w:rFonts w:cs="Arial"/>
                <w:color w:val="000000"/>
              </w:rPr>
              <w:t xml:space="preserve"> instrucionais, com a estrutura própria desses textos (verbos imperativos, indicação de passos a ser seguidos) e mesclando palavras, imagens e recursos gráfico-visuais, considerando a situação comunicativa e o tema/ assunto do texto.</w:t>
            </w:r>
          </w:p>
          <w:p w:rsidR="00C93E68" w:rsidRPr="00F02E1F" w:rsidRDefault="00C93E68" w:rsidP="00590D1D">
            <w:pPr>
              <w:autoSpaceDE w:val="0"/>
              <w:autoSpaceDN w:val="0"/>
              <w:adjustRightInd w:val="0"/>
              <w:jc w:val="both"/>
              <w:rPr>
                <w:rFonts w:cs="Arial"/>
                <w:color w:val="0070C0"/>
              </w:rPr>
            </w:pPr>
            <w:r w:rsidRPr="00F02E1F">
              <w:rPr>
                <w:rFonts w:cs="Arial"/>
                <w:b/>
                <w:bCs/>
              </w:rPr>
              <w:t>(EF03LP14RS-1)</w:t>
            </w:r>
            <w:r w:rsidR="00590D1D">
              <w:rPr>
                <w:rFonts w:cs="Arial"/>
                <w:b/>
                <w:bCs/>
              </w:rPr>
              <w:t xml:space="preserve"> </w:t>
            </w:r>
            <w:r w:rsidRPr="00F02E1F">
              <w:rPr>
                <w:rFonts w:cs="Arial"/>
              </w:rPr>
              <w:t xml:space="preserve">Planejar e produzir, gradativamente, textos </w:t>
            </w:r>
            <w:proofErr w:type="spellStart"/>
            <w:r w:rsidRPr="00F02E1F">
              <w:rPr>
                <w:rFonts w:cs="Arial"/>
              </w:rPr>
              <w:t>injuntivos</w:t>
            </w:r>
            <w:proofErr w:type="spellEnd"/>
            <w:r w:rsidRPr="00F02E1F">
              <w:rPr>
                <w:rFonts w:cs="Arial"/>
              </w:rPr>
              <w:t xml:space="preserve"> instrucionais, com a estrutura própria desses textos (verbos imperativos, indicação de</w:t>
            </w:r>
            <w:r w:rsidR="00590D1D">
              <w:rPr>
                <w:rFonts w:cs="Arial"/>
              </w:rPr>
              <w:t xml:space="preserve"> </w:t>
            </w:r>
            <w:r w:rsidRPr="00F02E1F">
              <w:rPr>
                <w:rFonts w:cs="Arial"/>
              </w:rPr>
              <w:t xml:space="preserve">passos a serem seguidos) e mesclando palavras, imagens e recursos </w:t>
            </w:r>
            <w:proofErr w:type="spellStart"/>
            <w:r w:rsidRPr="00F02E1F">
              <w:rPr>
                <w:rFonts w:cs="Arial"/>
              </w:rPr>
              <w:t>gráficovisuais</w:t>
            </w:r>
            <w:proofErr w:type="spellEnd"/>
            <w:r w:rsidRPr="00F02E1F">
              <w:rPr>
                <w:rFonts w:cs="Arial"/>
              </w:rPr>
              <w:t>, considerando a situação</w:t>
            </w:r>
            <w:r w:rsidR="00590D1D">
              <w:rPr>
                <w:rFonts w:cs="Arial"/>
              </w:rPr>
              <w:t xml:space="preserve"> </w:t>
            </w:r>
            <w:r w:rsidRPr="00F02E1F">
              <w:rPr>
                <w:rFonts w:cs="Arial"/>
              </w:rPr>
              <w:t>comunicativa e o tema/ assunto do texto, a fim de</w:t>
            </w:r>
            <w:r w:rsidR="00590D1D">
              <w:rPr>
                <w:rFonts w:cs="Arial"/>
              </w:rPr>
              <w:t xml:space="preserve"> </w:t>
            </w:r>
            <w:r w:rsidRPr="00F02E1F">
              <w:rPr>
                <w:rFonts w:cs="Arial"/>
              </w:rPr>
              <w:t>planejar e produzir com autonomia textos instrucionais.</w:t>
            </w:r>
          </w:p>
        </w:tc>
        <w:tc>
          <w:tcPr>
            <w:tcW w:w="6237" w:type="dxa"/>
          </w:tcPr>
          <w:p w:rsidR="00C93E68" w:rsidRPr="00F02E1F" w:rsidRDefault="00C93E68" w:rsidP="00D14744">
            <w:pPr>
              <w:jc w:val="both"/>
              <w:rPr>
                <w:rFonts w:cs="Arial"/>
                <w:color w:val="000000"/>
              </w:rPr>
            </w:pPr>
            <w:r w:rsidRPr="00F02E1F">
              <w:rPr>
                <w:rFonts w:cs="Arial"/>
                <w:color w:val="000000"/>
              </w:rPr>
              <w:t xml:space="preserve">Trata-se de uma habilidade que articula a produção textual com o gênero </w:t>
            </w:r>
            <w:proofErr w:type="spellStart"/>
            <w:r w:rsidRPr="00F02E1F">
              <w:rPr>
                <w:rFonts w:cs="Arial"/>
                <w:color w:val="000000"/>
              </w:rPr>
              <w:t>injuntivo</w:t>
            </w:r>
            <w:proofErr w:type="spellEnd"/>
            <w:r w:rsidRPr="00F02E1F">
              <w:rPr>
                <w:rFonts w:cs="Arial"/>
                <w:color w:val="000000"/>
              </w:rPr>
              <w:t xml:space="preserve"> instrucional e dois vetores do processo de escrita (situação/tema ou assunto). Envolve ao menos duas operações distintas, que podem ser tratadas em separado: planejar e produzir, que significam organizar as ideias para depois colocá-las no papel. A habilidade ainda prevê que, na produção, levem-se em conta aspectos gráfico-visuais que possam ajudar na compreensão do texto.</w:t>
            </w:r>
          </w:p>
          <w:p w:rsidR="00C93E68" w:rsidRPr="00F02E1F" w:rsidRDefault="00C93E68" w:rsidP="00D14744">
            <w:pPr>
              <w:jc w:val="both"/>
              <w:rPr>
                <w:rFonts w:cs="Arial"/>
                <w:color w:val="000000"/>
              </w:rPr>
            </w:pPr>
            <w:r w:rsidRPr="00F02E1F">
              <w:rPr>
                <w:rFonts w:cs="Arial"/>
                <w:color w:val="000000"/>
              </w:rPr>
              <w:t xml:space="preserve">Na elaboração do currículo, o desenvolvimento da habilidade deve prever a contextualização em projetos temáticos, como, por exemplo, exposição de origamis preferidos da classe (apresentados com as devidas instruções escritas em espaço reservado para que o visitante possa arriscar-se a produzi-los), mural de dobraduras e as devidas instruções, espaço do brinquedo, no qual visitantes são instigados e orientados a montar brinquedos antigos, a partir de um modelo e de instruções escritas, com assessoria dos alunos. É possível propor habilidades que: a) envolvam análise de textos do gênero </w:t>
            </w:r>
            <w:proofErr w:type="spellStart"/>
            <w:r w:rsidRPr="00F02E1F">
              <w:rPr>
                <w:rFonts w:cs="Arial"/>
                <w:color w:val="000000"/>
              </w:rPr>
              <w:t>injuntivo</w:t>
            </w:r>
            <w:proofErr w:type="spellEnd"/>
            <w:r w:rsidRPr="00F02E1F">
              <w:rPr>
                <w:rFonts w:cs="Arial"/>
                <w:color w:val="000000"/>
              </w:rPr>
              <w:t xml:space="preserve"> instrucional, de modo a explicitar as suas características, construindo registros que possam repertoriar a produção; b) orientem o uso de procedimentos escritores, como: reler o que está escrito para continuar, consultar o planejamento para tomar decisões no momento da escrita e revisar ao longo do processo e ao final. A progressão horizontal pode acontecer a partir de dois critérios: o nível de autonomia do aluno para realizar as atividades propostas ou a complexidade do texto a ser elaborado.</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Style w:val="Refdecomentrio"/>
                <w:rFonts w:cs="Arial"/>
                <w:sz w:val="22"/>
                <w:szCs w:val="22"/>
              </w:rPr>
            </w:pPr>
            <w:r w:rsidRPr="00F02E1F">
              <w:rPr>
                <w:rStyle w:val="Refdecomentrio"/>
                <w:rFonts w:cs="Arial"/>
                <w:sz w:val="22"/>
                <w:szCs w:val="22"/>
              </w:rPr>
              <w:t xml:space="preserve">Campo </w:t>
            </w:r>
          </w:p>
          <w:p w:rsidR="00C93E68" w:rsidRPr="00F02E1F" w:rsidRDefault="00C93E68" w:rsidP="00D14744">
            <w:pPr>
              <w:jc w:val="both"/>
              <w:rPr>
                <w:rStyle w:val="Refdecomentrio"/>
                <w:rFonts w:cs="Arial"/>
                <w:sz w:val="22"/>
                <w:szCs w:val="22"/>
              </w:rPr>
            </w:pPr>
            <w:proofErr w:type="gramStart"/>
            <w:r w:rsidRPr="00F02E1F">
              <w:rPr>
                <w:rStyle w:val="Refdecomentrio"/>
                <w:rFonts w:cs="Arial"/>
                <w:sz w:val="22"/>
                <w:szCs w:val="22"/>
              </w:rPr>
              <w:t>da</w:t>
            </w:r>
            <w:proofErr w:type="gramEnd"/>
            <w:r w:rsidRPr="00F02E1F">
              <w:rPr>
                <w:rStyle w:val="Refdecomentrio"/>
                <w:rFonts w:cs="Arial"/>
                <w:sz w:val="22"/>
                <w:szCs w:val="22"/>
              </w:rPr>
              <w:t xml:space="preserve"> </w:t>
            </w:r>
          </w:p>
          <w:p w:rsidR="00C93E68" w:rsidRPr="00F02E1F" w:rsidRDefault="00C93E68" w:rsidP="00D14744">
            <w:pPr>
              <w:jc w:val="both"/>
              <w:rPr>
                <w:rFonts w:cs="Arial"/>
              </w:rPr>
            </w:pPr>
            <w:r w:rsidRPr="00F02E1F">
              <w:rPr>
                <w:rStyle w:val="Refdecomentrio"/>
                <w:rFonts w:cs="Arial"/>
                <w:sz w:val="22"/>
                <w:szCs w:val="22"/>
              </w:rPr>
              <w:lastRenderedPageBreak/>
              <w:t>Vida</w:t>
            </w:r>
            <w:proofErr w:type="gramStart"/>
            <w:r w:rsidRPr="00F02E1F">
              <w:rPr>
                <w:rStyle w:val="Refdecomentrio"/>
                <w:rFonts w:cs="Arial"/>
                <w:sz w:val="22"/>
                <w:szCs w:val="22"/>
              </w:rPr>
              <w:t xml:space="preserve">  </w:t>
            </w:r>
            <w:proofErr w:type="gramEnd"/>
            <w:r w:rsidRPr="00F02E1F">
              <w:rPr>
                <w:rStyle w:val="Refdecomentrio"/>
                <w:rFonts w:cs="Arial"/>
                <w:sz w:val="22"/>
                <w:szCs w:val="22"/>
              </w:rPr>
              <w:t>Cotidiana</w:t>
            </w:r>
          </w:p>
        </w:tc>
        <w:tc>
          <w:tcPr>
            <w:tcW w:w="1389" w:type="dxa"/>
          </w:tcPr>
          <w:p w:rsidR="00C93E68" w:rsidRPr="00F02E1F" w:rsidRDefault="00C93E68" w:rsidP="00D14744">
            <w:pPr>
              <w:jc w:val="both"/>
              <w:rPr>
                <w:rFonts w:cs="Arial"/>
                <w:color w:val="000000"/>
              </w:rPr>
            </w:pPr>
            <w:r w:rsidRPr="00F02E1F">
              <w:rPr>
                <w:rFonts w:cs="Arial"/>
                <w:color w:val="000000"/>
              </w:rPr>
              <w:lastRenderedPageBreak/>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Produção de texto oral</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lastRenderedPageBreak/>
              <w:t xml:space="preserve">(EF03LP15) Assistir, em vídeo digital, a programa de culinária infantil e, a partir dele, planejar e produzir </w:t>
            </w:r>
            <w:r w:rsidRPr="00F02E1F">
              <w:rPr>
                <w:rFonts w:cs="Arial"/>
                <w:color w:val="000000"/>
              </w:rPr>
              <w:lastRenderedPageBreak/>
              <w:t>receitas em áudio ou vídeo.</w:t>
            </w:r>
          </w:p>
          <w:p w:rsidR="00C93E68" w:rsidRPr="00F02E1F" w:rsidRDefault="00C93E68" w:rsidP="00D14744">
            <w:pPr>
              <w:autoSpaceDE w:val="0"/>
              <w:autoSpaceDN w:val="0"/>
              <w:adjustRightInd w:val="0"/>
              <w:jc w:val="both"/>
              <w:rPr>
                <w:rFonts w:cs="Arial"/>
                <w:b/>
                <w:bCs/>
              </w:rPr>
            </w:pPr>
            <w:r w:rsidRPr="00F02E1F">
              <w:rPr>
                <w:rFonts w:cs="Arial"/>
                <w:b/>
                <w:bCs/>
              </w:rPr>
              <w:t>(EF03LP15RS-1)</w:t>
            </w:r>
          </w:p>
          <w:p w:rsidR="00C93E68" w:rsidRPr="00F02E1F" w:rsidRDefault="00C93E68" w:rsidP="00D14744">
            <w:pPr>
              <w:jc w:val="both"/>
              <w:rPr>
                <w:rFonts w:cs="Arial"/>
                <w:color w:val="0070C0"/>
              </w:rPr>
            </w:pPr>
            <w:r w:rsidRPr="00F02E1F">
              <w:rPr>
                <w:rFonts w:cs="Arial"/>
              </w:rPr>
              <w:t>Produzir receitas em vídeos ou áudios com sequência e clareza na exposição de ideias.</w:t>
            </w:r>
          </w:p>
        </w:tc>
        <w:tc>
          <w:tcPr>
            <w:tcW w:w="6237" w:type="dxa"/>
          </w:tcPr>
          <w:p w:rsidR="00C93E68" w:rsidRPr="00F02E1F" w:rsidRDefault="00C93E68" w:rsidP="00D14744">
            <w:pPr>
              <w:jc w:val="both"/>
              <w:rPr>
                <w:rFonts w:cs="Arial"/>
                <w:color w:val="000000"/>
              </w:rPr>
            </w:pPr>
            <w:r w:rsidRPr="00F02E1F">
              <w:rPr>
                <w:rFonts w:cs="Arial"/>
                <w:color w:val="000000"/>
              </w:rPr>
              <w:lastRenderedPageBreak/>
              <w:t xml:space="preserve">A habilidade envolve a recepção atenta e a análise de receitas transmitidas em mídia digital, além de duas outras operações </w:t>
            </w:r>
            <w:r w:rsidRPr="00F02E1F">
              <w:rPr>
                <w:rFonts w:cs="Arial"/>
                <w:color w:val="000000"/>
              </w:rPr>
              <w:lastRenderedPageBreak/>
              <w:t>complexas e articuladas entre si: planejar e produzir textos do mesmo gênero.</w:t>
            </w:r>
          </w:p>
          <w:p w:rsidR="00C93E68" w:rsidRPr="00F02E1F" w:rsidRDefault="00C93E68" w:rsidP="00D14744">
            <w:pPr>
              <w:jc w:val="both"/>
              <w:rPr>
                <w:rFonts w:cs="Arial"/>
                <w:color w:val="000000"/>
              </w:rPr>
            </w:pPr>
            <w:r w:rsidRPr="00F02E1F">
              <w:rPr>
                <w:rFonts w:cs="Arial"/>
                <w:color w:val="000000"/>
              </w:rPr>
              <w:t xml:space="preserve">A habilidade poderá envolver tanto a escrita quanto a </w:t>
            </w:r>
            <w:proofErr w:type="spellStart"/>
            <w:r w:rsidRPr="00F02E1F">
              <w:rPr>
                <w:rFonts w:cs="Arial"/>
                <w:color w:val="000000"/>
              </w:rPr>
              <w:t>oralização</w:t>
            </w:r>
            <w:proofErr w:type="spellEnd"/>
            <w:r w:rsidRPr="00F02E1F">
              <w:rPr>
                <w:rFonts w:cs="Arial"/>
                <w:color w:val="000000"/>
              </w:rPr>
              <w:t xml:space="preserve"> de uma receita conhecida, conforme orientação. Nesse caso, as habilidades podem ser ampliadas. A </w:t>
            </w:r>
            <w:proofErr w:type="spellStart"/>
            <w:r w:rsidRPr="00F02E1F">
              <w:rPr>
                <w:rFonts w:cs="Arial"/>
                <w:color w:val="000000"/>
              </w:rPr>
              <w:t>oralização</w:t>
            </w:r>
            <w:proofErr w:type="spellEnd"/>
            <w:r w:rsidRPr="00F02E1F">
              <w:rPr>
                <w:rFonts w:cs="Arial"/>
                <w:color w:val="000000"/>
              </w:rPr>
              <w:t xml:space="preserve"> não envolve produção de conteúdo, mas a leitura expressiva de textos já produzidos. Na elaboração do currículo, pode-se prever, ainda, um bloco de habilidades que envolvam procedimentos de utilização das ferramentas digitais a serem utilizadas na produção de textos orais em ambientes digitais. Além disso, pode-se propor: a) análise de textos, no gênero receita, para extrair as suas características, de acordo com a situação</w:t>
            </w:r>
            <w:proofErr w:type="gramStart"/>
            <w:r w:rsidRPr="00F02E1F">
              <w:rPr>
                <w:rFonts w:cs="Arial"/>
                <w:color w:val="000000"/>
              </w:rPr>
              <w:t xml:space="preserve">  </w:t>
            </w:r>
            <w:proofErr w:type="gramEnd"/>
            <w:r w:rsidRPr="00F02E1F">
              <w:rPr>
                <w:rFonts w:cs="Arial"/>
                <w:color w:val="000000"/>
              </w:rPr>
              <w:t>comunicativa; b) planejamento do texto a ser produzido, considerando a situação em que irá circular;  c) orientação da produção/textualização deste. A progressão horizontal pode apoiar-se na extensão e complexidade das receitas, assim como nas operações sucessivas que a habilidade envolve.</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Style w:val="Refdecomentrio"/>
                <w:rFonts w:cs="Arial"/>
                <w:sz w:val="22"/>
                <w:szCs w:val="22"/>
              </w:rPr>
            </w:pPr>
            <w:r w:rsidRPr="00F02E1F">
              <w:rPr>
                <w:rStyle w:val="Refdecomentrio"/>
                <w:rFonts w:cs="Arial"/>
                <w:sz w:val="22"/>
                <w:szCs w:val="22"/>
              </w:rPr>
              <w:lastRenderedPageBreak/>
              <w:t xml:space="preserve">Campo </w:t>
            </w:r>
          </w:p>
          <w:p w:rsidR="00C93E68" w:rsidRPr="00F02E1F" w:rsidRDefault="00C93E68" w:rsidP="00D14744">
            <w:pPr>
              <w:jc w:val="both"/>
              <w:rPr>
                <w:rStyle w:val="Refdecomentrio"/>
                <w:rFonts w:cs="Arial"/>
                <w:sz w:val="22"/>
                <w:szCs w:val="22"/>
              </w:rPr>
            </w:pPr>
            <w:proofErr w:type="gramStart"/>
            <w:r w:rsidRPr="00F02E1F">
              <w:rPr>
                <w:rStyle w:val="Refdecomentrio"/>
                <w:rFonts w:cs="Arial"/>
                <w:sz w:val="22"/>
                <w:szCs w:val="22"/>
              </w:rPr>
              <w:t>da</w:t>
            </w:r>
            <w:proofErr w:type="gramEnd"/>
            <w:r w:rsidRPr="00F02E1F">
              <w:rPr>
                <w:rStyle w:val="Refdecomentrio"/>
                <w:rFonts w:cs="Arial"/>
                <w:sz w:val="22"/>
                <w:szCs w:val="22"/>
              </w:rPr>
              <w:t xml:space="preserve"> </w:t>
            </w:r>
          </w:p>
          <w:p w:rsidR="00C93E68" w:rsidRPr="00F02E1F" w:rsidRDefault="00C93E68" w:rsidP="00D14744">
            <w:pPr>
              <w:jc w:val="both"/>
              <w:rPr>
                <w:rFonts w:cs="Arial"/>
              </w:rPr>
            </w:pPr>
            <w:r w:rsidRPr="00F02E1F">
              <w:rPr>
                <w:rStyle w:val="Refdecomentrio"/>
                <w:rFonts w:cs="Arial"/>
                <w:sz w:val="22"/>
                <w:szCs w:val="22"/>
              </w:rPr>
              <w:t>Vida</w:t>
            </w:r>
            <w:proofErr w:type="gramStart"/>
            <w:r w:rsidRPr="00F02E1F">
              <w:rPr>
                <w:rStyle w:val="Refdecomentrio"/>
                <w:rFonts w:cs="Arial"/>
                <w:sz w:val="22"/>
                <w:szCs w:val="22"/>
              </w:rPr>
              <w:t xml:space="preserve">  </w:t>
            </w:r>
            <w:proofErr w:type="gramEnd"/>
            <w:r w:rsidRPr="00F02E1F">
              <w:rPr>
                <w:rStyle w:val="Refdecomentrio"/>
                <w:rFonts w:cs="Arial"/>
                <w:sz w:val="22"/>
                <w:szCs w:val="22"/>
              </w:rPr>
              <w:t>Cotidiana</w:t>
            </w:r>
          </w:p>
        </w:tc>
        <w:tc>
          <w:tcPr>
            <w:tcW w:w="1389" w:type="dxa"/>
          </w:tcPr>
          <w:p w:rsidR="00C93E68" w:rsidRPr="00F02E1F" w:rsidRDefault="00C93E68" w:rsidP="00D14744">
            <w:pPr>
              <w:jc w:val="both"/>
              <w:rPr>
                <w:rFonts w:cs="Arial"/>
                <w:color w:val="000000"/>
              </w:rPr>
            </w:pPr>
            <w:r w:rsidRPr="00F02E1F">
              <w:rPr>
                <w:rFonts w:cs="Arial"/>
                <w:color w:val="000000"/>
              </w:rPr>
              <w:t>Análise linguística/</w:t>
            </w:r>
          </w:p>
          <w:p w:rsidR="00C93E68" w:rsidRPr="00F02E1F" w:rsidRDefault="00C93E68" w:rsidP="00D14744">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D14744">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Forma de composição do texto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 xml:space="preserve">(EF03LP16) Identificar e reproduzir, em textos </w:t>
            </w:r>
            <w:proofErr w:type="spellStart"/>
            <w:r w:rsidRPr="00F02E1F">
              <w:rPr>
                <w:rFonts w:cs="Arial"/>
                <w:color w:val="000000"/>
              </w:rPr>
              <w:t>injuntivos</w:t>
            </w:r>
            <w:proofErr w:type="spellEnd"/>
            <w:r w:rsidRPr="00F02E1F">
              <w:rPr>
                <w:rFonts w:cs="Arial"/>
                <w:color w:val="000000"/>
              </w:rPr>
              <w:t xml:space="preserve"> instrucionais (receitas, instruções de montagem, digitais ou impressos), a formatação própria desses textos (verbos imperativos, indicação de passos a ser seguidos) e a diagramação específica dos textos desses gêneros (lista de ingredientes ou materiais e instruções de execução – "modo de fazer").</w:t>
            </w:r>
          </w:p>
          <w:p w:rsidR="00C93E68" w:rsidRPr="00F02E1F" w:rsidRDefault="00C93E68" w:rsidP="00D14744">
            <w:pPr>
              <w:autoSpaceDE w:val="0"/>
              <w:autoSpaceDN w:val="0"/>
              <w:adjustRightInd w:val="0"/>
              <w:jc w:val="both"/>
              <w:rPr>
                <w:rFonts w:cs="Arial"/>
                <w:bCs/>
              </w:rPr>
            </w:pPr>
            <w:r w:rsidRPr="00F02E1F">
              <w:rPr>
                <w:rFonts w:cs="Arial"/>
                <w:bCs/>
              </w:rPr>
              <w:t>(EF03LP16RS-1)</w:t>
            </w:r>
            <w:r w:rsidR="00590D1D">
              <w:rPr>
                <w:rFonts w:cs="Arial"/>
                <w:bCs/>
              </w:rPr>
              <w:t xml:space="preserve"> </w:t>
            </w:r>
            <w:r w:rsidRPr="00F02E1F">
              <w:rPr>
                <w:rFonts w:cs="Arial"/>
                <w:bCs/>
              </w:rPr>
              <w:t>Compreender as especificidades dos textos, textos</w:t>
            </w:r>
            <w:proofErr w:type="gramStart"/>
            <w:r w:rsidRPr="00F02E1F">
              <w:rPr>
                <w:rFonts w:cs="Arial"/>
                <w:bCs/>
              </w:rPr>
              <w:t xml:space="preserve">  </w:t>
            </w:r>
            <w:proofErr w:type="spellStart"/>
            <w:proofErr w:type="gramEnd"/>
            <w:r w:rsidRPr="00F02E1F">
              <w:rPr>
                <w:rFonts w:cs="Arial"/>
                <w:bCs/>
              </w:rPr>
              <w:t>injuntivos</w:t>
            </w:r>
            <w:proofErr w:type="spellEnd"/>
            <w:r w:rsidRPr="00F02E1F">
              <w:rPr>
                <w:rFonts w:cs="Arial"/>
                <w:bCs/>
              </w:rPr>
              <w:t xml:space="preserve"> instrucionais (receitas, instruções de montagem,</w:t>
            </w:r>
            <w:r w:rsidR="00590D1D">
              <w:rPr>
                <w:rFonts w:cs="Arial"/>
                <w:bCs/>
              </w:rPr>
              <w:t xml:space="preserve"> </w:t>
            </w:r>
            <w:r w:rsidRPr="00F02E1F">
              <w:rPr>
                <w:rFonts w:cs="Arial"/>
                <w:bCs/>
              </w:rPr>
              <w:t>digitais ou impressos).</w:t>
            </w:r>
          </w:p>
          <w:p w:rsidR="00C93E68" w:rsidRPr="00F02E1F" w:rsidRDefault="00C93E68" w:rsidP="00D14744">
            <w:pPr>
              <w:autoSpaceDE w:val="0"/>
              <w:autoSpaceDN w:val="0"/>
              <w:adjustRightInd w:val="0"/>
              <w:jc w:val="both"/>
              <w:rPr>
                <w:rFonts w:cs="Arial"/>
                <w:bCs/>
              </w:rPr>
            </w:pPr>
          </w:p>
          <w:p w:rsidR="00C93E68" w:rsidRPr="00F02E1F" w:rsidRDefault="00C93E68" w:rsidP="00590D1D">
            <w:pPr>
              <w:autoSpaceDE w:val="0"/>
              <w:autoSpaceDN w:val="0"/>
              <w:adjustRightInd w:val="0"/>
              <w:jc w:val="both"/>
              <w:rPr>
                <w:rFonts w:cs="Arial"/>
                <w:color w:val="0070C0"/>
              </w:rPr>
            </w:pPr>
            <w:r w:rsidRPr="00F02E1F">
              <w:rPr>
                <w:rFonts w:cs="Arial"/>
                <w:bCs/>
              </w:rPr>
              <w:t>(EF03LP16RS-2)</w:t>
            </w:r>
            <w:r w:rsidR="00590D1D">
              <w:rPr>
                <w:rFonts w:cs="Arial"/>
                <w:bCs/>
              </w:rPr>
              <w:t xml:space="preserve"> </w:t>
            </w:r>
            <w:r w:rsidRPr="00F02E1F">
              <w:rPr>
                <w:rFonts w:cs="Arial"/>
              </w:rPr>
              <w:t>Identificar e adequar, quando necessário, de forma gradativa, a linguagem ao gênero e ao tema.</w:t>
            </w:r>
          </w:p>
        </w:tc>
        <w:tc>
          <w:tcPr>
            <w:tcW w:w="6237" w:type="dxa"/>
          </w:tcPr>
          <w:p w:rsidR="00C93E68" w:rsidRPr="00F02E1F" w:rsidRDefault="00C93E68" w:rsidP="00D14744">
            <w:pPr>
              <w:jc w:val="both"/>
              <w:rPr>
                <w:rFonts w:cs="Arial"/>
                <w:color w:val="000000"/>
              </w:rPr>
            </w:pPr>
            <w:r w:rsidRPr="00F02E1F">
              <w:rPr>
                <w:rFonts w:cs="Arial"/>
                <w:color w:val="000000"/>
              </w:rPr>
              <w:t>Esta habilidade refere-se a reconhecer, no processo de leitura, recursos linguísticos e discursivos que constituem os gêneros previstos, de modo que seja possível empregá-los adequadamente nos textos a serem produzidos.</w:t>
            </w:r>
          </w:p>
          <w:p w:rsidR="00C93E68" w:rsidRPr="00F02E1F" w:rsidRDefault="00C93E68" w:rsidP="00D14744">
            <w:pPr>
              <w:jc w:val="both"/>
              <w:rPr>
                <w:rFonts w:cs="Arial"/>
                <w:color w:val="000000"/>
              </w:rPr>
            </w:pPr>
            <w:r w:rsidRPr="00F02E1F">
              <w:rPr>
                <w:rFonts w:cs="Arial"/>
                <w:color w:val="000000"/>
              </w:rPr>
              <w:t xml:space="preserve">Na elaboração do currículo, deve-se considerar que a progressão vertical desta habilidade já está garantida, considerando-se a habilidade (EF02LP16). Se, no 2º ano, o trabalho poderia se dar apenas por frequentação, no 3º ano, o aprofundamento pode ser realizado por sequências didáticas. A atividade de leitura colaborativa possibilita estudar os recursos previstos, enquanto a de revisão processual e final possibilita analisar a adequação dos textos produzidos. Um projeto a ser realizado, por exemplo, é a criação de </w:t>
            </w:r>
            <w:proofErr w:type="spellStart"/>
            <w:r w:rsidRPr="00F02E1F">
              <w:rPr>
                <w:rFonts w:cs="Arial"/>
                <w:color w:val="000000"/>
              </w:rPr>
              <w:t>vlog</w:t>
            </w:r>
            <w:proofErr w:type="spellEnd"/>
            <w:r w:rsidRPr="00F02E1F">
              <w:rPr>
                <w:rFonts w:cs="Arial"/>
                <w:color w:val="000000"/>
              </w:rPr>
              <w:t xml:space="preserve">, com apresentação de receitas da região, o que pode ser previsto no currículo local. Além disso, na organização do currículo, a progressão horizontal pode dar-se pela diversificação </w:t>
            </w:r>
            <w:r w:rsidRPr="00F02E1F">
              <w:rPr>
                <w:rFonts w:cs="Arial"/>
                <w:color w:val="000000"/>
              </w:rPr>
              <w:lastRenderedPageBreak/>
              <w:t>temática dos textos, da extensão e complexidade deles, assim como do nível de autonomia do aluno. Há, aqui, oportunidade para o trabalho interdisciplinar com as habilidades (EF03MA02), (EF03MA08) e (EF03MA09), da Matemática, para a leitura, compreensão e utilização de números decimais e divisão em receitas.</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Style w:val="Refdecomentrio"/>
                <w:rFonts w:cs="Arial"/>
                <w:sz w:val="22"/>
                <w:szCs w:val="22"/>
              </w:rPr>
            </w:pPr>
            <w:r w:rsidRPr="00F02E1F">
              <w:rPr>
                <w:rStyle w:val="Refdecomentrio"/>
                <w:rFonts w:cs="Arial"/>
                <w:sz w:val="22"/>
                <w:szCs w:val="22"/>
              </w:rPr>
              <w:lastRenderedPageBreak/>
              <w:t xml:space="preserve">Campo </w:t>
            </w:r>
          </w:p>
          <w:p w:rsidR="00C93E68" w:rsidRPr="00F02E1F" w:rsidRDefault="00C93E68" w:rsidP="00D14744">
            <w:pPr>
              <w:jc w:val="both"/>
              <w:rPr>
                <w:rStyle w:val="Refdecomentrio"/>
                <w:rFonts w:cs="Arial"/>
                <w:sz w:val="22"/>
                <w:szCs w:val="22"/>
              </w:rPr>
            </w:pPr>
            <w:proofErr w:type="gramStart"/>
            <w:r w:rsidRPr="00F02E1F">
              <w:rPr>
                <w:rStyle w:val="Refdecomentrio"/>
                <w:rFonts w:cs="Arial"/>
                <w:sz w:val="22"/>
                <w:szCs w:val="22"/>
              </w:rPr>
              <w:t>da</w:t>
            </w:r>
            <w:proofErr w:type="gramEnd"/>
            <w:r w:rsidRPr="00F02E1F">
              <w:rPr>
                <w:rStyle w:val="Refdecomentrio"/>
                <w:rFonts w:cs="Arial"/>
                <w:sz w:val="22"/>
                <w:szCs w:val="22"/>
              </w:rPr>
              <w:t xml:space="preserve"> </w:t>
            </w:r>
          </w:p>
          <w:p w:rsidR="00C93E68" w:rsidRPr="00F02E1F" w:rsidRDefault="00C93E68" w:rsidP="00D14744">
            <w:pPr>
              <w:jc w:val="both"/>
              <w:rPr>
                <w:rStyle w:val="Refdecomentrio"/>
                <w:rFonts w:cs="Arial"/>
                <w:sz w:val="22"/>
                <w:szCs w:val="22"/>
              </w:rPr>
            </w:pPr>
            <w:r w:rsidRPr="00F02E1F">
              <w:rPr>
                <w:rStyle w:val="Refdecomentrio"/>
                <w:rFonts w:cs="Arial"/>
                <w:sz w:val="22"/>
                <w:szCs w:val="22"/>
              </w:rPr>
              <w:t>Vida</w:t>
            </w:r>
            <w:proofErr w:type="gramStart"/>
            <w:r w:rsidRPr="00F02E1F">
              <w:rPr>
                <w:rStyle w:val="Refdecomentrio"/>
                <w:rFonts w:cs="Arial"/>
                <w:sz w:val="22"/>
                <w:szCs w:val="22"/>
              </w:rPr>
              <w:t xml:space="preserve">  </w:t>
            </w:r>
            <w:proofErr w:type="gramEnd"/>
            <w:r w:rsidRPr="00F02E1F">
              <w:rPr>
                <w:rStyle w:val="Refdecomentrio"/>
                <w:rFonts w:cs="Arial"/>
                <w:sz w:val="22"/>
                <w:szCs w:val="22"/>
              </w:rPr>
              <w:t>Cotidiana</w:t>
            </w:r>
          </w:p>
        </w:tc>
        <w:tc>
          <w:tcPr>
            <w:tcW w:w="1389" w:type="dxa"/>
          </w:tcPr>
          <w:p w:rsidR="00C93E68" w:rsidRPr="00F02E1F" w:rsidRDefault="00C93E68" w:rsidP="00D14744">
            <w:pPr>
              <w:jc w:val="both"/>
              <w:rPr>
                <w:rFonts w:cs="Arial"/>
                <w:color w:val="000000"/>
              </w:rPr>
            </w:pPr>
            <w:r w:rsidRPr="00F02E1F">
              <w:rPr>
                <w:rFonts w:cs="Arial"/>
                <w:color w:val="000000"/>
              </w:rPr>
              <w:t>Análise linguística/</w:t>
            </w:r>
          </w:p>
          <w:p w:rsidR="00C93E68" w:rsidRPr="00F02E1F" w:rsidRDefault="00C93E68" w:rsidP="00D14744">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(Alfabetiza</w:t>
            </w:r>
          </w:p>
          <w:p w:rsidR="00C93E68" w:rsidRPr="00F02E1F" w:rsidRDefault="00C93E68" w:rsidP="00D14744">
            <w:pPr>
              <w:jc w:val="both"/>
              <w:rPr>
                <w:rFonts w:cs="Arial"/>
                <w:color w:val="000000"/>
              </w:rPr>
            </w:pPr>
            <w:proofErr w:type="spellStart"/>
            <w:proofErr w:type="gramStart"/>
            <w:r w:rsidRPr="00F02E1F">
              <w:rPr>
                <w:rFonts w:cs="Arial"/>
                <w:color w:val="000000"/>
              </w:rPr>
              <w:t>ção</w:t>
            </w:r>
            <w:proofErr w:type="spellEnd"/>
            <w:proofErr w:type="gramEnd"/>
            <w:r w:rsidRPr="00F02E1F">
              <w:rPr>
                <w:rFonts w:cs="Arial"/>
                <w:color w:val="000000"/>
              </w:rPr>
              <w:t>)</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Forma de composição do texto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(EF03LP17) Identificar e reproduzir, em gêneros epistolares e diários, a formatação própria desses textos (relatos de acontecimentos, expressão de vivências, emoções, opiniões ou críticas) e a diagramação específica dos textos desses gêneros (data, saudação, corpo do texto, despedida, assinatura).</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t>Esta habilidade refere-se a reconhecer, no processo de leitura, recursos linguísticos e discursivos que constituem os gêneros previstos, de modo que seja possível empregá-los adequadamente nos textos</w:t>
            </w:r>
            <w:proofErr w:type="gramStart"/>
            <w:r w:rsidRPr="00F02E1F">
              <w:rPr>
                <w:rFonts w:cs="Arial"/>
                <w:color w:val="000000"/>
              </w:rPr>
              <w:t xml:space="preserve">  </w:t>
            </w:r>
            <w:proofErr w:type="gramEnd"/>
            <w:r w:rsidRPr="00F02E1F">
              <w:rPr>
                <w:rFonts w:cs="Arial"/>
                <w:color w:val="000000"/>
              </w:rPr>
              <w:t>a serem produzidos.</w:t>
            </w:r>
          </w:p>
          <w:p w:rsidR="00C93E68" w:rsidRPr="00F02E1F" w:rsidRDefault="00C93E68" w:rsidP="00D14744">
            <w:pPr>
              <w:jc w:val="both"/>
              <w:rPr>
                <w:rFonts w:cs="Arial"/>
                <w:color w:val="000000"/>
              </w:rPr>
            </w:pPr>
            <w:r w:rsidRPr="00F02E1F">
              <w:rPr>
                <w:rFonts w:cs="Arial"/>
                <w:color w:val="000000"/>
              </w:rPr>
              <w:t>Na elaboração do currículo, deve-se considerar que esta habilidade já representa um aprofundamento em relação à (EF02LP16). No 2º ano, o trabalho acontece por frequentação; no 3º, o aprofundamento pode ser realizado por sequências didáticas, o que pode ser explicitado nas habilidades. A atividade de leitura colaborativa possibilita estudar os recursos previstos, enquanto a de revisão processual e final possibilita analisar a adequação dos textos produzidos. Uma proposta de trabalho interessante pode ser escrever para pessoas de diferentes estados para saber como é a vida delas. É possível, ainda, produzir um blog ou enviar e-mails. A progressão horizontal pode dar-se pela leitura de cartas pessoais ficcionais, assim como pelo nível de autonomia do aluno, que, no currículo, se efetiva pela organização de habilidades em que as tarefas sejam realizadas em colaboração e, progressivamente, com autonomia.</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da vida pública</w:t>
            </w:r>
          </w:p>
          <w:p w:rsidR="00C93E68" w:rsidRPr="00F02E1F" w:rsidRDefault="00C93E68" w:rsidP="00D14744">
            <w:pPr>
              <w:jc w:val="both"/>
              <w:rPr>
                <w:rStyle w:val="Refdecomentrio"/>
                <w:rFonts w:cs="Arial"/>
                <w:sz w:val="22"/>
                <w:szCs w:val="22"/>
              </w:rPr>
            </w:pPr>
          </w:p>
        </w:tc>
        <w:tc>
          <w:tcPr>
            <w:tcW w:w="1389" w:type="dxa"/>
          </w:tcPr>
          <w:p w:rsidR="00C93E68" w:rsidRPr="00F02E1F" w:rsidRDefault="00C93E68" w:rsidP="00D14744">
            <w:pPr>
              <w:jc w:val="both"/>
              <w:rPr>
                <w:rFonts w:cs="Arial"/>
                <w:color w:val="000000"/>
              </w:rPr>
            </w:pPr>
            <w:r w:rsidRPr="00F02E1F">
              <w:rPr>
                <w:rFonts w:cs="Arial"/>
                <w:color w:val="000000"/>
              </w:rPr>
              <w:t>Escrita</w:t>
            </w:r>
            <w:r w:rsidRPr="00F02E1F">
              <w:rPr>
                <w:rFonts w:cs="Arial"/>
                <w:color w:val="000000"/>
              </w:rPr>
              <w:br/>
            </w:r>
            <w:proofErr w:type="gramStart"/>
            <w:r w:rsidRPr="00F02E1F">
              <w:rPr>
                <w:rFonts w:cs="Arial"/>
                <w:color w:val="000000"/>
              </w:rPr>
              <w:t>(</w:t>
            </w:r>
            <w:proofErr w:type="gramEnd"/>
            <w:r w:rsidRPr="00F02E1F">
              <w:rPr>
                <w:rFonts w:cs="Arial"/>
                <w:color w:val="000000"/>
              </w:rPr>
              <w:t>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Compreensão em leitura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 xml:space="preserve">(EF03LP18) Ler e compreender, com autonomia, cartas dirigidas a veículos da mídia impressa ou digital (cartas de leitor e de reclamação a jornais, revistas) e notícias, dentre outros gêneros do campo jornalístico, de acordo com as convenções do gênero carta e considerando a situação comunicativa e o </w:t>
            </w:r>
            <w:r w:rsidRPr="00F02E1F">
              <w:rPr>
                <w:rFonts w:cs="Arial"/>
                <w:color w:val="000000"/>
              </w:rPr>
              <w:lastRenderedPageBreak/>
              <w:t>tema/assunto do texto.</w:t>
            </w:r>
          </w:p>
          <w:p w:rsidR="00C93E68" w:rsidRPr="00F02E1F" w:rsidRDefault="00C93E68" w:rsidP="00D14744">
            <w:pPr>
              <w:autoSpaceDE w:val="0"/>
              <w:autoSpaceDN w:val="0"/>
              <w:adjustRightInd w:val="0"/>
              <w:jc w:val="both"/>
              <w:rPr>
                <w:rFonts w:cs="Arial"/>
                <w:b/>
                <w:bCs/>
              </w:rPr>
            </w:pPr>
            <w:r w:rsidRPr="00F02E1F">
              <w:rPr>
                <w:rFonts w:cs="Arial"/>
                <w:b/>
                <w:bCs/>
              </w:rPr>
              <w:t>(EF03LP18RS-1)</w:t>
            </w:r>
          </w:p>
          <w:p w:rsidR="00C93E68" w:rsidRPr="00F02E1F" w:rsidRDefault="00C93E68" w:rsidP="00D14744">
            <w:pPr>
              <w:autoSpaceDE w:val="0"/>
              <w:autoSpaceDN w:val="0"/>
              <w:adjustRightInd w:val="0"/>
              <w:jc w:val="both"/>
              <w:rPr>
                <w:rFonts w:cs="Arial"/>
              </w:rPr>
            </w:pPr>
            <w:r w:rsidRPr="00F02E1F">
              <w:rPr>
                <w:rFonts w:cs="Arial"/>
              </w:rPr>
              <w:t xml:space="preserve">Apropriar-se das especificidades de composição, estrutura e estilo de cartas dirigidas a veículos da mídia impressa ou digital (cartas de leitor e de reclamação a jornais, revistas) e notícias, dentre outros gêneros do campo jornalístico, para lê-los </w:t>
            </w:r>
            <w:proofErr w:type="gramStart"/>
            <w:r w:rsidRPr="00F02E1F">
              <w:rPr>
                <w:rFonts w:cs="Arial"/>
              </w:rPr>
              <w:t>e</w:t>
            </w:r>
            <w:proofErr w:type="gramEnd"/>
          </w:p>
          <w:p w:rsidR="00C93E68" w:rsidRPr="00F02E1F" w:rsidRDefault="00C93E68" w:rsidP="00D14744">
            <w:pPr>
              <w:jc w:val="both"/>
              <w:rPr>
                <w:rFonts w:cs="Arial"/>
                <w:color w:val="0070C0"/>
              </w:rPr>
            </w:pPr>
            <w:proofErr w:type="gramStart"/>
            <w:r w:rsidRPr="00F02E1F">
              <w:rPr>
                <w:rFonts w:cs="Arial"/>
              </w:rPr>
              <w:t>compreendê</w:t>
            </w:r>
            <w:proofErr w:type="gramEnd"/>
            <w:r w:rsidRPr="00F02E1F">
              <w:rPr>
                <w:rFonts w:cs="Arial"/>
              </w:rPr>
              <w:t>-los com autonomia.</w:t>
            </w:r>
          </w:p>
        </w:tc>
        <w:tc>
          <w:tcPr>
            <w:tcW w:w="6237" w:type="dxa"/>
          </w:tcPr>
          <w:p w:rsidR="00C93E68" w:rsidRPr="00F02E1F" w:rsidRDefault="00C93E68" w:rsidP="00D14744">
            <w:pPr>
              <w:jc w:val="both"/>
              <w:rPr>
                <w:rFonts w:cs="Arial"/>
                <w:color w:val="000000"/>
              </w:rPr>
            </w:pPr>
            <w:r w:rsidRPr="00F02E1F">
              <w:rPr>
                <w:rFonts w:cs="Arial"/>
                <w:color w:val="000000"/>
              </w:rPr>
              <w:lastRenderedPageBreak/>
              <w:t xml:space="preserve">O foco dessa habilidade é a compreensão de textos de diferentes gêneros do campo jornalístico (com destaque para as cartas à redação e para as notícias). As convenções de cada gênero, a situação comunicativa e o tema/assunto do texto constituem-se como vetores da compreensão visada. Seu desenvolvimento requer a participação direta e sistemática do aluno em práticas de </w:t>
            </w:r>
            <w:r w:rsidRPr="00F02E1F">
              <w:rPr>
                <w:rFonts w:cs="Arial"/>
                <w:color w:val="000000"/>
              </w:rPr>
              <w:lastRenderedPageBreak/>
              <w:t>leitura e produção de textos do campo jornalístico/midiático, nas quais possa observar os vetores mencionados em ação, assim como refletir a respeito de seu papel na (re</w:t>
            </w:r>
            <w:proofErr w:type="gramStart"/>
            <w:r w:rsidRPr="00F02E1F">
              <w:rPr>
                <w:rFonts w:cs="Arial"/>
                <w:color w:val="000000"/>
              </w:rPr>
              <w:t>)construção</w:t>
            </w:r>
            <w:proofErr w:type="gramEnd"/>
            <w:r w:rsidRPr="00F02E1F">
              <w:rPr>
                <w:rFonts w:cs="Arial"/>
                <w:color w:val="000000"/>
              </w:rPr>
              <w:t xml:space="preserve"> dos sentidos do texto.</w:t>
            </w:r>
          </w:p>
          <w:p w:rsidR="00C93E68" w:rsidRPr="00F02E1F" w:rsidRDefault="00C93E68" w:rsidP="00D14744">
            <w:pPr>
              <w:jc w:val="both"/>
              <w:rPr>
                <w:rFonts w:cs="Arial"/>
                <w:color w:val="000000"/>
              </w:rPr>
            </w:pPr>
            <w:r w:rsidRPr="00F02E1F">
              <w:rPr>
                <w:rFonts w:cs="Arial"/>
                <w:color w:val="000000"/>
              </w:rPr>
              <w:t>Recomenda-se que o tratamento dessa habilidade, nos currículos locais, associe o seu desenvolvimento a práticas de leitura e produção próprias do campo jornalístico. Convém, portanto, que os currículos orientem as escolas a respeito de como garantir ao aluno amplo acesso à mídia impressa e digital. A progressão horizontal pode combinar diferentes critérios: a) o gênero visado; b) o vetor a ser considerado; c) o grau de complexidade dos gêneros e textos selecionados; d) o nível de complexidade que se pretende levar o aluno a conquistar.</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da vida pública</w:t>
            </w:r>
          </w:p>
          <w:p w:rsidR="00C93E68" w:rsidRPr="00F02E1F" w:rsidRDefault="00C93E68" w:rsidP="00D14744">
            <w:pPr>
              <w:jc w:val="both"/>
              <w:rPr>
                <w:rStyle w:val="Refdecomentrio"/>
                <w:rFonts w:cs="Arial"/>
                <w:sz w:val="22"/>
                <w:szCs w:val="22"/>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Compreensão em leitura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(EF03LP19) Identificar e discutir o propósito do uso de recursos de persuasão (cores, imagens, escolha de palavras, jogo de palavras, tamanho de letras) em textos publicitários e de propaganda, como elementos de convencimento.</w:t>
            </w:r>
          </w:p>
          <w:p w:rsidR="00C93E68" w:rsidRPr="00F02E1F" w:rsidRDefault="00C93E68" w:rsidP="00590D1D">
            <w:pPr>
              <w:autoSpaceDE w:val="0"/>
              <w:autoSpaceDN w:val="0"/>
              <w:adjustRightInd w:val="0"/>
              <w:jc w:val="both"/>
              <w:rPr>
                <w:rFonts w:cs="Arial"/>
                <w:color w:val="0070C0"/>
              </w:rPr>
            </w:pPr>
            <w:r w:rsidRPr="00F02E1F">
              <w:rPr>
                <w:rFonts w:cs="Arial"/>
                <w:b/>
                <w:bCs/>
              </w:rPr>
              <w:t>(EF03LP19RS-1)</w:t>
            </w:r>
            <w:r w:rsidR="00590D1D">
              <w:rPr>
                <w:rFonts w:cs="Arial"/>
                <w:b/>
                <w:bCs/>
              </w:rPr>
              <w:t xml:space="preserve"> </w:t>
            </w:r>
            <w:r w:rsidRPr="00F02E1F">
              <w:rPr>
                <w:rFonts w:cs="Arial"/>
              </w:rPr>
              <w:t>Compreender progressivamente a intencionalidade e a ideologia presentes nos textos publicitários, a fim de identificar e discutir o propósito do uso de recursos de persuasão.</w:t>
            </w:r>
          </w:p>
        </w:tc>
        <w:tc>
          <w:tcPr>
            <w:tcW w:w="6237" w:type="dxa"/>
          </w:tcPr>
          <w:p w:rsidR="00C93E68" w:rsidRPr="00F02E1F" w:rsidRDefault="00C93E68" w:rsidP="00D14744">
            <w:pPr>
              <w:jc w:val="both"/>
              <w:rPr>
                <w:rFonts w:cs="Arial"/>
                <w:color w:val="000000"/>
              </w:rPr>
            </w:pPr>
            <w:r w:rsidRPr="00F02E1F">
              <w:rPr>
                <w:rFonts w:cs="Arial"/>
                <w:color w:val="000000"/>
              </w:rPr>
              <w:t xml:space="preserve">Trata-se de uma habilidade complexa, que precisa considerar tanto o trabalho com as habilidades de leitura quanto </w:t>
            </w:r>
            <w:proofErr w:type="gramStart"/>
            <w:r w:rsidRPr="00F02E1F">
              <w:rPr>
                <w:rFonts w:cs="Arial"/>
                <w:color w:val="000000"/>
              </w:rPr>
              <w:t>as</w:t>
            </w:r>
            <w:proofErr w:type="gramEnd"/>
            <w:r w:rsidRPr="00F02E1F">
              <w:rPr>
                <w:rFonts w:cs="Arial"/>
                <w:color w:val="000000"/>
              </w:rPr>
              <w:t xml:space="preserve"> características de cada um dos gêneros (organização interna; marcas linguísticas; conteúdo temático) e dos textos publicitários e de propaganda a serem lidos. No que se </w:t>
            </w:r>
            <w:proofErr w:type="gramStart"/>
            <w:r w:rsidRPr="00F02E1F">
              <w:rPr>
                <w:rFonts w:cs="Arial"/>
                <w:color w:val="000000"/>
              </w:rPr>
              <w:t>refere</w:t>
            </w:r>
            <w:proofErr w:type="gramEnd"/>
            <w:r w:rsidRPr="00F02E1F">
              <w:rPr>
                <w:rFonts w:cs="Arial"/>
                <w:color w:val="000000"/>
              </w:rPr>
              <w:t xml:space="preserve"> ao nível de autonomia, os currículos locais podem prever se, ao final do ano, os alunos deverão alcançar o trabalho autônomo ou não. Em caso positivo, é importante indicar os procedimentos a serem adotados.</w:t>
            </w:r>
          </w:p>
          <w:p w:rsidR="00C93E68" w:rsidRPr="00F02E1F" w:rsidRDefault="00C93E68" w:rsidP="00D14744">
            <w:pPr>
              <w:jc w:val="both"/>
              <w:rPr>
                <w:rFonts w:cs="Arial"/>
                <w:color w:val="000000"/>
              </w:rPr>
            </w:pPr>
            <w:r w:rsidRPr="00F02E1F">
              <w:rPr>
                <w:rFonts w:cs="Arial"/>
                <w:color w:val="000000"/>
              </w:rPr>
              <w:t>O trabalho com esta habilidade supõe: a identificação do interlocutor privilegiado, a localização dos recursos persuasivos apresentados no texto, o reconhecimento dos efeitos de sentido provocados nos textos por tais recursos, a análise da adequação dos recursos empregados, considerando-se o interlocutor pretendido, a função do gênero e a finalidade do texto.  Na elaboração do currículo, é possível organizar a progressão considerando a complexidade dos textos e o grau de autonomia do aluno ao realizar a tarefa. A leitura colaborativa, trabalhada na habilidade (EF12LP02), é atividade fundamental para a realização desse trabalho.</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da vida pública</w:t>
            </w:r>
          </w:p>
          <w:p w:rsidR="00C93E68" w:rsidRPr="00F02E1F" w:rsidRDefault="00C93E68" w:rsidP="00D14744">
            <w:pPr>
              <w:jc w:val="both"/>
              <w:rPr>
                <w:rStyle w:val="Refdecomentrio"/>
                <w:rFonts w:cs="Arial"/>
                <w:sz w:val="22"/>
                <w:szCs w:val="22"/>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Escrita colaborativa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(EF03LP20) Produzir cartas dirigidas a veículos da mídia impressa ou digital (cartas do leitor ou de reclamação a jornais ou revistas), dentre outros gêneros do campo</w:t>
            </w:r>
            <w:r w:rsidR="00590D1D">
              <w:rPr>
                <w:rFonts w:cs="Arial"/>
                <w:color w:val="000000"/>
              </w:rPr>
              <w:t xml:space="preserve"> </w:t>
            </w:r>
            <w:r w:rsidRPr="00F02E1F">
              <w:rPr>
                <w:rFonts w:cs="Arial"/>
                <w:color w:val="000000"/>
              </w:rPr>
              <w:t>político-cidadão, com opiniões e críticas, de acordo com as convenções do gênero carta e considerando a situação comunicativa e o tema/assunto do texto.</w:t>
            </w:r>
          </w:p>
          <w:p w:rsidR="00C93E68" w:rsidRPr="00F02E1F" w:rsidRDefault="00C93E68" w:rsidP="00D14744">
            <w:pPr>
              <w:autoSpaceDE w:val="0"/>
              <w:autoSpaceDN w:val="0"/>
              <w:adjustRightInd w:val="0"/>
              <w:jc w:val="both"/>
              <w:rPr>
                <w:rFonts w:cs="Arial"/>
              </w:rPr>
            </w:pPr>
            <w:r w:rsidRPr="00F02E1F">
              <w:rPr>
                <w:rFonts w:cs="Arial"/>
                <w:b/>
                <w:bCs/>
              </w:rPr>
              <w:t>(EF03LP20RS-1)</w:t>
            </w:r>
            <w:r w:rsidR="00590D1D">
              <w:rPr>
                <w:rFonts w:cs="Arial"/>
                <w:b/>
                <w:bCs/>
              </w:rPr>
              <w:t xml:space="preserve"> </w:t>
            </w:r>
            <w:r w:rsidRPr="00F02E1F">
              <w:rPr>
                <w:rFonts w:cs="Arial"/>
              </w:rPr>
              <w:t xml:space="preserve">Desenvolver a capacidade de argumentação e identificar as especificidades de cartas dirigidas a veículos da mídia impressa ou digital </w:t>
            </w:r>
            <w:proofErr w:type="gramStart"/>
            <w:r w:rsidRPr="00F02E1F">
              <w:rPr>
                <w:rFonts w:cs="Arial"/>
              </w:rPr>
              <w:t>(cartas do leitor ou de reclamação a jornais ou</w:t>
            </w:r>
          </w:p>
          <w:p w:rsidR="00C93E68" w:rsidRPr="00F02E1F" w:rsidRDefault="00C93E68" w:rsidP="00D14744">
            <w:pPr>
              <w:jc w:val="both"/>
              <w:rPr>
                <w:rFonts w:cs="Arial"/>
                <w:color w:val="0070C0"/>
              </w:rPr>
            </w:pPr>
            <w:r w:rsidRPr="00F02E1F">
              <w:rPr>
                <w:rFonts w:cs="Arial"/>
              </w:rPr>
              <w:t>revistas</w:t>
            </w:r>
            <w:proofErr w:type="gramEnd"/>
            <w:r w:rsidRPr="00F02E1F">
              <w:rPr>
                <w:rFonts w:cs="Arial"/>
              </w:rPr>
              <w:t>), dentre outros gêneros do campo político cidadão, com opiniões e críticas.</w:t>
            </w:r>
          </w:p>
        </w:tc>
        <w:tc>
          <w:tcPr>
            <w:tcW w:w="6237" w:type="dxa"/>
          </w:tcPr>
          <w:p w:rsidR="00C93E68" w:rsidRPr="00F02E1F" w:rsidRDefault="00C93E68" w:rsidP="00D14744">
            <w:pPr>
              <w:jc w:val="both"/>
              <w:rPr>
                <w:rFonts w:cs="Arial"/>
                <w:color w:val="000000"/>
              </w:rPr>
            </w:pPr>
            <w:r w:rsidRPr="00F02E1F">
              <w:rPr>
                <w:rFonts w:cs="Arial"/>
                <w:color w:val="000000"/>
              </w:rPr>
              <w:t>Trata-se de uma habilidade que articula a produção textual com os gêneros de cartas em questão e dois vetores do processo de escrita (situação/tema ou assunto). Pode ser articulada à análise das matérias a serem comentadas nas cartas. A habilidade prevê a produção de textos do campo político-cidadão, que envolvem organizar as ideias e utilizar a consciência cidadã para depois escrevê-las.</w:t>
            </w:r>
          </w:p>
          <w:p w:rsidR="00C93E68" w:rsidRPr="00F02E1F" w:rsidRDefault="00C93E68" w:rsidP="00D14744">
            <w:pPr>
              <w:jc w:val="both"/>
              <w:rPr>
                <w:rFonts w:cs="Arial"/>
                <w:color w:val="000000"/>
              </w:rPr>
            </w:pPr>
            <w:r w:rsidRPr="00F02E1F">
              <w:rPr>
                <w:rFonts w:cs="Arial"/>
                <w:color w:val="000000"/>
              </w:rPr>
              <w:t xml:space="preserve">Na elaboração do currículo, </w:t>
            </w:r>
            <w:proofErr w:type="gramStart"/>
            <w:r w:rsidRPr="00F02E1F">
              <w:rPr>
                <w:rFonts w:cs="Arial"/>
                <w:color w:val="000000"/>
              </w:rPr>
              <w:t>pode-se</w:t>
            </w:r>
            <w:proofErr w:type="gramEnd"/>
            <w:r w:rsidRPr="00F02E1F">
              <w:rPr>
                <w:rFonts w:cs="Arial"/>
                <w:color w:val="000000"/>
              </w:rPr>
              <w:t xml:space="preserve"> prever atividades que ampliem a habilidade, orientando o estudo das características dos espaços dos leitores em mídias impressas e digitais, bem como as regras de uso desses ambientes. É possível propor habilidades que prevejam a análise de participações de leitores nesses ambientes, para refletir sobre: a) a diferença entre argumentar e divulgar discurso de ódio; b) o respeito à diversidade de opinião sobre temas atuais. É possível, ainda, propor habilidades que: a) envolvam análise de textos dos gêneros em questão, de modo a explicitar suas características e elaborar registros; b) orientem o uso de procedimentos escritores, como: reler o que está escrito para continuar, consultar o planejamento para tomar decisões no momento da escrita e revisar no processo e ao final.</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da vida pública</w:t>
            </w:r>
          </w:p>
          <w:p w:rsidR="00C93E68" w:rsidRPr="00F02E1F" w:rsidRDefault="00C93E68" w:rsidP="00D14744">
            <w:pPr>
              <w:jc w:val="both"/>
              <w:rPr>
                <w:rStyle w:val="Refdecomentrio"/>
                <w:rFonts w:cs="Arial"/>
                <w:b/>
                <w:sz w:val="22"/>
                <w:szCs w:val="22"/>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Escrita colaborativa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(EF03LP21) Produzir anúncios publicitários, textos de campanhas de conscientização destinados ao público infantil, observando os recursos de persuasão utilizados nos textos publicitários e de propaganda (cores, imagens, slogan, escolha de palavras, jogo de palavras, tamanho e tipo de letras, diagramação).</w:t>
            </w:r>
          </w:p>
          <w:p w:rsidR="00C93E68" w:rsidRPr="00F02E1F" w:rsidRDefault="00C93E68" w:rsidP="00D14744">
            <w:pPr>
              <w:autoSpaceDE w:val="0"/>
              <w:autoSpaceDN w:val="0"/>
              <w:adjustRightInd w:val="0"/>
              <w:rPr>
                <w:rFonts w:cs="Arial"/>
                <w:b/>
                <w:bCs/>
              </w:rPr>
            </w:pPr>
            <w:r w:rsidRPr="00F02E1F">
              <w:rPr>
                <w:rFonts w:cs="Arial"/>
                <w:b/>
                <w:bCs/>
              </w:rPr>
              <w:t>(EF03LP21RS-1)</w:t>
            </w:r>
          </w:p>
          <w:p w:rsidR="00C93E68" w:rsidRPr="00F02E1F" w:rsidRDefault="00C93E68" w:rsidP="00D14744">
            <w:pPr>
              <w:autoSpaceDE w:val="0"/>
              <w:autoSpaceDN w:val="0"/>
              <w:adjustRightInd w:val="0"/>
              <w:rPr>
                <w:rFonts w:cs="Arial"/>
              </w:rPr>
            </w:pPr>
            <w:r w:rsidRPr="00F02E1F">
              <w:rPr>
                <w:rFonts w:cs="Arial"/>
              </w:rPr>
              <w:t>Expressar domínio da capacidade de linguagem que o gênero requer (argumentar e expor).</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t>Trata-se de uma habilidade que articula a produção de gêneros publicitários ao uso de recursos de persuasão apropriados e diz respeito a organizar as ideias e utilizar a criatividade para depois escrevê-las. A habilidade pode ser desmembrada para incluir a análise dos gêneros, o estudo dos recursos de persuasão e outros aspectos relacionados à característica multimodal dos textos desses gêneros.</w:t>
            </w:r>
          </w:p>
          <w:p w:rsidR="00C93E68" w:rsidRPr="00F02E1F" w:rsidRDefault="00C93E68" w:rsidP="00D14744">
            <w:pPr>
              <w:jc w:val="both"/>
              <w:rPr>
                <w:rFonts w:cs="Arial"/>
                <w:color w:val="000000"/>
              </w:rPr>
            </w:pPr>
            <w:r w:rsidRPr="00F02E1F">
              <w:rPr>
                <w:rFonts w:cs="Arial"/>
                <w:color w:val="000000"/>
              </w:rPr>
              <w:t xml:space="preserve">Na elaboração do currículo, convém prever o trabalho contextualizado em projetos interdisciplinares que abordem temáticas relevantes para a comunidade local, como a conservação do patrimônio público, a preservação de recursos naturais, a </w:t>
            </w:r>
            <w:r w:rsidRPr="00F02E1F">
              <w:rPr>
                <w:rFonts w:cs="Arial"/>
                <w:color w:val="000000"/>
              </w:rPr>
              <w:lastRenderedPageBreak/>
              <w:t>conscientização sobre a necessidade de consumo sustentável, o repúdio ao preconceito, a valorização da cultura local, entre outros. Poderão ser propostas atividades em que a produção aconteça em colaboração e de modo mais autônomo, prevendo, desse modo, uma progressão vertical no ano.</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da vida pública</w:t>
            </w:r>
          </w:p>
          <w:p w:rsidR="00C93E68" w:rsidRPr="00F02E1F" w:rsidRDefault="00C93E68" w:rsidP="00D14744">
            <w:pPr>
              <w:jc w:val="both"/>
              <w:rPr>
                <w:rStyle w:val="Refdecomentrio"/>
                <w:rFonts w:cs="Arial"/>
                <w:sz w:val="22"/>
                <w:szCs w:val="22"/>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Planejamento e produção de texto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(EF03LP22) Planejar e produzir, em colaboração com os colegas, telejornal para público infantil com algumas notícias e textos de campanhas que possam ser repassados oralmente ou em meio digital, em áudio ou vídeo, considerando a situação comunicativa, a organização específica da fala nesses gêneros e o tema/assunto/ finalidade dos textos.</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t xml:space="preserve">O foco da habilidade está na </w:t>
            </w:r>
            <w:proofErr w:type="spellStart"/>
            <w:r w:rsidRPr="00F02E1F">
              <w:rPr>
                <w:rFonts w:cs="Arial"/>
                <w:color w:val="000000"/>
              </w:rPr>
              <w:t>oralização</w:t>
            </w:r>
            <w:proofErr w:type="spellEnd"/>
            <w:r w:rsidRPr="00F02E1F">
              <w:rPr>
                <w:rFonts w:cs="Arial"/>
                <w:color w:val="000000"/>
              </w:rPr>
              <w:t xml:space="preserve"> de textos destinados a telejornais infantis. A produção visada está articulada a quatro vetores: a situação comunicativa, o plano geral do texto próprio do gênero visado, o tema e a finalidade. Além disso, as atividades previstas compreendem duas operações sequenciais complexas: o planejamento e a execução.  A habilidade requer, ainda, a análise da mídia e dos textos/gêneros que nela circulam.</w:t>
            </w:r>
          </w:p>
          <w:p w:rsidR="00C93E68" w:rsidRPr="00F02E1F" w:rsidRDefault="00C93E68" w:rsidP="00D14744">
            <w:pPr>
              <w:jc w:val="both"/>
              <w:rPr>
                <w:rFonts w:cs="Arial"/>
                <w:color w:val="000000"/>
              </w:rPr>
            </w:pPr>
            <w:r w:rsidRPr="00F02E1F">
              <w:rPr>
                <w:rFonts w:cs="Arial"/>
                <w:color w:val="000000"/>
              </w:rPr>
              <w:t xml:space="preserve">É muito importante que, na elaboração do currículo, preveja-se o acesso e a utilização de ferramentas digitais que viabilizem a produção dos textos em áudio ou vídeo. As habilidades podem prever: a) a seleção e estudo dos textos a serem produzidos para compreender suas características, de acordo com o contexto; b) o planejamento/pesquisa do conteúdo temático e, considerando a situação em que irá circular, o tipo de mídia; c) a orientação do trabalho em colaboração. Além disso, é importante considerar que a habilidade pode referir-se tanto à produção oral quanto à </w:t>
            </w:r>
            <w:proofErr w:type="spellStart"/>
            <w:r w:rsidRPr="00F02E1F">
              <w:rPr>
                <w:rFonts w:cs="Arial"/>
                <w:color w:val="000000"/>
              </w:rPr>
              <w:t>oralização</w:t>
            </w:r>
            <w:proofErr w:type="spellEnd"/>
            <w:r w:rsidRPr="00F02E1F">
              <w:rPr>
                <w:rFonts w:cs="Arial"/>
                <w:color w:val="000000"/>
              </w:rPr>
              <w:t xml:space="preserve"> de textos escritos a serem gravados em vídeo. Essa situação coloca as seguintes condições básicas para a adequação do texto:</w:t>
            </w:r>
            <w:proofErr w:type="gramStart"/>
            <w:r w:rsidRPr="00F02E1F">
              <w:rPr>
                <w:rFonts w:cs="Arial"/>
                <w:color w:val="000000"/>
              </w:rPr>
              <w:t xml:space="preserve">  </w:t>
            </w:r>
            <w:proofErr w:type="gramEnd"/>
            <w:r w:rsidRPr="00F02E1F">
              <w:rPr>
                <w:rFonts w:cs="Arial"/>
                <w:color w:val="000000"/>
              </w:rPr>
              <w:t xml:space="preserve">a) produzir a escrita do texto a ser lido; e/ou b) organizar esquema do texto a ser produzido oralmente, o que requer muito ensaio coletivo, com análise crítica; c) estudar os recursos a serem empregados nesse material, considerando a especificidade da mídia e ambiente no qual será veiculado o material. A progressão horizontal pode apoiar-se no grau de complexidade dos gêneros jornalísticos envolvidos, no foco do ensino (a organização geral do texto; as ferramentas e recursos a serem mobilizados; o planejamento; a elaboração) e no grau de autonomia a ser </w:t>
            </w:r>
            <w:r w:rsidRPr="00F02E1F">
              <w:rPr>
                <w:rFonts w:cs="Arial"/>
                <w:color w:val="000000"/>
              </w:rPr>
              <w:lastRenderedPageBreak/>
              <w:t>conquistada pelo aluno a cada etapa. Há, aqui, oportunidade de trabalho interdisciplinar com as habilidades (EF15AR26), da Arte; e (EF35EF03), da Educação Física, no que se refere à comunicação de informações por múltiplas linguagens.</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color w:val="000000"/>
              </w:rPr>
            </w:pPr>
            <w:r w:rsidRPr="00F02E1F">
              <w:rPr>
                <w:color w:val="000000"/>
              </w:rPr>
              <w:lastRenderedPageBreak/>
              <w:t>Campo da vida pública</w:t>
            </w:r>
          </w:p>
          <w:p w:rsidR="00C93E68" w:rsidRPr="00F02E1F" w:rsidRDefault="00C93E68" w:rsidP="00D14744">
            <w:pPr>
              <w:jc w:val="both"/>
              <w:rPr>
                <w:rStyle w:val="Refdecomentrio"/>
                <w:rFonts w:cs="Arial"/>
                <w:sz w:val="22"/>
                <w:szCs w:val="22"/>
              </w:rPr>
            </w:pPr>
          </w:p>
        </w:tc>
        <w:tc>
          <w:tcPr>
            <w:tcW w:w="1389" w:type="dxa"/>
          </w:tcPr>
          <w:p w:rsidR="00C93E68" w:rsidRPr="00F02E1F" w:rsidRDefault="00C93E68" w:rsidP="00D14744">
            <w:pPr>
              <w:jc w:val="both"/>
              <w:rPr>
                <w:rFonts w:cs="Arial"/>
                <w:color w:val="000000"/>
              </w:rPr>
            </w:pPr>
            <w:r w:rsidRPr="00F02E1F">
              <w:rPr>
                <w:rFonts w:cs="Arial"/>
                <w:color w:val="000000"/>
              </w:rPr>
              <w:t>Análise linguística/</w:t>
            </w:r>
          </w:p>
          <w:p w:rsidR="00C93E68" w:rsidRPr="00F02E1F" w:rsidRDefault="00C93E68" w:rsidP="00D14744">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w:t>
            </w:r>
            <w:proofErr w:type="spellStart"/>
            <w:r w:rsidRPr="00F02E1F">
              <w:rPr>
                <w:rFonts w:cs="Arial"/>
                <w:color w:val="000000"/>
              </w:rPr>
              <w:t>Ortografização</w:t>
            </w:r>
            <w:proofErr w:type="spellEnd"/>
            <w:r w:rsidRPr="00F02E1F">
              <w:rPr>
                <w:rFonts w:cs="Arial"/>
                <w:color w:val="000000"/>
              </w:rPr>
              <w:t>)</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Forma de composição dos textos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(EF03LP23) Analisar o uso de adjetivos em cartas dirigidas a veículos da mídia impressa ou digital (cartas do leitor ou de reclamação a jornais ou revistas), digitais ou impressas.</w:t>
            </w:r>
          </w:p>
          <w:p w:rsidR="00C93E68" w:rsidRPr="00F02E1F" w:rsidRDefault="00C93E68" w:rsidP="00590D1D">
            <w:pPr>
              <w:autoSpaceDE w:val="0"/>
              <w:autoSpaceDN w:val="0"/>
              <w:adjustRightInd w:val="0"/>
              <w:jc w:val="both"/>
              <w:rPr>
                <w:rFonts w:cs="Arial"/>
                <w:color w:val="0070C0"/>
              </w:rPr>
            </w:pPr>
            <w:r w:rsidRPr="00F02E1F">
              <w:rPr>
                <w:rFonts w:cs="Arial"/>
                <w:b/>
                <w:bCs/>
              </w:rPr>
              <w:t>(EF03LP23RS-1)</w:t>
            </w:r>
            <w:r w:rsidR="00590D1D">
              <w:rPr>
                <w:rFonts w:cs="Arial"/>
                <w:b/>
                <w:bCs/>
              </w:rPr>
              <w:t xml:space="preserve"> </w:t>
            </w:r>
            <w:r w:rsidRPr="00F02E1F">
              <w:rPr>
                <w:rFonts w:cs="Arial"/>
              </w:rPr>
              <w:t>Compreender o uso dos adjetivos presentes nos textos da esfera jornalística e gradativamente empregá-los em suas produções.</w:t>
            </w:r>
          </w:p>
        </w:tc>
        <w:tc>
          <w:tcPr>
            <w:tcW w:w="6237" w:type="dxa"/>
          </w:tcPr>
          <w:p w:rsidR="00C93E68" w:rsidRPr="00F02E1F" w:rsidRDefault="00C93E68" w:rsidP="00D14744">
            <w:pPr>
              <w:jc w:val="both"/>
              <w:rPr>
                <w:rFonts w:cs="Arial"/>
                <w:color w:val="000000"/>
              </w:rPr>
            </w:pPr>
            <w:r w:rsidRPr="00F02E1F">
              <w:rPr>
                <w:rFonts w:cs="Arial"/>
                <w:color w:val="000000"/>
              </w:rPr>
              <w:t>Esta habilidade articula-se às (EF35LP16) e (EF12LP14), que também envolvem gêneros do jornalismo impresso ou digital. Visa identificar e analisar, no processo de leitura, o papel dos adjetivos na (re</w:t>
            </w:r>
            <w:proofErr w:type="gramStart"/>
            <w:r w:rsidRPr="00F02E1F">
              <w:rPr>
                <w:rFonts w:cs="Arial"/>
                <w:color w:val="000000"/>
              </w:rPr>
              <w:t>)construção</w:t>
            </w:r>
            <w:proofErr w:type="gramEnd"/>
            <w:r w:rsidRPr="00F02E1F">
              <w:rPr>
                <w:rFonts w:cs="Arial"/>
                <w:color w:val="000000"/>
              </w:rPr>
              <w:t xml:space="preserve"> de sentidos de cartas do leitor ou de reclamação, de modo que seja possível empregá-los adequadamente nos textos a serem produzidos.</w:t>
            </w:r>
          </w:p>
          <w:p w:rsidR="00C93E68" w:rsidRPr="00F02E1F" w:rsidRDefault="00C93E68" w:rsidP="00D14744">
            <w:pPr>
              <w:jc w:val="both"/>
              <w:rPr>
                <w:rFonts w:cs="Arial"/>
                <w:color w:val="000000"/>
              </w:rPr>
            </w:pPr>
            <w:r w:rsidRPr="00F02E1F">
              <w:rPr>
                <w:rFonts w:cs="Arial"/>
                <w:color w:val="000000"/>
              </w:rPr>
              <w:t>Na elaboração do currículo, recomenda-se que o desenvolvimento desta habilidade venha associado a diferentes práticas de leitura e escrita de cartas dirigidas a mídias impressas ou digitais. Essas práticas permitem a contextualização da habilidade, fornecendo ao aluno experiências e materiais variados para a observação e a reflexão. A progressão horizontal pode se dar pela complexidade dos textos lidos e pelo nível de autonomia que se pretende levar o aluno a conquistar em cada etapa.</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das práticas de estudo e pesquisa</w:t>
            </w:r>
          </w:p>
          <w:p w:rsidR="00C93E68" w:rsidRPr="00F02E1F" w:rsidRDefault="00C93E68" w:rsidP="00D14744">
            <w:pPr>
              <w:jc w:val="both"/>
              <w:rPr>
                <w:rStyle w:val="Refdecomentrio"/>
                <w:rFonts w:cs="Arial"/>
                <w:sz w:val="22"/>
                <w:szCs w:val="22"/>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Compreensão em leitura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(EF03LP24) Ler/ouvir e compreender, com autonomia, relatos de observações e de pesquisas em fontes de informações, considerando a situação comunicativa e o tema/assunto do texto.</w:t>
            </w:r>
          </w:p>
          <w:p w:rsidR="00C93E68" w:rsidRPr="00F02E1F" w:rsidRDefault="00C93E68" w:rsidP="00590D1D">
            <w:pPr>
              <w:autoSpaceDE w:val="0"/>
              <w:autoSpaceDN w:val="0"/>
              <w:adjustRightInd w:val="0"/>
              <w:jc w:val="both"/>
              <w:rPr>
                <w:rFonts w:cs="Arial"/>
                <w:color w:val="0070C0"/>
              </w:rPr>
            </w:pPr>
            <w:r w:rsidRPr="00F02E1F">
              <w:rPr>
                <w:rFonts w:cs="Arial"/>
                <w:b/>
                <w:bCs/>
              </w:rPr>
              <w:t>(EF03LP24RS-1)</w:t>
            </w:r>
            <w:r w:rsidR="00590D1D">
              <w:rPr>
                <w:rFonts w:cs="Arial"/>
                <w:b/>
                <w:bCs/>
              </w:rPr>
              <w:t xml:space="preserve"> </w:t>
            </w:r>
            <w:r w:rsidRPr="00F02E1F">
              <w:rPr>
                <w:rFonts w:cs="Arial"/>
              </w:rPr>
              <w:t>Interpretar e analisar a fala do outro (interação e sentido).</w:t>
            </w:r>
          </w:p>
        </w:tc>
        <w:tc>
          <w:tcPr>
            <w:tcW w:w="6237" w:type="dxa"/>
          </w:tcPr>
          <w:p w:rsidR="00C93E68" w:rsidRPr="00F02E1F" w:rsidRDefault="00C93E68" w:rsidP="00D14744">
            <w:pPr>
              <w:jc w:val="both"/>
              <w:rPr>
                <w:rFonts w:cs="Arial"/>
                <w:color w:val="000000"/>
              </w:rPr>
            </w:pPr>
            <w:r w:rsidRPr="00F02E1F">
              <w:rPr>
                <w:rFonts w:cs="Arial"/>
                <w:color w:val="000000"/>
              </w:rPr>
              <w:t xml:space="preserve">Trata-se de uma habilidade complexa, que precisa considerar tanto o trabalho com as habilidades de leitura quanto </w:t>
            </w:r>
            <w:proofErr w:type="gramStart"/>
            <w:r w:rsidRPr="00F02E1F">
              <w:rPr>
                <w:rFonts w:cs="Arial"/>
                <w:color w:val="000000"/>
              </w:rPr>
              <w:t>as</w:t>
            </w:r>
            <w:proofErr w:type="gramEnd"/>
            <w:r w:rsidRPr="00F02E1F">
              <w:rPr>
                <w:rFonts w:cs="Arial"/>
                <w:color w:val="000000"/>
              </w:rPr>
              <w:t xml:space="preserve"> características de cada um dos gêneros (organização interna; marcas linguísticas; conteúdo temático) e dos textos de relatos e pesquisas a serem lidos. Atentar para o fato de que o trabalho previsto é com autonomia.</w:t>
            </w:r>
          </w:p>
          <w:p w:rsidR="00C93E68" w:rsidRPr="00F02E1F" w:rsidRDefault="00C93E68" w:rsidP="00D14744">
            <w:pPr>
              <w:jc w:val="both"/>
              <w:rPr>
                <w:rFonts w:cs="Arial"/>
                <w:color w:val="000000"/>
              </w:rPr>
            </w:pPr>
            <w:r w:rsidRPr="00F02E1F">
              <w:rPr>
                <w:rFonts w:cs="Arial"/>
                <w:color w:val="000000"/>
              </w:rPr>
              <w:t xml:space="preserve">Relatos de experimentos e de pesquisas são textos úteis no trabalho com temas que remetam diretamente a questões sociais, como relações estabelecidas entre crianças e o celular; o impacto das redes sociais na vida da criança; a presença da violência no cotidiano da cidade; entre outros. Na elaboração do currículo, as habilidades podem orientar a pesquisa desses textos na </w:t>
            </w:r>
            <w:proofErr w:type="gramStart"/>
            <w:r w:rsidRPr="00F02E1F">
              <w:rPr>
                <w:rFonts w:cs="Arial"/>
                <w:color w:val="000000"/>
              </w:rPr>
              <w:t xml:space="preserve">internet para montar um dossiê e elaborar uma carta de reclamação, ou de </w:t>
            </w:r>
            <w:r w:rsidRPr="00F02E1F">
              <w:rPr>
                <w:rFonts w:cs="Arial"/>
                <w:color w:val="000000"/>
              </w:rPr>
              <w:lastRenderedPageBreak/>
              <w:t>leitor, organizado</w:t>
            </w:r>
            <w:proofErr w:type="gramEnd"/>
            <w:r w:rsidRPr="00F02E1F">
              <w:rPr>
                <w:rFonts w:cs="Arial"/>
                <w:color w:val="000000"/>
              </w:rPr>
              <w:t xml:space="preserve"> em um projeto de leitura e escrita.  Convém focalizar as características que forem importantes para a compreensão do texto, articular essas características à finalidade do texto, prever um trabalho dialógico e reflexivo, assim como a comparação entre textos por semelhanças e diferenças. Há, aqui, oportunidade de trabalho interdisciplinar com as habilidades (EF03MA26), (EF03MA27), (EF03MA28), da Matemática (EF03CI06), (EF03CI09), da Ciência; (EF03HI03), da História; e (EF03GE01), da Geografia, associadas </w:t>
            </w:r>
            <w:proofErr w:type="gramStart"/>
            <w:r w:rsidRPr="00F02E1F">
              <w:rPr>
                <w:rFonts w:cs="Arial"/>
                <w:color w:val="000000"/>
              </w:rPr>
              <w:t>a</w:t>
            </w:r>
            <w:proofErr w:type="gramEnd"/>
            <w:r w:rsidRPr="00F02E1F">
              <w:rPr>
                <w:rFonts w:cs="Arial"/>
                <w:color w:val="000000"/>
              </w:rPr>
              <w:t xml:space="preserve"> coleta, leitura, comparação e interpretação de dados de pesquisas.</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das práticas de estudo e pesquisa</w:t>
            </w:r>
          </w:p>
          <w:p w:rsidR="00C93E68" w:rsidRPr="00F02E1F" w:rsidRDefault="00C93E68" w:rsidP="00D14744">
            <w:pPr>
              <w:jc w:val="both"/>
              <w:rPr>
                <w:rStyle w:val="Refdecomentrio"/>
                <w:rFonts w:cs="Arial"/>
                <w:b/>
                <w:sz w:val="22"/>
                <w:szCs w:val="22"/>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Produção de textos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(EF03LP25) Planejar e produzir textos para apresentar resultados de observações e de pesquisas em fontes de informações, incluindo, quando pertinente, imagens, diagramas e gráficos ou tabelas simples, considerando a situação comunicativa e o tema/assunto do texto.</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t>Esta é uma habilidade que articula a produção textual com o gênero de apresentação de resultados de observações e pesquisas e dois vetores do processo de escrita (situação/tema ou assunto). Envolve ao menos duas operações distintas, que podem ser tratadas em separado: planejar e produzir, que significam organizar as ideias para depois colocá-las no papel.</w:t>
            </w:r>
          </w:p>
          <w:p w:rsidR="00C93E68" w:rsidRPr="00F02E1F" w:rsidRDefault="00C93E68" w:rsidP="00D14744">
            <w:pPr>
              <w:jc w:val="both"/>
              <w:rPr>
                <w:rFonts w:cs="Arial"/>
                <w:color w:val="000000"/>
              </w:rPr>
            </w:pPr>
            <w:r w:rsidRPr="00F02E1F">
              <w:rPr>
                <w:rFonts w:cs="Arial"/>
                <w:color w:val="000000"/>
              </w:rPr>
              <w:t xml:space="preserve">Na elaboração do currículo, podem-se organizar habilidades que prevejam trabalho em parceria entre as turmas, articulando-o com o estudo dos gêneros envolvidos na apresentação, como a exposição oral. As pesquisas podem assumir caráter interdisciplinar, com temas como: povos originários do Brasil, imigrantes, entre outros. Há, aqui, oportunidade de trabalho interdisciplinar com as habilidades (EF03MA26), (EF03MA27), (EF03MA28), da Matemática; (EF03CI06), (EF03CI09), de Ciências; (EF03HI03), da História; e (EF03GE01), da Geografia, associadas à coleta, leitura, comparação e interpretação de dados, com apoio de recursos multissemióticos, incluindo gráficos e tabelas. É possível, ainda, propor habilidades que: a) definam o gênero a ser produzido nos resultados de observações e pesquisas apresentados e proponham análise de textos para explicitar suas características, construindo registros que possam repertoriar a produção; b) orientem o uso de procedimentos escritores, como: </w:t>
            </w:r>
            <w:r w:rsidRPr="00F02E1F">
              <w:rPr>
                <w:rFonts w:cs="Arial"/>
                <w:color w:val="000000"/>
              </w:rPr>
              <w:lastRenderedPageBreak/>
              <w:t>reler o que está escrito para continuar, consultar o planejamento para tomar decisões na escrita e revisar no processo e ao final.</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das práticas de estudo e pesquisa</w:t>
            </w:r>
          </w:p>
          <w:p w:rsidR="00C93E68" w:rsidRPr="00F02E1F" w:rsidRDefault="00C93E68" w:rsidP="00D14744">
            <w:pPr>
              <w:jc w:val="both"/>
              <w:rPr>
                <w:rFonts w:cs="Arial"/>
                <w:color w:val="000000"/>
              </w:rPr>
            </w:pPr>
            <w:bookmarkStart w:id="0" w:name="_GoBack"/>
            <w:bookmarkEnd w:id="0"/>
          </w:p>
        </w:tc>
        <w:tc>
          <w:tcPr>
            <w:tcW w:w="1389" w:type="dxa"/>
          </w:tcPr>
          <w:p w:rsidR="00C93E68" w:rsidRPr="00F02E1F" w:rsidRDefault="00C93E68" w:rsidP="00D14744">
            <w:pPr>
              <w:jc w:val="both"/>
              <w:rPr>
                <w:rFonts w:cs="Arial"/>
                <w:color w:val="000000"/>
              </w:rPr>
            </w:pPr>
            <w:r w:rsidRPr="00F02E1F">
              <w:rPr>
                <w:rFonts w:cs="Arial"/>
                <w:color w:val="000000"/>
              </w:rPr>
              <w:t>Análise linguística/</w:t>
            </w:r>
          </w:p>
          <w:p w:rsidR="00C93E68" w:rsidRPr="00F02E1F" w:rsidRDefault="00C93E68" w:rsidP="00D14744">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w:t>
            </w:r>
            <w:proofErr w:type="spellStart"/>
            <w:r w:rsidRPr="00F02E1F">
              <w:rPr>
                <w:rFonts w:cs="Arial"/>
                <w:color w:val="000000"/>
              </w:rPr>
              <w:t>Ortografização</w:t>
            </w:r>
            <w:proofErr w:type="spellEnd"/>
            <w:r w:rsidRPr="00F02E1F">
              <w:rPr>
                <w:rFonts w:cs="Arial"/>
                <w:color w:val="000000"/>
              </w:rPr>
              <w:t>)</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Forma de composição dos textos</w:t>
            </w:r>
            <w:r w:rsidRPr="00F02E1F">
              <w:rPr>
                <w:rFonts w:cs="Arial"/>
                <w:color w:val="000000"/>
              </w:rPr>
              <w:br/>
              <w:t>Adequação do texto às normas de escrita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(EF03LP26) Identificar e reproduzir, em relatórios de observação e pesquisa, a formatação e diagramação específica desses gêneros (passos ou listas de itens, tabelas, ilustrações, gráficos, resumo dos resultados), inclusive em suas versões orais.</w:t>
            </w:r>
          </w:p>
          <w:p w:rsidR="00C93E68" w:rsidRPr="00F02E1F" w:rsidRDefault="00C93E68" w:rsidP="00D14744">
            <w:pPr>
              <w:autoSpaceDE w:val="0"/>
              <w:autoSpaceDN w:val="0"/>
              <w:adjustRightInd w:val="0"/>
              <w:jc w:val="both"/>
              <w:rPr>
                <w:rFonts w:cs="Arial"/>
              </w:rPr>
            </w:pPr>
            <w:r w:rsidRPr="00F02E1F">
              <w:rPr>
                <w:rFonts w:cs="Arial"/>
                <w:b/>
                <w:bCs/>
              </w:rPr>
              <w:t>(EF03LP26RS-1)</w:t>
            </w:r>
            <w:r w:rsidR="00B84ACE">
              <w:rPr>
                <w:rFonts w:cs="Arial"/>
                <w:b/>
                <w:bCs/>
              </w:rPr>
              <w:t xml:space="preserve"> </w:t>
            </w:r>
            <w:r w:rsidRPr="00F02E1F">
              <w:rPr>
                <w:rFonts w:cs="Arial"/>
              </w:rPr>
              <w:t>Identificar e reproduzir, com gradativa autonomia,</w:t>
            </w:r>
            <w:r w:rsidR="00B84ACE">
              <w:rPr>
                <w:rFonts w:cs="Arial"/>
              </w:rPr>
              <w:t xml:space="preserve"> </w:t>
            </w:r>
            <w:r w:rsidRPr="00F02E1F">
              <w:rPr>
                <w:rFonts w:cs="Arial"/>
              </w:rPr>
              <w:t xml:space="preserve">relatórios de observação </w:t>
            </w:r>
            <w:proofErr w:type="gramStart"/>
            <w:r w:rsidRPr="00F02E1F">
              <w:rPr>
                <w:rFonts w:cs="Arial"/>
              </w:rPr>
              <w:t>e</w:t>
            </w:r>
            <w:proofErr w:type="gramEnd"/>
          </w:p>
          <w:p w:rsidR="00C93E68" w:rsidRPr="00F02E1F" w:rsidRDefault="00C93E68" w:rsidP="00B84ACE">
            <w:pPr>
              <w:autoSpaceDE w:val="0"/>
              <w:autoSpaceDN w:val="0"/>
              <w:adjustRightInd w:val="0"/>
              <w:jc w:val="both"/>
              <w:rPr>
                <w:rFonts w:cs="Arial"/>
                <w:color w:val="0070C0"/>
              </w:rPr>
            </w:pPr>
            <w:proofErr w:type="gramStart"/>
            <w:r w:rsidRPr="00F02E1F">
              <w:rPr>
                <w:rFonts w:cs="Arial"/>
              </w:rPr>
              <w:t>pesquisa</w:t>
            </w:r>
            <w:proofErr w:type="gramEnd"/>
            <w:r w:rsidRPr="00F02E1F">
              <w:rPr>
                <w:rFonts w:cs="Arial"/>
              </w:rPr>
              <w:t>, com a formatação e diagramação específica desses gêneros (passos ou listas de itens, tabelas,</w:t>
            </w:r>
            <w:r w:rsidR="00B84ACE">
              <w:rPr>
                <w:rFonts w:cs="Arial"/>
              </w:rPr>
              <w:t xml:space="preserve"> </w:t>
            </w:r>
            <w:r w:rsidRPr="00F02E1F">
              <w:rPr>
                <w:rFonts w:cs="Arial"/>
              </w:rPr>
              <w:t>ilustrações, gráficos, resumo dos resultados), inclusive em suas versões orais, a fim de compreender as formas de composição dos textos e apropriar-se da norma padrão da escrita.</w:t>
            </w:r>
          </w:p>
        </w:tc>
        <w:tc>
          <w:tcPr>
            <w:tcW w:w="6237" w:type="dxa"/>
          </w:tcPr>
          <w:p w:rsidR="00C93E68" w:rsidRPr="00F02E1F" w:rsidRDefault="00C93E68" w:rsidP="00D14744">
            <w:pPr>
              <w:jc w:val="both"/>
              <w:rPr>
                <w:rFonts w:cs="Arial"/>
                <w:color w:val="000000"/>
              </w:rPr>
            </w:pPr>
            <w:r w:rsidRPr="00F02E1F">
              <w:rPr>
                <w:rFonts w:cs="Arial"/>
                <w:color w:val="000000"/>
              </w:rPr>
              <w:t>Esta habilidade refere-se a reconhecer, no processo de leitura, recursos linguísticos e discursivos que constituem os gêneros previstos, de modo que seja possível empregá-los adequadamente nos textos a serem produzidos.</w:t>
            </w:r>
          </w:p>
          <w:p w:rsidR="00C93E68" w:rsidRPr="00F02E1F" w:rsidRDefault="00C93E68" w:rsidP="00D14744">
            <w:pPr>
              <w:jc w:val="both"/>
              <w:rPr>
                <w:rFonts w:cs="Arial"/>
                <w:color w:val="000000"/>
              </w:rPr>
            </w:pPr>
            <w:r w:rsidRPr="00F02E1F">
              <w:rPr>
                <w:rFonts w:cs="Arial"/>
                <w:color w:val="000000"/>
              </w:rPr>
              <w:t xml:space="preserve">Na elaboração do currículo, deve-se considerar que o desenvolvimento desta habilidade pode acontecer por meio da frequentação dos estudantes a textos organizados nos gêneros previstos. A atividade de leitura colaborativa e a de revisão processual e final possibilitam estudar os recursos e analisar a adequação dos textos produzidos, sendo fundamental que os currículos prevejam habilidades que indiquem o trabalho com essas atividades. Projetos que prevejam a elaboração de pesquisas sobre questões sociais relevantes a serem divulgadas em seminários viabilizam o trabalho. A progressão curricular pode dar-se pela complexidade dos textos e pelo nível de autonomia do aluno, o que se traduz em um trabalho inicialmente colaborativo e, progressivamente, mais autônomo. Há, aqui, oportunidade de trabalho interdisciplinar com as habilidades (EF03MA26), (EF03MA27) e (EF03MA28), da Matemática; (EF03CI06) e (EF03CI09), da Ciência; (EF03GE01), da Geografia; e (EF03HI03), da História, associadas </w:t>
            </w:r>
            <w:proofErr w:type="gramStart"/>
            <w:r w:rsidRPr="00F02E1F">
              <w:rPr>
                <w:rFonts w:cs="Arial"/>
                <w:color w:val="000000"/>
              </w:rPr>
              <w:t>a</w:t>
            </w:r>
            <w:proofErr w:type="gramEnd"/>
            <w:r w:rsidRPr="00F02E1F">
              <w:rPr>
                <w:rFonts w:cs="Arial"/>
                <w:color w:val="000000"/>
              </w:rPr>
              <w:t xml:space="preserve"> coleta, leitura, comparação e interpretação de dados, com apoio de recursos multissemióticos (listas, tabelas, ilustrações, gráficos).</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artístico-literário</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Performances orais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(EF03LP27) Recitar cordel e cantar repentes e emboladas, observando as rimas e obedecendo ao ritmo e à melodia.</w:t>
            </w:r>
          </w:p>
          <w:p w:rsidR="00C93E68" w:rsidRPr="00F02E1F" w:rsidRDefault="00C93E68" w:rsidP="00B84ACE">
            <w:pPr>
              <w:autoSpaceDE w:val="0"/>
              <w:autoSpaceDN w:val="0"/>
              <w:adjustRightInd w:val="0"/>
              <w:jc w:val="both"/>
              <w:rPr>
                <w:rFonts w:cs="Arial"/>
                <w:color w:val="0070C0"/>
              </w:rPr>
            </w:pPr>
            <w:r w:rsidRPr="00F02E1F">
              <w:rPr>
                <w:rFonts w:cs="Arial"/>
                <w:b/>
                <w:bCs/>
              </w:rPr>
              <w:t>(EF03LP27RS-1)</w:t>
            </w:r>
            <w:r w:rsidR="00B84ACE">
              <w:rPr>
                <w:rFonts w:cs="Arial"/>
                <w:b/>
                <w:bCs/>
              </w:rPr>
              <w:t xml:space="preserve"> </w:t>
            </w:r>
            <w:r w:rsidRPr="00F02E1F">
              <w:rPr>
                <w:rFonts w:cs="Arial"/>
              </w:rPr>
              <w:t>Declamar poesias gaúchas, respeitando a entonação e a pontuação,</w:t>
            </w:r>
            <w:r w:rsidR="00B84ACE">
              <w:rPr>
                <w:rFonts w:cs="Arial"/>
              </w:rPr>
              <w:t xml:space="preserve"> </w:t>
            </w:r>
            <w:r w:rsidRPr="00F02E1F">
              <w:rPr>
                <w:rFonts w:cs="Arial"/>
              </w:rPr>
              <w:t xml:space="preserve">descobrindo novas palavras do nosso próprio </w:t>
            </w:r>
            <w:r w:rsidRPr="00F02E1F">
              <w:rPr>
                <w:rFonts w:cs="Arial"/>
              </w:rPr>
              <w:lastRenderedPageBreak/>
              <w:t>dialeto.</w:t>
            </w:r>
          </w:p>
        </w:tc>
        <w:tc>
          <w:tcPr>
            <w:tcW w:w="6237" w:type="dxa"/>
          </w:tcPr>
          <w:p w:rsidR="00C93E68" w:rsidRPr="00F02E1F" w:rsidRDefault="00C93E68" w:rsidP="00D14744">
            <w:pPr>
              <w:jc w:val="both"/>
              <w:rPr>
                <w:rFonts w:cs="Arial"/>
                <w:color w:val="000000"/>
              </w:rPr>
            </w:pPr>
            <w:r w:rsidRPr="00F02E1F">
              <w:rPr>
                <w:rFonts w:cs="Arial"/>
                <w:color w:val="000000"/>
              </w:rPr>
              <w:lastRenderedPageBreak/>
              <w:t>Trata-se de habilidade que envolve a leitura e compreensão do texto a ser recitado, para que o aluno, conhecendo os efeitos de sentido em jogo, possa ler/recitar/cantar com maior fluência, ritmo e entonação adequada.</w:t>
            </w:r>
          </w:p>
          <w:p w:rsidR="00C93E68" w:rsidRPr="00F02E1F" w:rsidRDefault="00C93E68" w:rsidP="00D14744">
            <w:pPr>
              <w:jc w:val="both"/>
              <w:rPr>
                <w:rFonts w:cs="Arial"/>
                <w:color w:val="000000"/>
              </w:rPr>
            </w:pPr>
            <w:r w:rsidRPr="00F02E1F">
              <w:rPr>
                <w:rFonts w:cs="Arial"/>
                <w:color w:val="000000"/>
              </w:rPr>
              <w:t xml:space="preserve">Na elaboração do currículo, </w:t>
            </w:r>
            <w:proofErr w:type="gramStart"/>
            <w:r w:rsidRPr="00F02E1F">
              <w:rPr>
                <w:rFonts w:cs="Arial"/>
                <w:color w:val="000000"/>
              </w:rPr>
              <w:t>pode-se</w:t>
            </w:r>
            <w:proofErr w:type="gramEnd"/>
            <w:r w:rsidRPr="00F02E1F">
              <w:rPr>
                <w:rFonts w:cs="Arial"/>
                <w:color w:val="000000"/>
              </w:rPr>
              <w:t xml:space="preserve"> orientar, para além dos gêneros mencionados, estudos de textos poéticos da cultura local </w:t>
            </w:r>
            <w:r w:rsidRPr="00F02E1F">
              <w:rPr>
                <w:rFonts w:cs="Arial"/>
                <w:color w:val="000000"/>
              </w:rPr>
              <w:lastRenderedPageBreak/>
              <w:t xml:space="preserve">ou nacional, assim como aqueles referentes às culturas periféricas, especialmente os mais relevantes para as culturas locais.  Podem ser previstas também habilidades que indiquem o trabalho em colaboração, de modo a favorecer o desenvolvimento da fluência e observação do ritmo entre os estudantes. Há, aqui, oportunidade de trabalho interdisciplinar com as habilidades (EF15AR14) e (EF15AR17), da Arte, associadas </w:t>
            </w:r>
            <w:proofErr w:type="gramStart"/>
            <w:r w:rsidRPr="00F02E1F">
              <w:rPr>
                <w:rFonts w:cs="Arial"/>
                <w:color w:val="000000"/>
              </w:rPr>
              <w:t>a</w:t>
            </w:r>
            <w:proofErr w:type="gramEnd"/>
            <w:r w:rsidRPr="00F02E1F">
              <w:rPr>
                <w:rFonts w:cs="Arial"/>
                <w:color w:val="000000"/>
              </w:rPr>
              <w:t xml:space="preserve"> improvisação, composição e sonorização de histórias e exploração dos elementos constitutivos da música.</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Decodificação/Fluência de leitura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(EF35LP01) Ler e compreender, silenciosamente e, em seguida, em voz alta, com autonomia e fluência, textos curtos com nível de textualidade adequado.</w:t>
            </w:r>
          </w:p>
          <w:p w:rsidR="00C93E68" w:rsidRPr="00F02E1F" w:rsidRDefault="00C93E68" w:rsidP="00B84ACE">
            <w:pPr>
              <w:autoSpaceDE w:val="0"/>
              <w:autoSpaceDN w:val="0"/>
              <w:adjustRightInd w:val="0"/>
              <w:jc w:val="both"/>
              <w:rPr>
                <w:rFonts w:cs="Arial"/>
                <w:color w:val="0070C0"/>
              </w:rPr>
            </w:pPr>
            <w:r w:rsidRPr="00F02E1F">
              <w:rPr>
                <w:rFonts w:cs="Arial"/>
                <w:b/>
                <w:bCs/>
              </w:rPr>
              <w:t>(EF35LP01RS3-1)</w:t>
            </w:r>
            <w:r w:rsidR="00B84ACE">
              <w:rPr>
                <w:rFonts w:cs="Arial"/>
                <w:b/>
                <w:bCs/>
              </w:rPr>
              <w:t xml:space="preserve"> </w:t>
            </w:r>
            <w:r w:rsidRPr="00F02E1F">
              <w:rPr>
                <w:rFonts w:cs="Arial"/>
              </w:rPr>
              <w:t xml:space="preserve">Realizar a leitura e compreensão de diferentes gêneros textuais. Consolidar a leitura de textos do cotidiano, com autonomia, de diferentes gêneros textuais, </w:t>
            </w:r>
            <w:proofErr w:type="gramStart"/>
            <w:r w:rsidRPr="00F02E1F">
              <w:rPr>
                <w:rFonts w:cs="Arial"/>
              </w:rPr>
              <w:t>apoiando –se</w:t>
            </w:r>
            <w:proofErr w:type="gramEnd"/>
            <w:r w:rsidRPr="00F02E1F">
              <w:rPr>
                <w:rFonts w:cs="Arial"/>
              </w:rPr>
              <w:t xml:space="preserve"> em</w:t>
            </w:r>
            <w:r w:rsidR="00B84ACE">
              <w:rPr>
                <w:rFonts w:cs="Arial"/>
              </w:rPr>
              <w:t xml:space="preserve"> </w:t>
            </w:r>
            <w:r w:rsidRPr="00F02E1F">
              <w:rPr>
                <w:rFonts w:cs="Arial"/>
              </w:rPr>
              <w:t>conhecimentos sobre o tema do texto, as características do portador da linguagem e do sistema de escrita, de modo a aperfeiçoar a proficiência leitora.</w:t>
            </w:r>
          </w:p>
        </w:tc>
        <w:tc>
          <w:tcPr>
            <w:tcW w:w="6237" w:type="dxa"/>
          </w:tcPr>
          <w:p w:rsidR="00C93E68" w:rsidRPr="00F02E1F" w:rsidRDefault="00C93E68" w:rsidP="00D14744">
            <w:pPr>
              <w:jc w:val="both"/>
              <w:rPr>
                <w:rFonts w:cs="Arial"/>
                <w:color w:val="000000"/>
              </w:rPr>
            </w:pPr>
            <w:r w:rsidRPr="00F02E1F">
              <w:rPr>
                <w:rFonts w:cs="Arial"/>
                <w:color w:val="000000"/>
              </w:rPr>
              <w:t xml:space="preserve">Ler fluentemente requer do aluno um conjunto de habilidades que vão das relativas à aquisição do sistema de escrita às de compreensão, apreciação e réplica do leitor aos textos. Não se trata de </w:t>
            </w:r>
            <w:proofErr w:type="spellStart"/>
            <w:r w:rsidRPr="00F02E1F">
              <w:rPr>
                <w:rFonts w:cs="Arial"/>
                <w:color w:val="000000"/>
              </w:rPr>
              <w:t>oralizar</w:t>
            </w:r>
            <w:proofErr w:type="spellEnd"/>
            <w:r w:rsidRPr="00F02E1F">
              <w:rPr>
                <w:rFonts w:cs="Arial"/>
                <w:color w:val="000000"/>
              </w:rPr>
              <w:t xml:space="preserve"> o texto rapidamente e sem erro na articulação dos sons, mas de ler um texto em voz alta sem embaraço e com compreensão. A leitura se dá na relação entre texto e leitor; assim, o texto precisa ser adequado às possibilidades e interesses do leitor.</w:t>
            </w:r>
          </w:p>
          <w:p w:rsidR="00C93E68" w:rsidRPr="00F02E1F" w:rsidRDefault="00C93E68" w:rsidP="00D14744">
            <w:pPr>
              <w:jc w:val="both"/>
              <w:rPr>
                <w:rFonts w:cs="Arial"/>
                <w:color w:val="000000"/>
              </w:rPr>
            </w:pPr>
            <w:r w:rsidRPr="00F02E1F">
              <w:rPr>
                <w:rFonts w:cs="Arial"/>
                <w:color w:val="000000"/>
              </w:rPr>
              <w:t xml:space="preserve">As atividades que mais potencializam o desenvolvimento da fluência leitora são aquelas em que o leitor estuda textos que lerá em voz alta, em colaboração com outro leitor mais proficiente. A leitura precisa ser contextualizada em uma situação comunicativa genuína, como uma leitura dramática (situação em que atores fazem a leitura de um texto teatral para uma audiência, interpretando os personagens). Na elaboração do currículo, podem-se prever atividades em que os alunos: estudam o texto no coletivo, com mediação do professor, em especial os personagens; depois da divisão dos papéis, em duplas, estudam em voz alta, ajustando interpretações; fazem um ensaio da apresentação, com avaliação das performances para novos ajustes; </w:t>
            </w:r>
            <w:proofErr w:type="spellStart"/>
            <w:r w:rsidRPr="00F02E1F">
              <w:rPr>
                <w:rFonts w:cs="Arial"/>
                <w:color w:val="000000"/>
              </w:rPr>
              <w:t>performam</w:t>
            </w:r>
            <w:proofErr w:type="spellEnd"/>
            <w:r w:rsidRPr="00F02E1F">
              <w:rPr>
                <w:rFonts w:cs="Arial"/>
                <w:color w:val="000000"/>
              </w:rPr>
              <w:t xml:space="preserve"> a leitura dramática para a </w:t>
            </w:r>
            <w:proofErr w:type="gramStart"/>
            <w:r w:rsidRPr="00F02E1F">
              <w:rPr>
                <w:rFonts w:cs="Arial"/>
                <w:color w:val="000000"/>
              </w:rPr>
              <w:t>audiência.</w:t>
            </w:r>
            <w:proofErr w:type="gramEnd"/>
            <w:r w:rsidRPr="00F02E1F">
              <w:rPr>
                <w:rFonts w:cs="Arial"/>
                <w:color w:val="000000"/>
              </w:rPr>
              <w:t xml:space="preserve">A progressão curricular pode jogar com a complexidade dos textos, o foco do trabalho (substituições lexicais ou pronominais; diferentes tipos de </w:t>
            </w:r>
            <w:r w:rsidRPr="00F02E1F">
              <w:rPr>
                <w:rFonts w:cs="Arial"/>
                <w:color w:val="000000"/>
              </w:rPr>
              <w:lastRenderedPageBreak/>
              <w:t>substituição em cada um dos casos), os procedimentos didáticos programados e o grau de autonomia do aluno.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r w:rsidRPr="00F02E1F">
              <w:rPr>
                <w:rFonts w:cs="Arial"/>
                <w:color w:val="000000"/>
              </w:rPr>
              <w:t>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Formação de leitor</w:t>
            </w:r>
          </w:p>
          <w:p w:rsidR="00C93E68" w:rsidRPr="00F02E1F" w:rsidRDefault="00C93E68" w:rsidP="00D14744">
            <w:pPr>
              <w:jc w:val="both"/>
              <w:rPr>
                <w:rFonts w:cs="Arial"/>
                <w:color w:val="000000"/>
              </w:rPr>
            </w:pPr>
          </w:p>
        </w:tc>
        <w:tc>
          <w:tcPr>
            <w:tcW w:w="4962" w:type="dxa"/>
            <w:gridSpan w:val="3"/>
          </w:tcPr>
          <w:p w:rsidR="00C93E68" w:rsidRDefault="00C93E68" w:rsidP="00D14744">
            <w:pPr>
              <w:jc w:val="both"/>
              <w:rPr>
                <w:rFonts w:cs="Arial"/>
                <w:color w:val="000000"/>
              </w:rPr>
            </w:pPr>
            <w:r w:rsidRPr="00F02E1F">
              <w:rPr>
                <w:rFonts w:cs="Arial"/>
                <w:color w:val="000000"/>
              </w:rPr>
              <w:t>(EF35LP02) Selecionar livros da biblioteca e/ou do cantinho de leitura da sala de aula e/ou disponíveis em meios digitais para leitura individual, justificando a escolha e compartilhando com os colegas sua opinião, após a leitura.</w:t>
            </w:r>
          </w:p>
          <w:p w:rsidR="00B84ACE" w:rsidRPr="00F02E1F" w:rsidRDefault="00B84ACE" w:rsidP="00D14744">
            <w:pPr>
              <w:jc w:val="both"/>
              <w:rPr>
                <w:rFonts w:cs="Arial"/>
                <w:color w:val="000000"/>
              </w:rPr>
            </w:pPr>
          </w:p>
          <w:p w:rsidR="00C93E68" w:rsidRDefault="00C93E68" w:rsidP="00B84ACE">
            <w:pPr>
              <w:autoSpaceDE w:val="0"/>
              <w:autoSpaceDN w:val="0"/>
              <w:adjustRightInd w:val="0"/>
              <w:jc w:val="both"/>
              <w:rPr>
                <w:rFonts w:cs="Arial"/>
              </w:rPr>
            </w:pPr>
            <w:r w:rsidRPr="00F02E1F">
              <w:rPr>
                <w:rFonts w:cs="Arial"/>
                <w:b/>
                <w:bCs/>
              </w:rPr>
              <w:t>(EF35LP02RS3-1)</w:t>
            </w:r>
            <w:r w:rsidR="00B84ACE">
              <w:rPr>
                <w:rFonts w:cs="Arial"/>
                <w:b/>
                <w:bCs/>
              </w:rPr>
              <w:t xml:space="preserve"> </w:t>
            </w:r>
            <w:r w:rsidRPr="00F02E1F">
              <w:rPr>
                <w:rFonts w:cs="Arial"/>
              </w:rPr>
              <w:t>Estabelecer e questionar critérios para escolha de</w:t>
            </w:r>
            <w:r w:rsidR="00B84ACE">
              <w:rPr>
                <w:rFonts w:cs="Arial"/>
              </w:rPr>
              <w:t xml:space="preserve"> </w:t>
            </w:r>
            <w:r w:rsidRPr="00F02E1F">
              <w:rPr>
                <w:rFonts w:cs="Arial"/>
              </w:rPr>
              <w:t>um livro.</w:t>
            </w:r>
          </w:p>
          <w:p w:rsidR="00B84ACE" w:rsidRDefault="00B84ACE" w:rsidP="00B84ACE">
            <w:pPr>
              <w:autoSpaceDE w:val="0"/>
              <w:autoSpaceDN w:val="0"/>
              <w:adjustRightInd w:val="0"/>
              <w:jc w:val="both"/>
              <w:rPr>
                <w:rFonts w:cs="Arial"/>
              </w:rPr>
            </w:pPr>
          </w:p>
          <w:p w:rsidR="00B84ACE" w:rsidRDefault="00B84ACE" w:rsidP="00B84ACE">
            <w:pPr>
              <w:rPr>
                <w:rFonts w:cs="Arial"/>
              </w:rPr>
            </w:pPr>
            <w:r>
              <w:rPr>
                <w:rFonts w:cs="Arial"/>
                <w:color w:val="000000"/>
              </w:rPr>
              <w:t>(EF35</w:t>
            </w:r>
            <w:r w:rsidRPr="00032B9E">
              <w:rPr>
                <w:rFonts w:cs="Arial"/>
                <w:color w:val="000000"/>
              </w:rPr>
              <w:t>LP</w:t>
            </w:r>
            <w:r>
              <w:rPr>
                <w:rFonts w:cs="Arial"/>
                <w:color w:val="000000"/>
              </w:rPr>
              <w:t>02NP-1</w:t>
            </w:r>
            <w:r w:rsidRPr="00032B9E">
              <w:rPr>
                <w:rFonts w:cs="Arial"/>
                <w:color w:val="000000"/>
              </w:rPr>
              <w:t xml:space="preserve">) </w:t>
            </w:r>
            <w:r>
              <w:rPr>
                <w:rFonts w:cs="Arial"/>
              </w:rPr>
              <w:t>Estimular</w:t>
            </w:r>
            <w:r w:rsidRPr="000F3EEC">
              <w:rPr>
                <w:rFonts w:cs="Arial"/>
              </w:rPr>
              <w:t xml:space="preserve"> o gosto pela leitura e construir uma sociedade de leitores capazes d</w:t>
            </w:r>
            <w:r>
              <w:rPr>
                <w:rFonts w:cs="Arial"/>
              </w:rPr>
              <w:t>e interpretar a vida e o mundo, conforme o Decreto Municipal</w:t>
            </w:r>
            <w:proofErr w:type="gramStart"/>
            <w:r>
              <w:rPr>
                <w:rFonts w:cs="Arial"/>
              </w:rPr>
              <w:t xml:space="preserve">  </w:t>
            </w:r>
            <w:proofErr w:type="gramEnd"/>
            <w:r>
              <w:rPr>
                <w:rFonts w:cs="Arial"/>
              </w:rPr>
              <w:t xml:space="preserve">Nº 033/2010 que altera a </w:t>
            </w:r>
            <w:r w:rsidRPr="000F3EEC">
              <w:rPr>
                <w:rFonts w:cs="Arial"/>
              </w:rPr>
              <w:t>Lei Municipal n° 3.527/2006</w:t>
            </w:r>
            <w:r>
              <w:rPr>
                <w:rFonts w:cs="Arial"/>
              </w:rPr>
              <w:t xml:space="preserve"> e institui o </w:t>
            </w:r>
            <w:r w:rsidRPr="000F3EEC">
              <w:rPr>
                <w:rFonts w:cs="Arial"/>
              </w:rPr>
              <w:t xml:space="preserve">Dia Municipal de Incentivo </w:t>
            </w:r>
            <w:r>
              <w:rPr>
                <w:rFonts w:cs="Arial"/>
              </w:rPr>
              <w:t xml:space="preserve">à Leitura e de seus Mediadores em </w:t>
            </w:r>
            <w:r w:rsidRPr="000F3EEC">
              <w:rPr>
                <w:rFonts w:cs="Arial"/>
              </w:rPr>
              <w:t xml:space="preserve"> 12 de março</w:t>
            </w:r>
            <w:r>
              <w:rPr>
                <w:rFonts w:cs="Arial"/>
              </w:rPr>
              <w:t>.</w:t>
            </w:r>
          </w:p>
          <w:p w:rsidR="00B84ACE" w:rsidRPr="00F02E1F" w:rsidRDefault="00B84ACE" w:rsidP="00B84ACE">
            <w:pPr>
              <w:autoSpaceDE w:val="0"/>
              <w:autoSpaceDN w:val="0"/>
              <w:adjustRightInd w:val="0"/>
              <w:jc w:val="both"/>
              <w:rPr>
                <w:rFonts w:cs="Arial"/>
                <w:color w:val="FF0000"/>
              </w:rPr>
            </w:pPr>
          </w:p>
        </w:tc>
        <w:tc>
          <w:tcPr>
            <w:tcW w:w="6237" w:type="dxa"/>
          </w:tcPr>
          <w:p w:rsidR="00C93E68" w:rsidRPr="00F02E1F" w:rsidRDefault="00C93E68" w:rsidP="00D14744">
            <w:pPr>
              <w:jc w:val="both"/>
              <w:rPr>
                <w:rFonts w:cs="Arial"/>
                <w:color w:val="000000"/>
              </w:rPr>
            </w:pPr>
            <w:r w:rsidRPr="00F02E1F">
              <w:rPr>
                <w:rFonts w:cs="Arial"/>
                <w:color w:val="000000"/>
              </w:rPr>
              <w:t xml:space="preserve">A habilidade trata de comportamentos leitores fundamentais, que implicam tanto saber frequentar espaços nos quais circulem materiais de leitura — impressos e/ou digitais — quanto estabelecer critérios de apreciação estética desses materiais, para possibilitar a socialização das opiniões com terceiros. Para o desenvolvimento desta habilidade, </w:t>
            </w:r>
            <w:proofErr w:type="gramStart"/>
            <w:r w:rsidRPr="00F02E1F">
              <w:rPr>
                <w:rFonts w:cs="Arial"/>
                <w:color w:val="000000"/>
              </w:rPr>
              <w:t>são</w:t>
            </w:r>
            <w:proofErr w:type="gramEnd"/>
            <w:r w:rsidRPr="00F02E1F">
              <w:rPr>
                <w:rFonts w:cs="Arial"/>
                <w:color w:val="000000"/>
              </w:rPr>
              <w:t xml:space="preserve"> fundamentais a frequentação de espaços destinados à leitura e a participação em atividades como a roda de leitores.</w:t>
            </w:r>
          </w:p>
          <w:p w:rsidR="00C93E68" w:rsidRPr="00F02E1F" w:rsidRDefault="00C93E68" w:rsidP="00D14744">
            <w:pPr>
              <w:jc w:val="both"/>
              <w:rPr>
                <w:rFonts w:cs="Arial"/>
                <w:color w:val="000000"/>
              </w:rPr>
            </w:pPr>
            <w:r w:rsidRPr="00F02E1F">
              <w:rPr>
                <w:rFonts w:cs="Arial"/>
                <w:color w:val="000000"/>
              </w:rPr>
              <w:t>Na elaboração do currículo, quatro aspectos podem ser considerados: a seleção de materiais de leitura; o uso de espaços nos quais esses materiais circulam; a apreciação e o compartilhamento da leitura. O primeiro aspecto implica em utilizar critérios pessoais de apreciação (</w:t>
            </w:r>
            <w:proofErr w:type="gramStart"/>
            <w:r w:rsidRPr="00F02E1F">
              <w:rPr>
                <w:rFonts w:cs="Arial"/>
                <w:color w:val="000000"/>
              </w:rPr>
              <w:t>estética, tema</w:t>
            </w:r>
            <w:proofErr w:type="gramEnd"/>
            <w:r w:rsidRPr="00F02E1F">
              <w:rPr>
                <w:rFonts w:cs="Arial"/>
                <w:color w:val="000000"/>
              </w:rPr>
              <w:t xml:space="preserve"> etc.). O segundo</w:t>
            </w:r>
            <w:proofErr w:type="gramStart"/>
            <w:r w:rsidRPr="00F02E1F">
              <w:rPr>
                <w:rFonts w:cs="Arial"/>
                <w:color w:val="000000"/>
              </w:rPr>
              <w:t>, envolve</w:t>
            </w:r>
            <w:proofErr w:type="gramEnd"/>
            <w:r w:rsidRPr="00F02E1F">
              <w:rPr>
                <w:rFonts w:cs="Arial"/>
                <w:color w:val="000000"/>
              </w:rPr>
              <w:t xml:space="preserve"> frequentar salas de leitura e bibliotecas físicas e digitais, sabendo solicitar ou encontrar materiais de leitura. O terceiro e o quarto envolvem utilizar os critérios de apreciação pessoal para divulgar sua opinião a respeito de materiais lidos, em espaços escolares, como uma roda de leitores, ou digitais, como sites de comentários sobre livros lidos. A progressão do ensino-aprendizagem pode apoiar-se no grau de complexidade dos procedimentos de seleção, dos materiais de leitura visados e do tipo de justificativa pretendida, assim como no grau de autonomia do aluno.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Todos os campos de atuação</w:t>
            </w:r>
          </w:p>
          <w:p w:rsidR="00C93E68" w:rsidRPr="00F02E1F" w:rsidRDefault="00C93E68" w:rsidP="00D14744">
            <w:pPr>
              <w:jc w:val="both"/>
              <w:rPr>
                <w:rFonts w:cs="Arial"/>
                <w:b/>
                <w:color w:val="000000"/>
              </w:rPr>
            </w:pPr>
          </w:p>
          <w:p w:rsidR="00C93E68" w:rsidRPr="00F02E1F" w:rsidRDefault="00C93E68" w:rsidP="00D14744">
            <w:pPr>
              <w:jc w:val="both"/>
              <w:rPr>
                <w:rFonts w:cs="Arial"/>
                <w:color w:val="000000"/>
              </w:rPr>
            </w:pPr>
            <w:r w:rsidRPr="00F02E1F">
              <w:rPr>
                <w:rFonts w:cs="Arial"/>
                <w:color w:val="000000"/>
              </w:rPr>
              <w:t>3º, 4º, 5º</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lastRenderedPageBreak/>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Compreensão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(EF35LP03) Identificar a ideia central do texto, demonstrando compreensão global.</w:t>
            </w:r>
          </w:p>
          <w:p w:rsidR="00C93E68" w:rsidRPr="00F02E1F" w:rsidRDefault="00C93E68" w:rsidP="00D14744">
            <w:pPr>
              <w:autoSpaceDE w:val="0"/>
              <w:autoSpaceDN w:val="0"/>
              <w:adjustRightInd w:val="0"/>
              <w:jc w:val="both"/>
              <w:rPr>
                <w:rFonts w:cs="Arial"/>
                <w:bCs/>
              </w:rPr>
            </w:pPr>
            <w:r w:rsidRPr="00F02E1F">
              <w:rPr>
                <w:rFonts w:cs="Arial"/>
                <w:bCs/>
              </w:rPr>
              <w:t>(EF35LP03RS3-1)</w:t>
            </w:r>
            <w:r w:rsidR="00B84ACE">
              <w:rPr>
                <w:rFonts w:cs="Arial"/>
                <w:bCs/>
              </w:rPr>
              <w:t xml:space="preserve"> </w:t>
            </w:r>
            <w:r w:rsidRPr="00F02E1F">
              <w:rPr>
                <w:rFonts w:cs="Arial"/>
                <w:bCs/>
              </w:rPr>
              <w:t xml:space="preserve">Identificar a ideia central do texto, demonstrando compreensão global, a fim de desenvolver a capacidade de </w:t>
            </w:r>
            <w:proofErr w:type="spellStart"/>
            <w:r w:rsidRPr="00F02E1F">
              <w:rPr>
                <w:rFonts w:cs="Arial"/>
                <w:bCs/>
              </w:rPr>
              <w:t>inferenciação</w:t>
            </w:r>
            <w:proofErr w:type="spellEnd"/>
            <w:r w:rsidRPr="00F02E1F">
              <w:rPr>
                <w:rFonts w:cs="Arial"/>
                <w:bCs/>
              </w:rPr>
              <w:t xml:space="preserve">, de localização e de seleção de informações relevantes. </w:t>
            </w:r>
          </w:p>
          <w:p w:rsidR="00C93E68" w:rsidRPr="00F02E1F" w:rsidRDefault="00C93E68" w:rsidP="00D14744">
            <w:pPr>
              <w:autoSpaceDE w:val="0"/>
              <w:autoSpaceDN w:val="0"/>
              <w:adjustRightInd w:val="0"/>
              <w:jc w:val="both"/>
              <w:rPr>
                <w:rFonts w:cs="Arial"/>
                <w:bCs/>
              </w:rPr>
            </w:pPr>
          </w:p>
          <w:p w:rsidR="00C93E68" w:rsidRPr="00F02E1F" w:rsidRDefault="00C93E68" w:rsidP="00B84ACE">
            <w:pPr>
              <w:autoSpaceDE w:val="0"/>
              <w:autoSpaceDN w:val="0"/>
              <w:adjustRightInd w:val="0"/>
              <w:jc w:val="both"/>
              <w:rPr>
                <w:rFonts w:cs="Arial"/>
                <w:color w:val="0070C0"/>
              </w:rPr>
            </w:pPr>
            <w:r w:rsidRPr="00F02E1F">
              <w:rPr>
                <w:rFonts w:cs="Arial"/>
                <w:bCs/>
              </w:rPr>
              <w:t>(EF35LP03RS3-2)</w:t>
            </w:r>
            <w:r w:rsidR="00B84ACE">
              <w:rPr>
                <w:rFonts w:cs="Arial"/>
                <w:bCs/>
              </w:rPr>
              <w:t xml:space="preserve"> </w:t>
            </w:r>
            <w:r w:rsidRPr="00F02E1F">
              <w:rPr>
                <w:rFonts w:cs="Arial"/>
              </w:rPr>
              <w:t>Compreender ideias principais e secundárias no texto.</w:t>
            </w:r>
          </w:p>
        </w:tc>
        <w:tc>
          <w:tcPr>
            <w:tcW w:w="6237" w:type="dxa"/>
          </w:tcPr>
          <w:p w:rsidR="00C93E68" w:rsidRPr="00F02E1F" w:rsidRDefault="00C93E68" w:rsidP="00D14744">
            <w:pPr>
              <w:jc w:val="both"/>
              <w:rPr>
                <w:rFonts w:cs="Arial"/>
                <w:color w:val="000000"/>
              </w:rPr>
            </w:pPr>
            <w:r w:rsidRPr="00F02E1F">
              <w:rPr>
                <w:rFonts w:cs="Arial"/>
                <w:color w:val="000000"/>
              </w:rPr>
              <w:lastRenderedPageBreak/>
              <w:t xml:space="preserve">Trata-se de uma habilidade complexa, de redução do conteúdo do texto. Por meio dela, o aluno articula as informações dos diferentes trechos, identifica as partes mais relevantes com base em pistas fornecidas pelo próprio texto e, por meio desse processo de sumarização, identifica a ideia </w:t>
            </w:r>
            <w:proofErr w:type="gramStart"/>
            <w:r w:rsidRPr="00F02E1F">
              <w:rPr>
                <w:rFonts w:cs="Arial"/>
                <w:color w:val="000000"/>
              </w:rPr>
              <w:t>central.</w:t>
            </w:r>
            <w:proofErr w:type="gramEnd"/>
            <w:r w:rsidRPr="00F02E1F">
              <w:rPr>
                <w:rFonts w:cs="Arial"/>
                <w:color w:val="000000"/>
              </w:rPr>
              <w:t xml:space="preserve">Para realizar essa tarefa, é necessário mobilizar outras habilidades, como as de localização, </w:t>
            </w:r>
            <w:proofErr w:type="spellStart"/>
            <w:r w:rsidRPr="00F02E1F">
              <w:rPr>
                <w:rFonts w:cs="Arial"/>
                <w:color w:val="000000"/>
              </w:rPr>
              <w:lastRenderedPageBreak/>
              <w:t>inferenciação</w:t>
            </w:r>
            <w:proofErr w:type="spellEnd"/>
            <w:r w:rsidRPr="00F02E1F">
              <w:rPr>
                <w:rFonts w:cs="Arial"/>
                <w:color w:val="000000"/>
              </w:rPr>
              <w:t xml:space="preserve"> e construção de informações.</w:t>
            </w:r>
          </w:p>
          <w:p w:rsidR="00C93E68" w:rsidRPr="00F02E1F" w:rsidRDefault="00C93E68" w:rsidP="00D14744">
            <w:pPr>
              <w:jc w:val="both"/>
              <w:rPr>
                <w:rFonts w:cs="Arial"/>
                <w:color w:val="000000"/>
              </w:rPr>
            </w:pPr>
            <w:r w:rsidRPr="00F02E1F">
              <w:rPr>
                <w:rFonts w:cs="Arial"/>
                <w:color w:val="000000"/>
              </w:rPr>
              <w:t xml:space="preserve">Na elaboração do currículo, é necessário considerar que esta é uma habilidade que envolve várias outras: localização de informação, </w:t>
            </w:r>
            <w:proofErr w:type="spellStart"/>
            <w:r w:rsidRPr="00F02E1F">
              <w:rPr>
                <w:rFonts w:cs="Arial"/>
                <w:color w:val="000000"/>
              </w:rPr>
              <w:t>inferenciação</w:t>
            </w:r>
            <w:proofErr w:type="spellEnd"/>
            <w:r w:rsidRPr="00F02E1F">
              <w:rPr>
                <w:rFonts w:cs="Arial"/>
                <w:color w:val="000000"/>
              </w:rPr>
              <w:t>, articulação de trechos do texto, (re</w:t>
            </w:r>
            <w:proofErr w:type="gramStart"/>
            <w:r w:rsidRPr="00F02E1F">
              <w:rPr>
                <w:rFonts w:cs="Arial"/>
                <w:color w:val="000000"/>
              </w:rPr>
              <w:t>)construção</w:t>
            </w:r>
            <w:proofErr w:type="gramEnd"/>
            <w:r w:rsidRPr="00F02E1F">
              <w:rPr>
                <w:rFonts w:cs="Arial"/>
                <w:color w:val="000000"/>
              </w:rPr>
              <w:t xml:space="preserve"> de informações. No entanto, é preciso considerar ainda que o desenvolvimento de cada uma dessas habilidades pode ser mais difícil em um gênero e/ou tipo de texto do que em outros, dependendo da complexidade em questão. Localizar informações pode envolver, entre outros aspectos, a articulação de trechos diferentes de um mesmo texto. Assim, a progressão curricular da habilidade (EF35LP03) pode apoiar-se tanto no desenvolvimento conexo de outras quanto na complexidade do gênero ou tipo de texto a ser estudado.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Estratégia de leitura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(EF35LP04) Inferir informações implícitas nos textos lidos.</w:t>
            </w:r>
          </w:p>
          <w:p w:rsidR="00C93E68" w:rsidRPr="00F02E1F" w:rsidRDefault="00C93E68" w:rsidP="00B84ACE">
            <w:pPr>
              <w:autoSpaceDE w:val="0"/>
              <w:autoSpaceDN w:val="0"/>
              <w:adjustRightInd w:val="0"/>
              <w:jc w:val="both"/>
              <w:rPr>
                <w:rFonts w:cs="Arial"/>
                <w:color w:val="0070C0"/>
              </w:rPr>
            </w:pPr>
            <w:r w:rsidRPr="00F02E1F">
              <w:rPr>
                <w:rFonts w:cs="Arial"/>
                <w:b/>
                <w:bCs/>
              </w:rPr>
              <w:t>(EF35LP04RS3-1)</w:t>
            </w:r>
            <w:r w:rsidR="00B84ACE">
              <w:rPr>
                <w:rFonts w:cs="Arial"/>
                <w:b/>
                <w:bCs/>
              </w:rPr>
              <w:t xml:space="preserve"> </w:t>
            </w:r>
            <w:r w:rsidRPr="00F02E1F">
              <w:rPr>
                <w:rFonts w:cs="Arial"/>
              </w:rPr>
              <w:t>Inferir informações implícitas nos textos lidos, para que, gradativamente,</w:t>
            </w:r>
            <w:r w:rsidR="00B84ACE">
              <w:rPr>
                <w:rFonts w:cs="Arial"/>
              </w:rPr>
              <w:t xml:space="preserve"> </w:t>
            </w:r>
            <w:r w:rsidRPr="00F02E1F">
              <w:rPr>
                <w:rFonts w:cs="Arial"/>
              </w:rPr>
              <w:t>atribua significados que</w:t>
            </w:r>
            <w:r w:rsidR="00B84ACE">
              <w:rPr>
                <w:rFonts w:cs="Arial"/>
              </w:rPr>
              <w:t xml:space="preserve"> </w:t>
            </w:r>
            <w:r w:rsidRPr="00F02E1F">
              <w:rPr>
                <w:rFonts w:cs="Arial"/>
              </w:rPr>
              <w:t>extrapolem o texto lido.</w:t>
            </w:r>
          </w:p>
        </w:tc>
        <w:tc>
          <w:tcPr>
            <w:tcW w:w="6237" w:type="dxa"/>
          </w:tcPr>
          <w:p w:rsidR="00C93E68" w:rsidRPr="00F02E1F" w:rsidRDefault="00C93E68" w:rsidP="00D14744">
            <w:pPr>
              <w:jc w:val="both"/>
              <w:rPr>
                <w:rFonts w:cs="Arial"/>
                <w:color w:val="000000"/>
              </w:rPr>
            </w:pPr>
            <w:r w:rsidRPr="00F02E1F">
              <w:rPr>
                <w:rFonts w:cs="Arial"/>
                <w:color w:val="000000"/>
              </w:rPr>
              <w:t xml:space="preserve">Os sentidos dos textos são compostos também por informações subentendidas e/ou pressupostas, que, mesmo não estando explícitas, significam. Portanto, pode-se afirmar que é impossível compreender os textos sem realizar </w:t>
            </w:r>
            <w:proofErr w:type="gramStart"/>
            <w:r w:rsidRPr="00F02E1F">
              <w:rPr>
                <w:rFonts w:cs="Arial"/>
                <w:color w:val="000000"/>
              </w:rPr>
              <w:t>inferências.</w:t>
            </w:r>
            <w:proofErr w:type="gramEnd"/>
            <w:r w:rsidRPr="00F02E1F">
              <w:rPr>
                <w:rFonts w:cs="Arial"/>
                <w:color w:val="000000"/>
              </w:rPr>
              <w:t>Realizar uma inferência é estabelecer, no processo de leitura, uma ligação entre uma ideia expressa no texto e outra que o leitor pode ativar com base em conhecimentos prévios ou no contexto.</w:t>
            </w:r>
          </w:p>
          <w:p w:rsidR="00C93E68" w:rsidRPr="00F02E1F" w:rsidRDefault="00C93E68" w:rsidP="00D14744">
            <w:pPr>
              <w:jc w:val="both"/>
              <w:rPr>
                <w:rFonts w:cs="Arial"/>
                <w:color w:val="000000"/>
              </w:rPr>
            </w:pPr>
            <w:r w:rsidRPr="00F02E1F">
              <w:rPr>
                <w:rFonts w:cs="Arial"/>
                <w:color w:val="000000"/>
              </w:rPr>
              <w:t>Na elaboração do currículo, considere-se que, para</w:t>
            </w:r>
            <w:proofErr w:type="gramStart"/>
            <w:r w:rsidRPr="00F02E1F">
              <w:rPr>
                <w:rFonts w:cs="Arial"/>
                <w:color w:val="000000"/>
              </w:rPr>
              <w:t xml:space="preserve">  </w:t>
            </w:r>
            <w:proofErr w:type="gramEnd"/>
            <w:r w:rsidRPr="00F02E1F">
              <w:rPr>
                <w:rFonts w:cs="Arial"/>
                <w:color w:val="000000"/>
              </w:rPr>
              <w:t>estabelecer inferências é necessário explicitar as pistas textuais e/ou as informações prévias, articulando-as entre si. Além disso, é a leitura colaborativa que pode</w:t>
            </w:r>
            <w:proofErr w:type="gramStart"/>
            <w:r w:rsidRPr="00F02E1F">
              <w:rPr>
                <w:rFonts w:cs="Arial"/>
                <w:color w:val="000000"/>
              </w:rPr>
              <w:t xml:space="preserve">  </w:t>
            </w:r>
            <w:proofErr w:type="gramEnd"/>
            <w:r w:rsidRPr="00F02E1F">
              <w:rPr>
                <w:rFonts w:cs="Arial"/>
                <w:color w:val="000000"/>
              </w:rPr>
              <w:t xml:space="preserve">potencializar o trabalho com as estratégias de leitura (antecipação, </w:t>
            </w:r>
            <w:proofErr w:type="spellStart"/>
            <w:r w:rsidRPr="00F02E1F">
              <w:rPr>
                <w:rFonts w:cs="Arial"/>
                <w:color w:val="000000"/>
              </w:rPr>
              <w:t>inferenciação</w:t>
            </w:r>
            <w:proofErr w:type="spellEnd"/>
            <w:r w:rsidRPr="00F02E1F">
              <w:rPr>
                <w:rFonts w:cs="Arial"/>
                <w:color w:val="000000"/>
              </w:rPr>
              <w:t xml:space="preserve">, verificação, localização, construção de informações pela articulação de trechos dos textos, generalização).A leitura colaborativa  (conferir EF12LP02) permite a criação de um espaço de circulação de informações no qual pistas textuais e conhecimentos prévios podem ser articulados coletivamente pelos alunos, o que possibilita a apropriação desses procedimentos e a ampliação da competência leitora.A progressão curricular pode considerar a complexidade dos diferentes tipos de </w:t>
            </w:r>
            <w:r w:rsidRPr="00F02E1F">
              <w:rPr>
                <w:rFonts w:cs="Arial"/>
                <w:color w:val="000000"/>
              </w:rPr>
              <w:lastRenderedPageBreak/>
              <w:t>textos, dos gêneros e do grau de autonomia do aluno a cada etapa do ensino.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Estratégia de leitura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(EF35LP05) Inferir o sentido de palavras ou expressões desconhecidas em textos, com base no contexto da frase ou do texto.</w:t>
            </w:r>
          </w:p>
          <w:p w:rsidR="00C93E68" w:rsidRPr="00F02E1F" w:rsidRDefault="00C93E68" w:rsidP="00B84ACE">
            <w:pPr>
              <w:autoSpaceDE w:val="0"/>
              <w:autoSpaceDN w:val="0"/>
              <w:adjustRightInd w:val="0"/>
              <w:jc w:val="both"/>
              <w:rPr>
                <w:rFonts w:cs="Arial"/>
                <w:color w:val="0070C0"/>
              </w:rPr>
            </w:pPr>
            <w:r w:rsidRPr="00F02E1F">
              <w:rPr>
                <w:rFonts w:cs="Arial"/>
                <w:b/>
                <w:bCs/>
              </w:rPr>
              <w:t>(EF35LP05RS3-1)</w:t>
            </w:r>
            <w:r w:rsidR="00B84ACE">
              <w:rPr>
                <w:rFonts w:cs="Arial"/>
                <w:b/>
                <w:bCs/>
              </w:rPr>
              <w:t xml:space="preserve"> </w:t>
            </w:r>
            <w:r w:rsidRPr="00F02E1F">
              <w:rPr>
                <w:rFonts w:cs="Arial"/>
              </w:rPr>
              <w:t>Inferir o sentido de palavras ou expressões, de modo a aprimorar, progressivamente, essa capacidade de atribuir sentidos.</w:t>
            </w:r>
          </w:p>
        </w:tc>
        <w:tc>
          <w:tcPr>
            <w:tcW w:w="6237" w:type="dxa"/>
          </w:tcPr>
          <w:p w:rsidR="00C93E68" w:rsidRPr="00F02E1F" w:rsidRDefault="00C93E68" w:rsidP="00D14744">
            <w:pPr>
              <w:jc w:val="both"/>
              <w:rPr>
                <w:rFonts w:cs="Arial"/>
                <w:color w:val="000000"/>
              </w:rPr>
            </w:pPr>
            <w:r w:rsidRPr="00F02E1F">
              <w:rPr>
                <w:rFonts w:cs="Arial"/>
                <w:color w:val="000000"/>
              </w:rPr>
              <w:t>Esta é uma habilidade diretamente relacionada ao desenvolvimento da competência lexical, ou seja, do domínio do aluno sobre os sentidos, a forma, as funções e os usos das palavras. É uma habilidade fundamental tanto para a oralidade quanto para a escrita, seja do ponto de vista da compreensão, seja em termos de produção.</w:t>
            </w:r>
          </w:p>
          <w:p w:rsidR="00C93E68" w:rsidRPr="00F02E1F" w:rsidRDefault="00C93E68" w:rsidP="00D14744">
            <w:pPr>
              <w:jc w:val="both"/>
              <w:rPr>
                <w:rFonts w:cs="Arial"/>
                <w:color w:val="000000"/>
              </w:rPr>
            </w:pPr>
            <w:r w:rsidRPr="00F02E1F">
              <w:rPr>
                <w:rFonts w:cs="Arial"/>
                <w:color w:val="000000"/>
              </w:rPr>
              <w:t>Na elaboração do currículo, é necessário considerar que o desenvolvimento desta habilidade é conexo ao das demais habilidades responsáveis pela compreensão leitora, especialmente as inferenciais, ou seja, aquelas que consistem em (re</w:t>
            </w:r>
            <w:proofErr w:type="gramStart"/>
            <w:r w:rsidRPr="00F02E1F">
              <w:rPr>
                <w:rFonts w:cs="Arial"/>
                <w:color w:val="000000"/>
              </w:rPr>
              <w:t>)construir</w:t>
            </w:r>
            <w:proofErr w:type="gramEnd"/>
            <w:r w:rsidRPr="00F02E1F">
              <w:rPr>
                <w:rFonts w:cs="Arial"/>
                <w:color w:val="000000"/>
              </w:rPr>
              <w:t xml:space="preserve"> sentidos com base em pistas do texto. Fatores a serem considerados na progressão curricular: a complexidade dos textos (inclusive em termos de gênero e tipo de texto), o grau de autonomia do aluno na etapa de ensino em questão; os procedimentos didáticos previstos: leitura individual ou coletiva, entre pares ou com a mediação do professor; o recurso sistemático ou eventual a dicionários na verificação de hipóteses.</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da vida cotidiana</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Estratégia de leitura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(EF35LP06) Recuperar relações entre partes de um texto, identificando substituições lexicais (de substantivos por sinônimos) ou pronominais (uso de pronomes anafóricos – pessoais, possessivos, demonstrativos) que contribuem para a continuidade do texto.</w:t>
            </w:r>
          </w:p>
          <w:p w:rsidR="00C93E68" w:rsidRPr="00F02E1F" w:rsidRDefault="00C93E68" w:rsidP="00B84ACE">
            <w:pPr>
              <w:autoSpaceDE w:val="0"/>
              <w:autoSpaceDN w:val="0"/>
              <w:adjustRightInd w:val="0"/>
              <w:jc w:val="both"/>
              <w:rPr>
                <w:rFonts w:cs="Arial"/>
                <w:color w:val="0070C0"/>
              </w:rPr>
            </w:pPr>
            <w:r w:rsidRPr="00F02E1F">
              <w:rPr>
                <w:rFonts w:cs="Arial"/>
                <w:b/>
                <w:bCs/>
              </w:rPr>
              <w:t>(EF35LP06RS3-1)</w:t>
            </w:r>
            <w:r w:rsidR="00B84ACE">
              <w:rPr>
                <w:rFonts w:cs="Arial"/>
                <w:b/>
                <w:bCs/>
              </w:rPr>
              <w:t xml:space="preserve"> </w:t>
            </w:r>
            <w:r w:rsidRPr="00F02E1F">
              <w:rPr>
                <w:rFonts w:cs="Arial"/>
              </w:rPr>
              <w:t>Utilizar e reconhecer os</w:t>
            </w:r>
            <w:r w:rsidR="00B84ACE">
              <w:rPr>
                <w:rFonts w:cs="Arial"/>
              </w:rPr>
              <w:t xml:space="preserve"> </w:t>
            </w:r>
            <w:r w:rsidRPr="00F02E1F">
              <w:rPr>
                <w:rFonts w:cs="Arial"/>
              </w:rPr>
              <w:t>elementos coesivos de um</w:t>
            </w:r>
            <w:r w:rsidR="00B84ACE">
              <w:rPr>
                <w:rFonts w:cs="Arial"/>
              </w:rPr>
              <w:t xml:space="preserve"> </w:t>
            </w:r>
            <w:r w:rsidRPr="00F02E1F">
              <w:rPr>
                <w:rFonts w:cs="Arial"/>
              </w:rPr>
              <w:t>texto, assim ampliando o</w:t>
            </w:r>
            <w:r w:rsidR="00B84ACE">
              <w:rPr>
                <w:rFonts w:cs="Arial"/>
              </w:rPr>
              <w:t xml:space="preserve"> </w:t>
            </w:r>
            <w:r w:rsidRPr="00F02E1F">
              <w:rPr>
                <w:rFonts w:cs="Arial"/>
              </w:rPr>
              <w:t xml:space="preserve">vocabulário. </w:t>
            </w:r>
          </w:p>
        </w:tc>
        <w:tc>
          <w:tcPr>
            <w:tcW w:w="6237" w:type="dxa"/>
          </w:tcPr>
          <w:p w:rsidR="00C93E68" w:rsidRPr="00F02E1F" w:rsidRDefault="00C93E68" w:rsidP="00D14744">
            <w:pPr>
              <w:jc w:val="both"/>
              <w:rPr>
                <w:rFonts w:cs="Arial"/>
                <w:color w:val="000000"/>
              </w:rPr>
            </w:pPr>
            <w:r w:rsidRPr="00F02E1F">
              <w:rPr>
                <w:rFonts w:cs="Arial"/>
                <w:color w:val="000000"/>
              </w:rPr>
              <w:t xml:space="preserve">Esta habilidade consiste em utilizar os conhecimentos gramaticais e textuais já internalizados para, em situações </w:t>
            </w:r>
            <w:proofErr w:type="spellStart"/>
            <w:r w:rsidRPr="00F02E1F">
              <w:rPr>
                <w:rFonts w:cs="Arial"/>
                <w:color w:val="000000"/>
              </w:rPr>
              <w:t>epilinguísticas</w:t>
            </w:r>
            <w:proofErr w:type="spellEnd"/>
            <w:r w:rsidRPr="00F02E1F">
              <w:rPr>
                <w:rFonts w:cs="Arial"/>
                <w:color w:val="000000"/>
              </w:rPr>
              <w:t xml:space="preserve"> (de uso), constituir os sentidos do texto escrito, consolidá-los e/ou resolver problemas de compreensão. Os recursos citados garantem a coesão (e a coerência) do texto, contribuindo para estabelecer a continuidade dos enunciados por meio da recuperação do referente.</w:t>
            </w:r>
          </w:p>
          <w:p w:rsidR="00C93E68" w:rsidRPr="00F02E1F" w:rsidRDefault="00C93E68" w:rsidP="00D14744">
            <w:pPr>
              <w:jc w:val="both"/>
              <w:rPr>
                <w:rFonts w:cs="Arial"/>
                <w:color w:val="000000"/>
              </w:rPr>
            </w:pPr>
            <w:r w:rsidRPr="00F02E1F">
              <w:rPr>
                <w:rFonts w:cs="Arial"/>
                <w:color w:val="000000"/>
              </w:rPr>
              <w:t xml:space="preserve">Todo falante de uma língua possui conhecimentos gramaticais internalizados no processo de aquisição da linguagem. Sem eles, não conseguiria comunicar-se oralmente. Na elaboração do currículo, pode-se prever que esses saberes possibilitam a análise e o estudo dos textos, em especial quando se trata das atividades </w:t>
            </w:r>
            <w:proofErr w:type="spellStart"/>
            <w:r w:rsidRPr="00F02E1F">
              <w:rPr>
                <w:rFonts w:cs="Arial"/>
                <w:color w:val="000000"/>
              </w:rPr>
              <w:lastRenderedPageBreak/>
              <w:t>epilinguísticas</w:t>
            </w:r>
            <w:proofErr w:type="spellEnd"/>
            <w:r w:rsidRPr="00F02E1F">
              <w:rPr>
                <w:rFonts w:cs="Arial"/>
                <w:color w:val="000000"/>
              </w:rPr>
              <w:t xml:space="preserve">: aquelas nas quais se analisa o uso dos recursos textuais, e não a sua sistematização em categorias. Esta irá acontecendo gradativamente ao longo do Ensino Fundamental, depois da compreensão do sistema de escrita e da constituição de uma proficiência básica em leitura e </w:t>
            </w:r>
            <w:proofErr w:type="gramStart"/>
            <w:r w:rsidRPr="00F02E1F">
              <w:rPr>
                <w:rFonts w:cs="Arial"/>
                <w:color w:val="000000"/>
              </w:rPr>
              <w:t>escrita.</w:t>
            </w:r>
            <w:proofErr w:type="gramEnd"/>
            <w:r w:rsidRPr="00F02E1F">
              <w:rPr>
                <w:rFonts w:cs="Arial"/>
                <w:color w:val="000000"/>
              </w:rPr>
              <w:t>Os recursos citados são os que possibilitam a coesão textual. Ex.: Hoje Ana lembrou-se de seu avô. Ela não o vê há quase três anos (ELA retoma ANA; O recupera AVÔ; SEU retoma ANA.</w:t>
            </w:r>
            <w:proofErr w:type="gramStart"/>
            <w:r w:rsidRPr="00F02E1F">
              <w:rPr>
                <w:rFonts w:cs="Arial"/>
                <w:color w:val="000000"/>
              </w:rPr>
              <w:t>).</w:t>
            </w:r>
            <w:proofErr w:type="gramEnd"/>
            <w:r w:rsidRPr="00F02E1F">
              <w:rPr>
                <w:rFonts w:cs="Arial"/>
                <w:color w:val="000000"/>
              </w:rPr>
              <w:t>A progressão curricular pode jogar com a complexidade dos textos, o foco do trabalho (substituições lexicais ou pronominais; os diferentes tipos de substituição em cada um dos casos), os procedimentos didáticos programados e o grau de autonomia do aluno.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Construção do sistema alfabético/ Convenções da escrita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(EF35LP07) Utilizar, ao produzir um texto, conhecimentos linguísticos e gramaticais, tais como ortografia, regras básicas de concordância nominal e verbal, pontuação (ponto final, ponto de exclamação, ponto de interrogação, vírgulas em enumerações) e pontuação do discurso direto, quando for o caso.</w:t>
            </w:r>
          </w:p>
          <w:p w:rsidR="00C93E68" w:rsidRPr="00F02E1F" w:rsidRDefault="00C93E68" w:rsidP="00D14744">
            <w:pPr>
              <w:autoSpaceDE w:val="0"/>
              <w:autoSpaceDN w:val="0"/>
              <w:adjustRightInd w:val="0"/>
              <w:jc w:val="both"/>
              <w:rPr>
                <w:rFonts w:cs="Arial"/>
                <w:b/>
                <w:bCs/>
              </w:rPr>
            </w:pPr>
            <w:r w:rsidRPr="00F02E1F">
              <w:rPr>
                <w:rFonts w:cs="Arial"/>
                <w:b/>
                <w:bCs/>
              </w:rPr>
              <w:t>(EF35LP07RS3-1)</w:t>
            </w:r>
          </w:p>
          <w:p w:rsidR="00C93E68" w:rsidRPr="00F02E1F" w:rsidRDefault="00C93E68" w:rsidP="00D14744">
            <w:pPr>
              <w:autoSpaceDE w:val="0"/>
              <w:autoSpaceDN w:val="0"/>
              <w:adjustRightInd w:val="0"/>
              <w:jc w:val="both"/>
              <w:rPr>
                <w:rFonts w:cs="Arial"/>
              </w:rPr>
            </w:pPr>
            <w:r w:rsidRPr="00F02E1F">
              <w:rPr>
                <w:rFonts w:cs="Arial"/>
              </w:rPr>
              <w:t>Utilizar, ao produzir um texto, conhecimentos linguísticos e gramaticais, tais como ortografia, regras básicas de concordância nominal e verbal, pontuação (ponto</w:t>
            </w:r>
            <w:r w:rsidR="00B84ACE">
              <w:rPr>
                <w:rFonts w:cs="Arial"/>
              </w:rPr>
              <w:t xml:space="preserve"> </w:t>
            </w:r>
            <w:r w:rsidRPr="00F02E1F">
              <w:rPr>
                <w:rFonts w:cs="Arial"/>
              </w:rPr>
              <w:t>final, ponto de exclamação, ponto de interrogação, vírgulas em</w:t>
            </w:r>
            <w:r w:rsidR="00B84ACE">
              <w:rPr>
                <w:rFonts w:cs="Arial"/>
              </w:rPr>
              <w:t xml:space="preserve"> </w:t>
            </w:r>
            <w:r w:rsidRPr="00F02E1F">
              <w:rPr>
                <w:rFonts w:cs="Arial"/>
              </w:rPr>
              <w:t>enumerações) e pontuação do discurso direto, quando for o caso</w:t>
            </w:r>
            <w:proofErr w:type="gramStart"/>
            <w:r w:rsidRPr="00F02E1F">
              <w:rPr>
                <w:rFonts w:cs="Arial"/>
              </w:rPr>
              <w:t>,</w:t>
            </w:r>
            <w:proofErr w:type="gramEnd"/>
          </w:p>
          <w:p w:rsidR="00C93E68" w:rsidRPr="00F02E1F" w:rsidRDefault="00C93E68" w:rsidP="00D14744">
            <w:pPr>
              <w:jc w:val="both"/>
              <w:rPr>
                <w:rFonts w:cs="Arial"/>
                <w:color w:val="0070C0"/>
              </w:rPr>
            </w:pPr>
            <w:proofErr w:type="gramStart"/>
            <w:r w:rsidRPr="00F02E1F">
              <w:rPr>
                <w:rFonts w:cs="Arial"/>
              </w:rPr>
              <w:t>com</w:t>
            </w:r>
            <w:proofErr w:type="gramEnd"/>
            <w:r w:rsidRPr="00F02E1F">
              <w:rPr>
                <w:rFonts w:cs="Arial"/>
              </w:rPr>
              <w:t xml:space="preserve"> gradativo domínio das convenções da escrita.</w:t>
            </w:r>
          </w:p>
        </w:tc>
        <w:tc>
          <w:tcPr>
            <w:tcW w:w="6237" w:type="dxa"/>
          </w:tcPr>
          <w:p w:rsidR="00C93E68" w:rsidRPr="00F02E1F" w:rsidRDefault="00C93E68" w:rsidP="00D14744">
            <w:pPr>
              <w:jc w:val="both"/>
              <w:rPr>
                <w:rFonts w:cs="Arial"/>
                <w:color w:val="000000"/>
              </w:rPr>
            </w:pPr>
            <w:r w:rsidRPr="00F02E1F">
              <w:rPr>
                <w:rFonts w:cs="Arial"/>
                <w:color w:val="000000"/>
              </w:rPr>
              <w:t>Trata-se de uma habilidade complexa, que envolve todo um conjunto de habilidades de análise linguística (ortográfica, morfossintática, sintática e semântica) e de conhecimentos específicos a elas associados, para serem adequadamente colocadas em produções textuais dos alunos. A habilidade poderá ser antecedida por outras, que envolvam a análise dos recursos citados em textos lidos de modo independente (por exemplo, ao analisar a presença de pontuação e os efeitos de sentido decorrentes do seu uso). O trabalho pode ser previsto tanto em colaboração quanto com autonomia, progressivamente, a partir do momento em que os alunos compreendam as regras do sistema de escrita.</w:t>
            </w:r>
          </w:p>
          <w:p w:rsidR="00C93E68" w:rsidRPr="00F02E1F" w:rsidRDefault="00C93E68" w:rsidP="00D14744">
            <w:pPr>
              <w:jc w:val="both"/>
              <w:rPr>
                <w:rFonts w:cs="Arial"/>
                <w:color w:val="000000"/>
              </w:rPr>
            </w:pPr>
            <w:r w:rsidRPr="00F02E1F">
              <w:rPr>
                <w:rFonts w:cs="Arial"/>
                <w:color w:val="000000"/>
              </w:rPr>
              <w:t xml:space="preserve">Na elaboração do currículo, recomenda-se a previsão, para os dois primeiros anos, de desenvolver habilidades de análise e aprendizagem dos conhecimentos linguísticos aqui implicados. No caso da ortografia, os currículos locais poderão propor habilidades que envolvam a análise, reflexão e utilização das regularidades diretas e contextuais nos anos iniciais, após a aquisição da base alfabética; e as regularidades morfológico-gramaticais nos anos finais. Paralelamente, podem ser propostas habilidades que </w:t>
            </w:r>
            <w:r w:rsidRPr="00F02E1F">
              <w:rPr>
                <w:rFonts w:cs="Arial"/>
                <w:color w:val="000000"/>
              </w:rPr>
              <w:lastRenderedPageBreak/>
              <w:t>envolvam familiarização com as ocorrências ortográficas irregulares ao longo do Ensino Fundamental.</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 xml:space="preserve">Construção do sistema alfabético/ Estabelecimento de relações anafóricas na </w:t>
            </w:r>
            <w:proofErr w:type="spellStart"/>
            <w:r w:rsidRPr="00F02E1F">
              <w:rPr>
                <w:rFonts w:cs="Arial"/>
                <w:color w:val="000000"/>
              </w:rPr>
              <w:t>referenciação</w:t>
            </w:r>
            <w:proofErr w:type="spellEnd"/>
            <w:r w:rsidRPr="00F02E1F">
              <w:rPr>
                <w:rFonts w:cs="Arial"/>
                <w:color w:val="000000"/>
              </w:rPr>
              <w:t xml:space="preserve"> e construção da coesão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 xml:space="preserve">(EF35LP08) Utilizar, ao produzir um texto, recursos de </w:t>
            </w:r>
            <w:proofErr w:type="spellStart"/>
            <w:r w:rsidRPr="00F02E1F">
              <w:rPr>
                <w:rFonts w:cs="Arial"/>
                <w:color w:val="000000"/>
              </w:rPr>
              <w:t>referenciação</w:t>
            </w:r>
            <w:proofErr w:type="spellEnd"/>
            <w:r w:rsidRPr="00F02E1F">
              <w:rPr>
                <w:rFonts w:cs="Arial"/>
                <w:color w:val="000000"/>
              </w:rPr>
              <w:t xml:space="preserve"> (por substituição lexical ou por pronomes pessoais, possessivos e demonstrativos), vocabulário apropriado ao gênero, recursos de coesão pronominal (pronomes anafóricos) e articuladores de relações de sentido (tempo, causa, oposição, conclusão, comparação), com nível suficiente de </w:t>
            </w:r>
            <w:proofErr w:type="spellStart"/>
            <w:r w:rsidRPr="00F02E1F">
              <w:rPr>
                <w:rFonts w:cs="Arial"/>
                <w:color w:val="000000"/>
              </w:rPr>
              <w:t>informatividade</w:t>
            </w:r>
            <w:proofErr w:type="spellEnd"/>
            <w:r w:rsidRPr="00F02E1F">
              <w:rPr>
                <w:rFonts w:cs="Arial"/>
                <w:color w:val="000000"/>
              </w:rPr>
              <w:t>.</w:t>
            </w:r>
          </w:p>
          <w:p w:rsidR="00C93E68" w:rsidRPr="00F02E1F" w:rsidRDefault="00C93E68" w:rsidP="00B84ACE">
            <w:pPr>
              <w:autoSpaceDE w:val="0"/>
              <w:autoSpaceDN w:val="0"/>
              <w:adjustRightInd w:val="0"/>
              <w:rPr>
                <w:rFonts w:cs="Arial"/>
                <w:color w:val="0070C0"/>
              </w:rPr>
            </w:pPr>
            <w:proofErr w:type="gramStart"/>
            <w:r w:rsidRPr="00F02E1F">
              <w:rPr>
                <w:rFonts w:cs="Arial"/>
                <w:b/>
                <w:bCs/>
              </w:rPr>
              <w:t>EF35LP08RS3-1)</w:t>
            </w:r>
            <w:proofErr w:type="gramEnd"/>
            <w:r w:rsidR="00B84ACE">
              <w:rPr>
                <w:rFonts w:cs="Arial"/>
                <w:b/>
                <w:bCs/>
              </w:rPr>
              <w:t xml:space="preserve"> </w:t>
            </w:r>
            <w:r w:rsidRPr="00F02E1F">
              <w:rPr>
                <w:rFonts w:cs="Arial"/>
              </w:rPr>
              <w:t xml:space="preserve">Produzir pequenos textos com </w:t>
            </w:r>
            <w:r w:rsidR="00B84ACE">
              <w:rPr>
                <w:rFonts w:cs="Arial"/>
              </w:rPr>
              <w:t xml:space="preserve"> c</w:t>
            </w:r>
            <w:r w:rsidRPr="00F02E1F">
              <w:rPr>
                <w:rFonts w:cs="Arial"/>
              </w:rPr>
              <w:t>oerência, evitando</w:t>
            </w:r>
            <w:r w:rsidR="00B84ACE">
              <w:rPr>
                <w:rFonts w:cs="Arial"/>
              </w:rPr>
              <w:t xml:space="preserve"> </w:t>
            </w:r>
            <w:r w:rsidRPr="00F02E1F">
              <w:rPr>
                <w:rFonts w:cs="Arial"/>
              </w:rPr>
              <w:t>redundâncias.</w:t>
            </w:r>
          </w:p>
        </w:tc>
        <w:tc>
          <w:tcPr>
            <w:tcW w:w="6237" w:type="dxa"/>
          </w:tcPr>
          <w:p w:rsidR="00C93E68" w:rsidRPr="00F02E1F" w:rsidRDefault="00C93E68" w:rsidP="00D14744">
            <w:pPr>
              <w:jc w:val="both"/>
              <w:rPr>
                <w:rFonts w:cs="Arial"/>
                <w:color w:val="000000"/>
              </w:rPr>
            </w:pPr>
            <w:r w:rsidRPr="00F02E1F">
              <w:rPr>
                <w:rFonts w:cs="Arial"/>
                <w:color w:val="000000"/>
              </w:rPr>
              <w:t xml:space="preserve">Esta é uma habilidade fundamental para a construção do texto, especialmente no que diz respeito à coesão e à coerência. Seu foco é usar o recurso da </w:t>
            </w:r>
            <w:proofErr w:type="spellStart"/>
            <w:r w:rsidRPr="00F02E1F">
              <w:rPr>
                <w:rFonts w:cs="Arial"/>
                <w:color w:val="000000"/>
              </w:rPr>
              <w:t>referenciação</w:t>
            </w:r>
            <w:proofErr w:type="spellEnd"/>
            <w:r w:rsidRPr="00F02E1F">
              <w:rPr>
                <w:rFonts w:cs="Arial"/>
                <w:color w:val="000000"/>
              </w:rPr>
              <w:t xml:space="preserve"> em situação de produção de textos. Assim, é possível propor habilidades que antecedam a autonomia no uso dos recursos de produção textual e envolvam, por exemplo, analisar a presença de </w:t>
            </w:r>
            <w:proofErr w:type="spellStart"/>
            <w:r w:rsidRPr="00F02E1F">
              <w:rPr>
                <w:rFonts w:cs="Arial"/>
                <w:color w:val="000000"/>
              </w:rPr>
              <w:t>referenciação</w:t>
            </w:r>
            <w:proofErr w:type="spellEnd"/>
            <w:r w:rsidRPr="00F02E1F">
              <w:rPr>
                <w:rFonts w:cs="Arial"/>
                <w:color w:val="000000"/>
              </w:rPr>
              <w:t xml:space="preserve"> em textos lidos, observando os efeitos de sentido produzidos. É possível desmembrar a habilidade propondo habilidades específicas para o uso da </w:t>
            </w:r>
            <w:proofErr w:type="spellStart"/>
            <w:r w:rsidRPr="00F02E1F">
              <w:rPr>
                <w:rFonts w:cs="Arial"/>
                <w:color w:val="000000"/>
              </w:rPr>
              <w:t>referenciação</w:t>
            </w:r>
            <w:proofErr w:type="spellEnd"/>
            <w:r w:rsidRPr="00F02E1F">
              <w:rPr>
                <w:rFonts w:cs="Arial"/>
                <w:color w:val="000000"/>
              </w:rPr>
              <w:t xml:space="preserve"> e dos organizadores textuais (tempo, causa etc.).</w:t>
            </w:r>
          </w:p>
          <w:p w:rsidR="00C93E68" w:rsidRPr="00F02E1F" w:rsidRDefault="00C93E68" w:rsidP="00D14744">
            <w:pPr>
              <w:jc w:val="both"/>
              <w:rPr>
                <w:rFonts w:cs="Arial"/>
                <w:color w:val="000000"/>
              </w:rPr>
            </w:pPr>
            <w:r w:rsidRPr="00F02E1F">
              <w:rPr>
                <w:rFonts w:cs="Arial"/>
                <w:color w:val="000000"/>
              </w:rPr>
              <w:t>Na elaboração do currículo, pode-se tratar esta habilidade visando contextualizar as atividades de revisão processual e final, quando se analisa a pertinência da utilização de recursos coesivos em função das intenções de significação, procurando tanto evitar problemas de compreensão pelo leitor quanto garantir a coerência do texto.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Planejamento de texto/Progressão temática e paragrafação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(EF35LP09) Organizar o texto em unidades de sentido, dividindo-o em parágrafos segundo as normas gráficas e de acordo com as características do gênero textual.</w:t>
            </w:r>
          </w:p>
          <w:p w:rsidR="00C93E68" w:rsidRPr="00F02E1F" w:rsidRDefault="00C93E68" w:rsidP="00D14744">
            <w:pPr>
              <w:autoSpaceDE w:val="0"/>
              <w:autoSpaceDN w:val="0"/>
              <w:adjustRightInd w:val="0"/>
              <w:jc w:val="both"/>
              <w:rPr>
                <w:rFonts w:cs="Arial"/>
              </w:rPr>
            </w:pPr>
            <w:r w:rsidRPr="00F02E1F">
              <w:rPr>
                <w:rFonts w:cs="Arial"/>
                <w:b/>
                <w:bCs/>
              </w:rPr>
              <w:t>(EF35LP09RS3-1)</w:t>
            </w:r>
            <w:r w:rsidR="00273482">
              <w:rPr>
                <w:rFonts w:cs="Arial"/>
                <w:b/>
                <w:bCs/>
              </w:rPr>
              <w:t xml:space="preserve"> </w:t>
            </w:r>
            <w:r w:rsidRPr="00F02E1F">
              <w:rPr>
                <w:rFonts w:cs="Arial"/>
              </w:rPr>
              <w:t>Organizar o texto em unidades de sentido,</w:t>
            </w:r>
            <w:proofErr w:type="gramStart"/>
            <w:r w:rsidRPr="00F02E1F">
              <w:rPr>
                <w:rFonts w:cs="Arial"/>
              </w:rPr>
              <w:t xml:space="preserve">  </w:t>
            </w:r>
            <w:proofErr w:type="gramEnd"/>
            <w:r w:rsidRPr="00F02E1F">
              <w:rPr>
                <w:rFonts w:cs="Arial"/>
              </w:rPr>
              <w:t>dividindo–o em  parágrafos, segundo as</w:t>
            </w:r>
          </w:p>
          <w:p w:rsidR="00C93E68" w:rsidRPr="00F02E1F" w:rsidRDefault="00C93E68" w:rsidP="00D14744">
            <w:pPr>
              <w:jc w:val="both"/>
              <w:rPr>
                <w:rFonts w:cs="Arial"/>
                <w:color w:val="0070C0"/>
              </w:rPr>
            </w:pPr>
            <w:proofErr w:type="gramStart"/>
            <w:r w:rsidRPr="00F02E1F">
              <w:rPr>
                <w:rFonts w:cs="Arial"/>
              </w:rPr>
              <w:t>normas</w:t>
            </w:r>
            <w:proofErr w:type="gramEnd"/>
            <w:r w:rsidRPr="00F02E1F">
              <w:rPr>
                <w:rFonts w:cs="Arial"/>
              </w:rPr>
              <w:t xml:space="preserve"> gráficas e de  acordo com as características do gênero textual.</w:t>
            </w:r>
          </w:p>
        </w:tc>
        <w:tc>
          <w:tcPr>
            <w:tcW w:w="6237" w:type="dxa"/>
          </w:tcPr>
          <w:p w:rsidR="00C93E68" w:rsidRPr="00F02E1F" w:rsidRDefault="00C93E68" w:rsidP="00D14744">
            <w:pPr>
              <w:jc w:val="both"/>
              <w:rPr>
                <w:rFonts w:cs="Arial"/>
                <w:color w:val="000000"/>
              </w:rPr>
            </w:pPr>
            <w:r w:rsidRPr="00F02E1F">
              <w:rPr>
                <w:rFonts w:cs="Arial"/>
                <w:color w:val="000000"/>
              </w:rPr>
              <w:t>Esta é uma habilidade fundamental para a construção do texto, especialmente no que diz respeito à articulação entre suas partes. Envolve conhecer as características do gênero para organizar o texto em unidades de sentido de modo coeso e coerente, ou seja, dividir o texto em parágrafos, respeitando as normas da pontuação, o encadeamento das ideias e a hierarquia das informações presentes, de acordo com as características do gênero e a finalidade comunicativa.</w:t>
            </w:r>
          </w:p>
          <w:p w:rsidR="00C93E68" w:rsidRPr="00F02E1F" w:rsidRDefault="00C93E68" w:rsidP="00D14744">
            <w:pPr>
              <w:jc w:val="both"/>
              <w:rPr>
                <w:rFonts w:cs="Arial"/>
                <w:color w:val="000000"/>
              </w:rPr>
            </w:pPr>
            <w:r w:rsidRPr="00F02E1F">
              <w:rPr>
                <w:rFonts w:cs="Arial"/>
                <w:color w:val="000000"/>
              </w:rPr>
              <w:t>Na elaboração do currículo, pode-se propor uma progressão desta habilidade tanto vertical quanto horizontal, indicando habilidades que prevejam a ação de organizar os textos em unidades de sentido de modo coletivo. Isso pode ser feito inicialmente com a ajuda do professor e em grupos, até chegar ao trabalho autônomo.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Forma de composição de gêneros orais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(EF35LP10) Identificar gêneros do discurso oral, utilizados em diferentes situações e contextos comunicativos, e suas características linguístico-expressivas e composicionais (conversação espontânea, conversação telefônica, entrevistas pessoais, entrevistas no rádio ou na TV, debate, noticiário de rádio e TV, narração de jogos esportivos no rádio e TV, aula, debate etc.).</w:t>
            </w:r>
          </w:p>
          <w:p w:rsidR="00C93E68" w:rsidRPr="00F02E1F" w:rsidRDefault="00C93E68" w:rsidP="001E382C">
            <w:pPr>
              <w:autoSpaceDE w:val="0"/>
              <w:autoSpaceDN w:val="0"/>
              <w:adjustRightInd w:val="0"/>
              <w:jc w:val="both"/>
              <w:rPr>
                <w:rFonts w:cs="Arial"/>
                <w:color w:val="0070C0"/>
              </w:rPr>
            </w:pPr>
            <w:r w:rsidRPr="00F02E1F">
              <w:rPr>
                <w:rFonts w:cs="Arial"/>
                <w:b/>
                <w:bCs/>
              </w:rPr>
              <w:t>(EF35LP10RS3-1)</w:t>
            </w:r>
            <w:r w:rsidR="001E382C">
              <w:rPr>
                <w:rFonts w:cs="Arial"/>
                <w:b/>
                <w:bCs/>
              </w:rPr>
              <w:t xml:space="preserve"> </w:t>
            </w:r>
            <w:r w:rsidR="001E382C">
              <w:rPr>
                <w:rFonts w:cs="Arial"/>
              </w:rPr>
              <w:t xml:space="preserve">Identificar o gênero e </w:t>
            </w:r>
            <w:r w:rsidRPr="00F02E1F">
              <w:rPr>
                <w:rFonts w:cs="Arial"/>
              </w:rPr>
              <w:t>adequar o discurso de interlocutor e com a situação comunicativa.</w:t>
            </w:r>
          </w:p>
        </w:tc>
        <w:tc>
          <w:tcPr>
            <w:tcW w:w="6237" w:type="dxa"/>
          </w:tcPr>
          <w:p w:rsidR="00C93E68" w:rsidRPr="00F02E1F" w:rsidRDefault="00C93E68" w:rsidP="00D14744">
            <w:pPr>
              <w:jc w:val="both"/>
              <w:rPr>
                <w:rFonts w:cs="Arial"/>
                <w:color w:val="000000"/>
              </w:rPr>
            </w:pPr>
            <w:r w:rsidRPr="00F02E1F">
              <w:rPr>
                <w:rFonts w:cs="Arial"/>
                <w:color w:val="000000"/>
              </w:rPr>
              <w:t>Necessária à compreensão da lógica e da dinâmica dos intercâmbios orais, esta habilidade efetiva-se em situações como seminários, mesas-redondas, rodas de conversa, programas de TV etc., que envolvam gêneros como: exposição oral, discussão argumentativa e/ou debate, entrevista oral etc.</w:t>
            </w:r>
          </w:p>
          <w:p w:rsidR="00C93E68" w:rsidRPr="00F02E1F" w:rsidRDefault="00C93E68" w:rsidP="00D14744">
            <w:pPr>
              <w:jc w:val="both"/>
              <w:rPr>
                <w:rFonts w:cs="Arial"/>
                <w:color w:val="000000"/>
              </w:rPr>
            </w:pPr>
            <w:r w:rsidRPr="00F02E1F">
              <w:rPr>
                <w:rFonts w:cs="Arial"/>
                <w:color w:val="000000"/>
              </w:rPr>
              <w:t>Na elaboração do currículo, o desenvolvimento desta habilidade deve considerar resgatar e/ou articular as atividades propostas com as habilidades orais desenvolvidas nos dois anos anteriores, especialmente as que se estendem por todos os anos iniciais.  A habilidade pode prever: a) o estudo da situação comunicativa (como assistir a entrevistas); b) o planejamento e análise do gênero e suas marcas linguísticas (identificar o recurso de considerar a resposta e reelaborar a próxima pergunta, por exemplo). Além disso, embora a habilidade não preveja, recomenda-se o trabalho em colaboração realizado coletivamente, progredindo para situações em que a autonomia é cada vez mais requerida. A complexidade dos gêneros e/ou dos textos, assim como das situações comunicativas em foco, também pode funcionar como critério para a progressão da aprendizagem.</w:t>
            </w:r>
          </w:p>
          <w:p w:rsidR="00C93E68" w:rsidRPr="00F02E1F" w:rsidRDefault="00C93E68" w:rsidP="00D14744">
            <w:pPr>
              <w:jc w:val="both"/>
              <w:rPr>
                <w:rFonts w:cs="Arial"/>
                <w:color w:val="FF0000"/>
              </w:rPr>
            </w:pPr>
          </w:p>
        </w:tc>
      </w:tr>
      <w:tr w:rsidR="001549BD" w:rsidRPr="00F02E1F" w:rsidTr="00F02E1F">
        <w:tc>
          <w:tcPr>
            <w:tcW w:w="1135" w:type="dxa"/>
          </w:tcPr>
          <w:p w:rsidR="001549BD" w:rsidRPr="00F02E1F" w:rsidRDefault="001549BD" w:rsidP="00D14744">
            <w:pPr>
              <w:jc w:val="both"/>
              <w:rPr>
                <w:rFonts w:cs="Arial"/>
                <w:color w:val="000000"/>
              </w:rPr>
            </w:pPr>
            <w:r w:rsidRPr="00F02E1F">
              <w:rPr>
                <w:rFonts w:cs="Arial"/>
                <w:color w:val="000000"/>
              </w:rPr>
              <w:t>Todos os campos de atuação</w:t>
            </w:r>
          </w:p>
          <w:p w:rsidR="001549BD" w:rsidRPr="00F02E1F" w:rsidRDefault="001549BD" w:rsidP="00D14744">
            <w:pPr>
              <w:jc w:val="both"/>
              <w:rPr>
                <w:rFonts w:cs="Arial"/>
                <w:color w:val="000000"/>
              </w:rPr>
            </w:pPr>
          </w:p>
          <w:p w:rsidR="001549BD" w:rsidRPr="00F02E1F" w:rsidRDefault="001549BD" w:rsidP="00D14744">
            <w:pPr>
              <w:jc w:val="both"/>
              <w:rPr>
                <w:rFonts w:cs="Arial"/>
                <w:color w:val="000000"/>
              </w:rPr>
            </w:pPr>
          </w:p>
          <w:p w:rsidR="001549BD" w:rsidRPr="00F02E1F" w:rsidRDefault="001549BD" w:rsidP="00D14744">
            <w:pPr>
              <w:jc w:val="both"/>
              <w:rPr>
                <w:rFonts w:cs="Arial"/>
                <w:color w:val="000000"/>
              </w:rPr>
            </w:pPr>
            <w:r w:rsidRPr="00F02E1F">
              <w:rPr>
                <w:rFonts w:cs="Arial"/>
                <w:color w:val="000000"/>
              </w:rPr>
              <w:t>3º, 4º, 5º</w:t>
            </w:r>
          </w:p>
          <w:p w:rsidR="001549BD" w:rsidRPr="00F02E1F" w:rsidRDefault="001549BD" w:rsidP="00D14744">
            <w:pPr>
              <w:jc w:val="both"/>
              <w:rPr>
                <w:rFonts w:cs="Arial"/>
                <w:color w:val="000000"/>
              </w:rPr>
            </w:pPr>
          </w:p>
        </w:tc>
        <w:tc>
          <w:tcPr>
            <w:tcW w:w="1389" w:type="dxa"/>
          </w:tcPr>
          <w:p w:rsidR="001549BD" w:rsidRPr="00F02E1F" w:rsidRDefault="001549BD" w:rsidP="00D14744">
            <w:pPr>
              <w:jc w:val="both"/>
              <w:rPr>
                <w:rFonts w:cs="Arial"/>
                <w:color w:val="000000"/>
              </w:rPr>
            </w:pPr>
            <w:r w:rsidRPr="00F02E1F">
              <w:rPr>
                <w:rFonts w:cs="Arial"/>
                <w:color w:val="000000"/>
              </w:rPr>
              <w:t>Oralidade</w:t>
            </w:r>
          </w:p>
          <w:p w:rsidR="001549BD" w:rsidRPr="00F02E1F" w:rsidRDefault="001549BD" w:rsidP="00D14744">
            <w:pPr>
              <w:jc w:val="both"/>
              <w:rPr>
                <w:rFonts w:cs="Arial"/>
                <w:color w:val="000000"/>
              </w:rPr>
            </w:pPr>
          </w:p>
        </w:tc>
        <w:tc>
          <w:tcPr>
            <w:tcW w:w="1842" w:type="dxa"/>
          </w:tcPr>
          <w:p w:rsidR="001549BD" w:rsidRPr="00F02E1F" w:rsidRDefault="001549BD" w:rsidP="00D14744">
            <w:pPr>
              <w:jc w:val="both"/>
              <w:rPr>
                <w:rFonts w:cs="Arial"/>
                <w:color w:val="000000"/>
              </w:rPr>
            </w:pPr>
            <w:r w:rsidRPr="00F02E1F">
              <w:rPr>
                <w:rFonts w:cs="Arial"/>
                <w:color w:val="000000"/>
              </w:rPr>
              <w:t>Variação linguística</w:t>
            </w:r>
          </w:p>
          <w:p w:rsidR="001549BD" w:rsidRPr="00F02E1F" w:rsidRDefault="001549BD" w:rsidP="00D14744">
            <w:pPr>
              <w:jc w:val="both"/>
              <w:rPr>
                <w:rFonts w:cs="Arial"/>
                <w:color w:val="000000"/>
              </w:rPr>
            </w:pPr>
          </w:p>
        </w:tc>
        <w:tc>
          <w:tcPr>
            <w:tcW w:w="4962" w:type="dxa"/>
            <w:gridSpan w:val="3"/>
          </w:tcPr>
          <w:p w:rsidR="001549BD" w:rsidRPr="00F02E1F" w:rsidRDefault="001549BD" w:rsidP="00D14744">
            <w:pPr>
              <w:jc w:val="both"/>
              <w:rPr>
                <w:rFonts w:cs="Arial"/>
                <w:color w:val="000000"/>
              </w:rPr>
            </w:pPr>
            <w:r w:rsidRPr="00F02E1F">
              <w:rPr>
                <w:rFonts w:cs="Arial"/>
                <w:color w:val="000000"/>
              </w:rPr>
              <w:t>(EF35LP11) Ouvir gravações, canções, textos falados em diferentes variedades linguísticas, identificando características regionais, urbanas e rurais da fala e respeitando as diversas variedades linguísticas como características do uso da língua por diferentes grupos regionais ou diferentes culturas locais, rejeitando preconceitos linguísticos.</w:t>
            </w:r>
          </w:p>
          <w:p w:rsidR="001549BD" w:rsidRPr="00F02E1F" w:rsidRDefault="001549BD" w:rsidP="00D14744">
            <w:pPr>
              <w:autoSpaceDE w:val="0"/>
              <w:autoSpaceDN w:val="0"/>
              <w:adjustRightInd w:val="0"/>
              <w:jc w:val="both"/>
              <w:rPr>
                <w:rFonts w:cs="Arial"/>
                <w:bCs/>
              </w:rPr>
            </w:pPr>
            <w:proofErr w:type="gramStart"/>
            <w:r w:rsidRPr="00F02E1F">
              <w:rPr>
                <w:rFonts w:cs="Arial"/>
                <w:bCs/>
              </w:rPr>
              <w:t>EF35LP11RS3-1)</w:t>
            </w:r>
            <w:proofErr w:type="gramEnd"/>
            <w:r w:rsidR="001E382C">
              <w:rPr>
                <w:rFonts w:cs="Arial"/>
                <w:bCs/>
              </w:rPr>
              <w:t xml:space="preserve"> </w:t>
            </w:r>
            <w:r w:rsidRPr="00F02E1F">
              <w:rPr>
                <w:rFonts w:cs="Arial"/>
                <w:bCs/>
              </w:rPr>
              <w:t>Conhecer e reconhecer as</w:t>
            </w:r>
            <w:r w:rsidR="001E382C">
              <w:rPr>
                <w:rFonts w:cs="Arial"/>
                <w:bCs/>
              </w:rPr>
              <w:t xml:space="preserve"> </w:t>
            </w:r>
            <w:r w:rsidRPr="00F02E1F">
              <w:rPr>
                <w:rFonts w:cs="Arial"/>
                <w:bCs/>
              </w:rPr>
              <w:t>características das variedades linguísticas.</w:t>
            </w:r>
          </w:p>
          <w:p w:rsidR="001549BD" w:rsidRPr="00F02E1F" w:rsidRDefault="001549BD" w:rsidP="00D14744">
            <w:pPr>
              <w:autoSpaceDE w:val="0"/>
              <w:autoSpaceDN w:val="0"/>
              <w:adjustRightInd w:val="0"/>
              <w:jc w:val="both"/>
              <w:rPr>
                <w:rFonts w:cs="Arial"/>
                <w:bCs/>
              </w:rPr>
            </w:pPr>
          </w:p>
          <w:p w:rsidR="001549BD" w:rsidRPr="00F02E1F" w:rsidRDefault="001549BD" w:rsidP="00D14744">
            <w:pPr>
              <w:autoSpaceDE w:val="0"/>
              <w:autoSpaceDN w:val="0"/>
              <w:adjustRightInd w:val="0"/>
              <w:jc w:val="both"/>
              <w:rPr>
                <w:rFonts w:cs="Arial"/>
              </w:rPr>
            </w:pPr>
            <w:r w:rsidRPr="00F02E1F">
              <w:rPr>
                <w:rFonts w:cs="Arial"/>
                <w:bCs/>
              </w:rPr>
              <w:t>(EF35LP11RS3-2)</w:t>
            </w:r>
            <w:r w:rsidR="001E382C">
              <w:rPr>
                <w:rFonts w:cs="Arial"/>
                <w:bCs/>
              </w:rPr>
              <w:t xml:space="preserve"> </w:t>
            </w:r>
            <w:r w:rsidRPr="00F02E1F">
              <w:rPr>
                <w:rFonts w:cs="Arial"/>
              </w:rPr>
              <w:t>Apreciar as variedades</w:t>
            </w:r>
          </w:p>
          <w:p w:rsidR="001549BD" w:rsidRPr="00F02E1F" w:rsidRDefault="001549BD" w:rsidP="00D14744">
            <w:pPr>
              <w:autoSpaceDE w:val="0"/>
              <w:autoSpaceDN w:val="0"/>
              <w:adjustRightInd w:val="0"/>
              <w:jc w:val="both"/>
              <w:rPr>
                <w:rFonts w:cs="Arial"/>
              </w:rPr>
            </w:pPr>
            <w:proofErr w:type="gramStart"/>
            <w:r w:rsidRPr="00F02E1F">
              <w:rPr>
                <w:rFonts w:cs="Arial"/>
              </w:rPr>
              <w:t>linguísticas</w:t>
            </w:r>
            <w:proofErr w:type="gramEnd"/>
            <w:r w:rsidRPr="00F02E1F">
              <w:rPr>
                <w:rFonts w:cs="Arial"/>
              </w:rPr>
              <w:t xml:space="preserve"> do nosso estado e respeitar as diferentes </w:t>
            </w:r>
            <w:r w:rsidRPr="00F02E1F">
              <w:rPr>
                <w:rFonts w:cs="Arial"/>
              </w:rPr>
              <w:lastRenderedPageBreak/>
              <w:t>culturas, rejeitando o preconceito linguístico.</w:t>
            </w:r>
          </w:p>
          <w:p w:rsidR="001549BD" w:rsidRPr="00F02E1F" w:rsidRDefault="001549BD" w:rsidP="00D14744">
            <w:pPr>
              <w:jc w:val="both"/>
              <w:rPr>
                <w:rFonts w:cs="Arial"/>
                <w:color w:val="0070C0"/>
              </w:rPr>
            </w:pPr>
          </w:p>
        </w:tc>
        <w:tc>
          <w:tcPr>
            <w:tcW w:w="6237" w:type="dxa"/>
          </w:tcPr>
          <w:p w:rsidR="001549BD" w:rsidRPr="00F02E1F" w:rsidRDefault="001549BD" w:rsidP="00D14744">
            <w:pPr>
              <w:jc w:val="both"/>
              <w:rPr>
                <w:rFonts w:cs="Arial"/>
                <w:color w:val="000000"/>
              </w:rPr>
            </w:pPr>
            <w:r w:rsidRPr="00F02E1F">
              <w:rPr>
                <w:rFonts w:cs="Arial"/>
                <w:color w:val="000000"/>
              </w:rPr>
              <w:lastRenderedPageBreak/>
              <w:t xml:space="preserve">Esta é uma habilidade fundamental para a construção da ética necessária ao convívio republicano, na medida em que estimula a curiosidade, o reconhecimento e o respeito relativos à variação linguística local e nacional. Pressupõe a eleição de gêneros que circulem em variadas situações de comunicação. Pode haver impregnação com a escrita, como ouvir canções com legendas, participar de saraus lendo e </w:t>
            </w:r>
            <w:proofErr w:type="spellStart"/>
            <w:r w:rsidRPr="00F02E1F">
              <w:rPr>
                <w:rFonts w:cs="Arial"/>
                <w:color w:val="000000"/>
              </w:rPr>
              <w:t>oralizando</w:t>
            </w:r>
            <w:proofErr w:type="spellEnd"/>
            <w:r w:rsidRPr="00F02E1F">
              <w:rPr>
                <w:rFonts w:cs="Arial"/>
                <w:color w:val="000000"/>
              </w:rPr>
              <w:t xml:space="preserve"> textos etc. Tais situações devem contemplar produções locais e de diferentes regiões do país, favorecendo o convívio respeitoso com a diversidade linguística, de modo a legitimar os diferentes falares do Brasil, sem sobrepor uma variedade à outra.</w:t>
            </w:r>
          </w:p>
          <w:p w:rsidR="001549BD" w:rsidRPr="00F02E1F" w:rsidRDefault="001549BD" w:rsidP="00D14744">
            <w:pPr>
              <w:jc w:val="both"/>
              <w:rPr>
                <w:rFonts w:cs="Arial"/>
                <w:color w:val="000000"/>
              </w:rPr>
            </w:pPr>
            <w:r w:rsidRPr="00F02E1F">
              <w:rPr>
                <w:rFonts w:cs="Arial"/>
                <w:color w:val="000000"/>
              </w:rPr>
              <w:t xml:space="preserve">Na elaboração do currículo, </w:t>
            </w:r>
            <w:proofErr w:type="gramStart"/>
            <w:r w:rsidRPr="00F02E1F">
              <w:rPr>
                <w:rFonts w:cs="Arial"/>
                <w:color w:val="000000"/>
              </w:rPr>
              <w:t>pode-se</w:t>
            </w:r>
            <w:proofErr w:type="gramEnd"/>
            <w:r w:rsidRPr="00F02E1F">
              <w:rPr>
                <w:rFonts w:cs="Arial"/>
                <w:color w:val="000000"/>
              </w:rPr>
              <w:t xml:space="preserve"> resgatar práticas de </w:t>
            </w:r>
            <w:r w:rsidRPr="00F02E1F">
              <w:rPr>
                <w:rFonts w:cs="Arial"/>
                <w:color w:val="000000"/>
              </w:rPr>
              <w:lastRenderedPageBreak/>
              <w:t>letramento/produtos culturais locais para legitimá-los, e explorar a gramática das variedades linguísticas usadas em comparação (e não oposição) com outros produtos culturais não locais para que os alunos possam compreender as diferenças e as similaridades como constitutivas das identidades de seus falantes. Pode-se prever, ainda, refletir sobre as situações comunicativas em que os textos circulam, de modo a identificar as mais apropriadas para o uso de determinada variedade linguística. Os tipos de variação, o foco sobre esse ou aquele aspecto da variedade, no simples convívio ou na análise às semelhanças e diferenças entre variedades, por exemplo, podem ser bons critérios para a progressão curricular. Há, aqui, oportunidade para o trabalho interdisciplinar com as habilidades (EF03GE01), da Geografia; (EF03HI07) e (EF03HI08), da História, no que se refere à identificação de características regionais, urbanas e rurais da fala, respeitando as diversas variedades linguísticas.</w:t>
            </w:r>
          </w:p>
          <w:p w:rsidR="001549BD" w:rsidRPr="00F02E1F" w:rsidRDefault="001549BD" w:rsidP="00D14744">
            <w:pPr>
              <w:jc w:val="both"/>
              <w:rPr>
                <w:rFonts w:cs="Arial"/>
                <w:color w:val="FF0000"/>
              </w:rPr>
            </w:pPr>
          </w:p>
        </w:tc>
      </w:tr>
      <w:tr w:rsidR="001549BD" w:rsidRPr="00F02E1F" w:rsidTr="00F02E1F">
        <w:trPr>
          <w:trHeight w:val="1586"/>
        </w:trPr>
        <w:tc>
          <w:tcPr>
            <w:tcW w:w="1135" w:type="dxa"/>
          </w:tcPr>
          <w:p w:rsidR="001549BD" w:rsidRPr="00F02E1F" w:rsidRDefault="001549BD" w:rsidP="00D14744">
            <w:pPr>
              <w:jc w:val="both"/>
              <w:rPr>
                <w:rFonts w:cs="Arial"/>
                <w:color w:val="000000"/>
              </w:rPr>
            </w:pPr>
            <w:r w:rsidRPr="00F02E1F">
              <w:rPr>
                <w:rFonts w:cs="Arial"/>
                <w:color w:val="000000"/>
              </w:rPr>
              <w:lastRenderedPageBreak/>
              <w:t>Todos os campos de atuação</w:t>
            </w:r>
          </w:p>
          <w:p w:rsidR="001549BD" w:rsidRPr="00F02E1F" w:rsidRDefault="001549BD" w:rsidP="00D14744">
            <w:pPr>
              <w:jc w:val="both"/>
              <w:rPr>
                <w:rFonts w:cs="Arial"/>
                <w:color w:val="000000"/>
              </w:rPr>
            </w:pPr>
          </w:p>
        </w:tc>
        <w:tc>
          <w:tcPr>
            <w:tcW w:w="1389" w:type="dxa"/>
          </w:tcPr>
          <w:p w:rsidR="001549BD" w:rsidRPr="00F02E1F" w:rsidRDefault="001549BD" w:rsidP="00D14744">
            <w:pPr>
              <w:jc w:val="both"/>
              <w:rPr>
                <w:rFonts w:cs="Arial"/>
                <w:color w:val="000000"/>
              </w:rPr>
            </w:pPr>
            <w:r w:rsidRPr="00F02E1F">
              <w:rPr>
                <w:rFonts w:cs="Arial"/>
                <w:color w:val="000000"/>
              </w:rPr>
              <w:t>Análise linguística/</w:t>
            </w:r>
          </w:p>
          <w:p w:rsidR="001549BD" w:rsidRPr="00F02E1F" w:rsidRDefault="001549BD" w:rsidP="00D14744">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w:t>
            </w:r>
            <w:proofErr w:type="spellStart"/>
            <w:r w:rsidRPr="00F02E1F">
              <w:rPr>
                <w:rFonts w:cs="Arial"/>
                <w:color w:val="000000"/>
              </w:rPr>
              <w:t>Ortografização</w:t>
            </w:r>
            <w:proofErr w:type="spellEnd"/>
            <w:r w:rsidRPr="00F02E1F">
              <w:rPr>
                <w:rFonts w:cs="Arial"/>
                <w:color w:val="000000"/>
              </w:rPr>
              <w:t>)</w:t>
            </w:r>
          </w:p>
          <w:p w:rsidR="001549BD" w:rsidRPr="00F02E1F" w:rsidRDefault="001549BD" w:rsidP="00D14744">
            <w:pPr>
              <w:jc w:val="both"/>
              <w:rPr>
                <w:rFonts w:cs="Arial"/>
                <w:color w:val="000000"/>
              </w:rPr>
            </w:pPr>
          </w:p>
        </w:tc>
        <w:tc>
          <w:tcPr>
            <w:tcW w:w="1842" w:type="dxa"/>
          </w:tcPr>
          <w:p w:rsidR="001549BD" w:rsidRPr="00F02E1F" w:rsidRDefault="001549BD" w:rsidP="00D14744">
            <w:pPr>
              <w:jc w:val="both"/>
              <w:rPr>
                <w:rFonts w:cs="Arial"/>
                <w:color w:val="000000"/>
              </w:rPr>
            </w:pPr>
            <w:r w:rsidRPr="00F02E1F">
              <w:rPr>
                <w:rFonts w:cs="Arial"/>
                <w:color w:val="000000"/>
              </w:rPr>
              <w:t>Construção do sistema alfabético e da ortografia</w:t>
            </w:r>
          </w:p>
          <w:p w:rsidR="001549BD" w:rsidRPr="00F02E1F" w:rsidRDefault="001549BD" w:rsidP="00D14744">
            <w:pPr>
              <w:jc w:val="both"/>
              <w:rPr>
                <w:rFonts w:cs="Arial"/>
                <w:color w:val="000000"/>
              </w:rPr>
            </w:pPr>
          </w:p>
        </w:tc>
        <w:tc>
          <w:tcPr>
            <w:tcW w:w="4962" w:type="dxa"/>
            <w:gridSpan w:val="3"/>
          </w:tcPr>
          <w:p w:rsidR="001549BD" w:rsidRPr="00F02E1F" w:rsidRDefault="001549BD" w:rsidP="00D14744">
            <w:pPr>
              <w:jc w:val="both"/>
              <w:rPr>
                <w:rFonts w:cs="Arial"/>
                <w:color w:val="000000"/>
              </w:rPr>
            </w:pPr>
            <w:r w:rsidRPr="00F02E1F">
              <w:rPr>
                <w:rFonts w:cs="Arial"/>
                <w:color w:val="000000"/>
              </w:rPr>
              <w:t>(EF35LP12) Recorrer ao dicionário para esclarecer dúvida sobre a escrita de palavras, especialmente no caso de palavras com relações irregulares fonema-grafema.</w:t>
            </w:r>
          </w:p>
          <w:p w:rsidR="001549BD" w:rsidRPr="00F02E1F" w:rsidRDefault="001549BD" w:rsidP="00D14744">
            <w:pPr>
              <w:autoSpaceDE w:val="0"/>
              <w:autoSpaceDN w:val="0"/>
              <w:adjustRightInd w:val="0"/>
              <w:jc w:val="both"/>
              <w:rPr>
                <w:rFonts w:cs="Arial"/>
                <w:bCs/>
              </w:rPr>
            </w:pPr>
            <w:r w:rsidRPr="00F02E1F">
              <w:rPr>
                <w:rFonts w:cs="Arial"/>
                <w:bCs/>
              </w:rPr>
              <w:t>(EF35LP12RS3-1)</w:t>
            </w:r>
          </w:p>
          <w:p w:rsidR="001549BD" w:rsidRPr="00F02E1F" w:rsidRDefault="001549BD" w:rsidP="00D14744">
            <w:pPr>
              <w:autoSpaceDE w:val="0"/>
              <w:autoSpaceDN w:val="0"/>
              <w:adjustRightInd w:val="0"/>
              <w:jc w:val="both"/>
              <w:rPr>
                <w:rFonts w:cs="Arial"/>
                <w:bCs/>
              </w:rPr>
            </w:pPr>
            <w:r w:rsidRPr="00F02E1F">
              <w:rPr>
                <w:rFonts w:cs="Arial"/>
                <w:bCs/>
              </w:rPr>
              <w:t>Compreender a organização das palavras no dicionário.</w:t>
            </w:r>
          </w:p>
          <w:p w:rsidR="001549BD" w:rsidRPr="00F02E1F" w:rsidRDefault="001549BD" w:rsidP="00D14744">
            <w:pPr>
              <w:autoSpaceDE w:val="0"/>
              <w:autoSpaceDN w:val="0"/>
              <w:adjustRightInd w:val="0"/>
              <w:jc w:val="both"/>
              <w:rPr>
                <w:rFonts w:cs="Arial"/>
                <w:bCs/>
              </w:rPr>
            </w:pPr>
          </w:p>
          <w:p w:rsidR="001549BD" w:rsidRPr="00F02E1F" w:rsidRDefault="001549BD" w:rsidP="00D14744">
            <w:pPr>
              <w:autoSpaceDE w:val="0"/>
              <w:autoSpaceDN w:val="0"/>
              <w:adjustRightInd w:val="0"/>
              <w:jc w:val="both"/>
              <w:rPr>
                <w:rFonts w:cs="Arial"/>
                <w:bCs/>
              </w:rPr>
            </w:pPr>
            <w:r w:rsidRPr="00F02E1F">
              <w:rPr>
                <w:rFonts w:cs="Arial"/>
                <w:bCs/>
              </w:rPr>
              <w:t>(EF35LP12RS3-2)</w:t>
            </w:r>
          </w:p>
          <w:p w:rsidR="001549BD" w:rsidRPr="00F02E1F" w:rsidRDefault="001549BD" w:rsidP="00D14744">
            <w:pPr>
              <w:autoSpaceDE w:val="0"/>
              <w:autoSpaceDN w:val="0"/>
              <w:adjustRightInd w:val="0"/>
              <w:jc w:val="both"/>
              <w:rPr>
                <w:rFonts w:cs="Arial"/>
              </w:rPr>
            </w:pPr>
            <w:r w:rsidRPr="00F02E1F">
              <w:rPr>
                <w:rFonts w:cs="Arial"/>
              </w:rPr>
              <w:t>Usar e reconhecer a função do dicionário para</w:t>
            </w:r>
          </w:p>
          <w:p w:rsidR="001549BD" w:rsidRPr="00F02E1F" w:rsidRDefault="001549BD" w:rsidP="00D14744">
            <w:pPr>
              <w:jc w:val="both"/>
              <w:rPr>
                <w:rFonts w:cs="Arial"/>
                <w:color w:val="0070C0"/>
              </w:rPr>
            </w:pPr>
            <w:proofErr w:type="gramStart"/>
            <w:r w:rsidRPr="00F02E1F">
              <w:rPr>
                <w:rFonts w:cs="Arial"/>
              </w:rPr>
              <w:t>auxiliar</w:t>
            </w:r>
            <w:proofErr w:type="gramEnd"/>
            <w:r w:rsidRPr="00F02E1F">
              <w:rPr>
                <w:rFonts w:cs="Arial"/>
              </w:rPr>
              <w:t xml:space="preserve"> na escrita e leitura.</w:t>
            </w:r>
          </w:p>
        </w:tc>
        <w:tc>
          <w:tcPr>
            <w:tcW w:w="6237" w:type="dxa"/>
          </w:tcPr>
          <w:p w:rsidR="001549BD" w:rsidRPr="00F02E1F" w:rsidRDefault="001549BD" w:rsidP="00D14744">
            <w:pPr>
              <w:jc w:val="both"/>
              <w:rPr>
                <w:rFonts w:cs="Arial"/>
                <w:color w:val="000000"/>
              </w:rPr>
            </w:pPr>
            <w:r w:rsidRPr="00F02E1F">
              <w:rPr>
                <w:rFonts w:cs="Arial"/>
                <w:color w:val="000000"/>
              </w:rPr>
              <w:t>A habilidade implica no uso do dicionário para resolver problemas de ortografia, o que pode ou não envolver a identificação da acepção correspondente ao uso que gerou a busca. Utilizar o dicionário requer a familiarização com procedimentos de busca.</w:t>
            </w:r>
          </w:p>
          <w:p w:rsidR="001549BD" w:rsidRPr="00F02E1F" w:rsidRDefault="001549BD" w:rsidP="00D14744">
            <w:pPr>
              <w:jc w:val="both"/>
              <w:rPr>
                <w:rFonts w:cs="Arial"/>
                <w:color w:val="000000"/>
              </w:rPr>
            </w:pPr>
            <w:r w:rsidRPr="00F02E1F">
              <w:rPr>
                <w:rFonts w:cs="Arial"/>
                <w:color w:val="000000"/>
              </w:rPr>
              <w:t xml:space="preserve">Na elaboração do currículo, </w:t>
            </w:r>
            <w:proofErr w:type="gramStart"/>
            <w:r w:rsidRPr="00F02E1F">
              <w:rPr>
                <w:rFonts w:cs="Arial"/>
                <w:color w:val="000000"/>
              </w:rPr>
              <w:t>pode-se</w:t>
            </w:r>
            <w:proofErr w:type="gramEnd"/>
            <w:r w:rsidRPr="00F02E1F">
              <w:rPr>
                <w:rFonts w:cs="Arial"/>
                <w:color w:val="000000"/>
              </w:rPr>
              <w:t xml:space="preserve"> considerar as orientações apresentadas na habilidade (EF04LP03), tanto no que se refere aos aspectos conceituais quanto ao nível de autonomia do estudante para realizá-la. Considera-se, ainda, que se trata de resolver problemas de ortografia e não de elucidar uma acepção da palavra. Sendo assim, poderá ou não ser necessário que o aluno considere esse aspecto na consulta ao verbete, visto que o foco da busca será a conferência da grafia correta da palavra. A habilidade pode prever procedimentos como: a) recorrer à ordem alfabética, reiteradamente, para ajustar o caminho de busca da palavra almejada; b) levantar hipóteses sobre a grafia da palavra antes da busca pela grafia correta.</w:t>
            </w:r>
          </w:p>
          <w:p w:rsidR="001549BD" w:rsidRPr="00F02E1F" w:rsidRDefault="001549BD" w:rsidP="00D14744">
            <w:pPr>
              <w:jc w:val="both"/>
              <w:rPr>
                <w:rFonts w:cs="Arial"/>
                <w:color w:val="FF0000"/>
              </w:rPr>
            </w:pPr>
          </w:p>
        </w:tc>
      </w:tr>
      <w:tr w:rsidR="001549BD" w:rsidRPr="00F02E1F" w:rsidTr="00F02E1F">
        <w:tc>
          <w:tcPr>
            <w:tcW w:w="1135" w:type="dxa"/>
          </w:tcPr>
          <w:p w:rsidR="001549BD" w:rsidRPr="00F02E1F" w:rsidRDefault="001549BD" w:rsidP="00D14744">
            <w:pPr>
              <w:jc w:val="both"/>
              <w:rPr>
                <w:rFonts w:cs="Arial"/>
                <w:color w:val="000000"/>
              </w:rPr>
            </w:pPr>
            <w:r w:rsidRPr="00F02E1F">
              <w:rPr>
                <w:rFonts w:cs="Arial"/>
                <w:color w:val="000000"/>
              </w:rPr>
              <w:lastRenderedPageBreak/>
              <w:t>Todos os campos de atuação</w:t>
            </w:r>
          </w:p>
          <w:p w:rsidR="001549BD" w:rsidRPr="00F02E1F" w:rsidRDefault="001549BD" w:rsidP="00D14744">
            <w:pPr>
              <w:jc w:val="both"/>
              <w:rPr>
                <w:rFonts w:cs="Arial"/>
                <w:color w:val="000000"/>
              </w:rPr>
            </w:pPr>
          </w:p>
        </w:tc>
        <w:tc>
          <w:tcPr>
            <w:tcW w:w="1389" w:type="dxa"/>
          </w:tcPr>
          <w:p w:rsidR="001549BD" w:rsidRPr="00F02E1F" w:rsidRDefault="001549BD" w:rsidP="00D14744">
            <w:pPr>
              <w:jc w:val="both"/>
              <w:rPr>
                <w:rFonts w:cs="Arial"/>
                <w:color w:val="000000"/>
              </w:rPr>
            </w:pPr>
            <w:r w:rsidRPr="00F02E1F">
              <w:rPr>
                <w:rFonts w:cs="Arial"/>
                <w:color w:val="000000"/>
              </w:rPr>
              <w:t>Análise linguística/</w:t>
            </w:r>
          </w:p>
          <w:p w:rsidR="001549BD" w:rsidRPr="00F02E1F" w:rsidRDefault="001549BD" w:rsidP="00D14744">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w:t>
            </w:r>
            <w:proofErr w:type="spellStart"/>
            <w:r w:rsidRPr="00F02E1F">
              <w:rPr>
                <w:rFonts w:cs="Arial"/>
                <w:color w:val="000000"/>
              </w:rPr>
              <w:t>Ortografização</w:t>
            </w:r>
            <w:proofErr w:type="spellEnd"/>
            <w:r w:rsidRPr="00F02E1F">
              <w:rPr>
                <w:rFonts w:cs="Arial"/>
                <w:color w:val="000000"/>
              </w:rPr>
              <w:t>)</w:t>
            </w:r>
          </w:p>
          <w:p w:rsidR="001549BD" w:rsidRPr="00F02E1F" w:rsidRDefault="001549BD" w:rsidP="00D14744">
            <w:pPr>
              <w:jc w:val="both"/>
              <w:rPr>
                <w:rFonts w:cs="Arial"/>
                <w:color w:val="000000"/>
              </w:rPr>
            </w:pPr>
          </w:p>
        </w:tc>
        <w:tc>
          <w:tcPr>
            <w:tcW w:w="1842" w:type="dxa"/>
          </w:tcPr>
          <w:p w:rsidR="001549BD" w:rsidRPr="00F02E1F" w:rsidRDefault="001549BD" w:rsidP="00D14744">
            <w:pPr>
              <w:jc w:val="both"/>
              <w:rPr>
                <w:rFonts w:cs="Arial"/>
                <w:color w:val="000000"/>
              </w:rPr>
            </w:pPr>
            <w:r w:rsidRPr="00F02E1F">
              <w:rPr>
                <w:rFonts w:cs="Arial"/>
                <w:color w:val="000000"/>
              </w:rPr>
              <w:t>Construção do sistema alfabético e da ortografia</w:t>
            </w:r>
          </w:p>
          <w:p w:rsidR="001549BD" w:rsidRPr="00F02E1F" w:rsidRDefault="001549BD" w:rsidP="00D14744">
            <w:pPr>
              <w:jc w:val="both"/>
              <w:rPr>
                <w:rFonts w:cs="Arial"/>
                <w:color w:val="000000"/>
              </w:rPr>
            </w:pPr>
          </w:p>
        </w:tc>
        <w:tc>
          <w:tcPr>
            <w:tcW w:w="4962" w:type="dxa"/>
            <w:gridSpan w:val="3"/>
          </w:tcPr>
          <w:p w:rsidR="001549BD" w:rsidRPr="00F02E1F" w:rsidRDefault="001549BD" w:rsidP="00D14744">
            <w:pPr>
              <w:jc w:val="both"/>
              <w:rPr>
                <w:rFonts w:cs="Arial"/>
                <w:color w:val="000000"/>
              </w:rPr>
            </w:pPr>
            <w:r w:rsidRPr="00F02E1F">
              <w:rPr>
                <w:rFonts w:cs="Arial"/>
                <w:color w:val="000000"/>
              </w:rPr>
              <w:t>(EF35LP13) Memorizar a grafia de palavras de uso frequente nas quais as relações fonema-grafema são irregulares e com h inicial que não representa fonema.</w:t>
            </w:r>
          </w:p>
          <w:p w:rsidR="001549BD" w:rsidRPr="00F02E1F" w:rsidRDefault="001549BD" w:rsidP="00D14744">
            <w:pPr>
              <w:autoSpaceDE w:val="0"/>
              <w:autoSpaceDN w:val="0"/>
              <w:adjustRightInd w:val="0"/>
              <w:jc w:val="both"/>
              <w:rPr>
                <w:rFonts w:cs="Arial"/>
              </w:rPr>
            </w:pPr>
            <w:r w:rsidRPr="00F02E1F">
              <w:rPr>
                <w:rFonts w:cs="Arial"/>
                <w:b/>
                <w:bCs/>
              </w:rPr>
              <w:t>(EF35LP13RS3-1)</w:t>
            </w:r>
            <w:r w:rsidR="001E382C">
              <w:rPr>
                <w:rFonts w:cs="Arial"/>
                <w:b/>
                <w:bCs/>
              </w:rPr>
              <w:t xml:space="preserve"> </w:t>
            </w:r>
            <w:r w:rsidRPr="00F02E1F">
              <w:rPr>
                <w:rFonts w:cs="Arial"/>
              </w:rPr>
              <w:t>Reconhecer e aplicar</w:t>
            </w:r>
            <w:r w:rsidR="001E382C">
              <w:rPr>
                <w:rFonts w:cs="Arial"/>
              </w:rPr>
              <w:t xml:space="preserve"> </w:t>
            </w:r>
            <w:r w:rsidRPr="00F02E1F">
              <w:rPr>
                <w:rFonts w:cs="Arial"/>
              </w:rPr>
              <w:t>corretamente e gradativamente a grafia da letra h.</w:t>
            </w:r>
          </w:p>
          <w:p w:rsidR="001549BD" w:rsidRPr="00F02E1F" w:rsidRDefault="001549BD" w:rsidP="00D14744">
            <w:pPr>
              <w:jc w:val="both"/>
              <w:rPr>
                <w:rFonts w:cs="Arial"/>
                <w:color w:val="0070C0"/>
              </w:rPr>
            </w:pPr>
          </w:p>
        </w:tc>
        <w:tc>
          <w:tcPr>
            <w:tcW w:w="6237" w:type="dxa"/>
          </w:tcPr>
          <w:p w:rsidR="001549BD" w:rsidRPr="00F02E1F" w:rsidRDefault="001549BD" w:rsidP="00D14744">
            <w:pPr>
              <w:jc w:val="both"/>
              <w:rPr>
                <w:rFonts w:cs="Arial"/>
                <w:color w:val="000000"/>
              </w:rPr>
            </w:pPr>
            <w:r w:rsidRPr="00F02E1F">
              <w:rPr>
                <w:rFonts w:cs="Arial"/>
                <w:color w:val="000000"/>
              </w:rPr>
              <w:t xml:space="preserve">A habilidade diz respeito a reconhecer e </w:t>
            </w:r>
            <w:proofErr w:type="gramStart"/>
            <w:r w:rsidRPr="00F02E1F">
              <w:rPr>
                <w:rFonts w:cs="Arial"/>
                <w:color w:val="000000"/>
              </w:rPr>
              <w:t>lembrar dos</w:t>
            </w:r>
            <w:proofErr w:type="gramEnd"/>
            <w:r w:rsidRPr="00F02E1F">
              <w:rPr>
                <w:rFonts w:cs="Arial"/>
                <w:color w:val="000000"/>
              </w:rPr>
              <w:t xml:space="preserve"> registros corretos das grafias de algumas das ocorrências irregulares presentes na língua. O tratamento pela memorização permite aos estudantes reter imagens visuais das palavras.</w:t>
            </w:r>
          </w:p>
          <w:p w:rsidR="001549BD" w:rsidRPr="00F02E1F" w:rsidRDefault="001549BD" w:rsidP="00D14744">
            <w:pPr>
              <w:jc w:val="both"/>
              <w:rPr>
                <w:rFonts w:cs="Arial"/>
                <w:color w:val="000000"/>
              </w:rPr>
            </w:pPr>
            <w:r w:rsidRPr="00F02E1F">
              <w:rPr>
                <w:rFonts w:cs="Arial"/>
                <w:color w:val="000000"/>
              </w:rPr>
              <w:t>Na elaboração do currículo, pode-se orientar a realização de ditado inicial para verificar e organizar as intervenções com os diferentes tipos de ocorrências irregulares que se fizerem necessários, podendo ampliar a habilidade para enfocar: som do S (auxílio, cidade); do Z; do L e H (família e toalha etc.). É possível propor habilidades que orientem as ações necessárias à memorização, como participar de atividade de leitura de listas de palavras para destacar o H inicial, ter uma frequência de leitura articulada à tarefa de destacar/buscar palavras com determinada letra; fazer exercícios de pesquisa e registro para consulta posterior até chegar à memorização; participar de jogos que favoreçam a memorização; etc. Deve-se observar que a construção da ortografia inicia-se após a aquisição da base alfabética.</w:t>
            </w:r>
          </w:p>
          <w:p w:rsidR="001549BD" w:rsidRPr="00F02E1F" w:rsidRDefault="001549BD" w:rsidP="00D14744">
            <w:pPr>
              <w:jc w:val="both"/>
              <w:rPr>
                <w:rFonts w:cs="Arial"/>
                <w:color w:val="FF0000"/>
              </w:rPr>
            </w:pPr>
          </w:p>
        </w:tc>
      </w:tr>
      <w:tr w:rsidR="001549BD" w:rsidRPr="00F02E1F" w:rsidTr="00F02E1F">
        <w:tc>
          <w:tcPr>
            <w:tcW w:w="1135" w:type="dxa"/>
          </w:tcPr>
          <w:p w:rsidR="001549BD" w:rsidRPr="00F02E1F" w:rsidRDefault="001549BD" w:rsidP="00D14744">
            <w:pPr>
              <w:jc w:val="both"/>
              <w:rPr>
                <w:rFonts w:cs="Arial"/>
                <w:color w:val="000000"/>
              </w:rPr>
            </w:pPr>
            <w:r w:rsidRPr="00F02E1F">
              <w:rPr>
                <w:rFonts w:cs="Arial"/>
                <w:color w:val="000000"/>
              </w:rPr>
              <w:t>Todos os campos de atuação</w:t>
            </w:r>
          </w:p>
          <w:p w:rsidR="001549BD" w:rsidRPr="00F02E1F" w:rsidRDefault="001549BD" w:rsidP="00D14744">
            <w:pPr>
              <w:jc w:val="both"/>
              <w:rPr>
                <w:rFonts w:cs="Arial"/>
                <w:b/>
                <w:color w:val="000000"/>
              </w:rPr>
            </w:pPr>
          </w:p>
        </w:tc>
        <w:tc>
          <w:tcPr>
            <w:tcW w:w="1389" w:type="dxa"/>
          </w:tcPr>
          <w:p w:rsidR="001549BD" w:rsidRPr="00F02E1F" w:rsidRDefault="001549BD" w:rsidP="00D14744">
            <w:pPr>
              <w:jc w:val="both"/>
              <w:rPr>
                <w:rFonts w:cs="Arial"/>
                <w:color w:val="000000"/>
              </w:rPr>
            </w:pPr>
            <w:r w:rsidRPr="00F02E1F">
              <w:rPr>
                <w:rFonts w:cs="Arial"/>
                <w:color w:val="000000"/>
              </w:rPr>
              <w:t>Análise linguística/</w:t>
            </w:r>
          </w:p>
          <w:p w:rsidR="001549BD" w:rsidRPr="00F02E1F" w:rsidRDefault="001549BD" w:rsidP="00D14744">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w:t>
            </w:r>
            <w:proofErr w:type="spellStart"/>
            <w:r w:rsidRPr="00F02E1F">
              <w:rPr>
                <w:rFonts w:cs="Arial"/>
                <w:color w:val="000000"/>
              </w:rPr>
              <w:t>Ortografização</w:t>
            </w:r>
            <w:proofErr w:type="spellEnd"/>
            <w:r w:rsidRPr="00F02E1F">
              <w:rPr>
                <w:rFonts w:cs="Arial"/>
                <w:color w:val="000000"/>
              </w:rPr>
              <w:t>)</w:t>
            </w:r>
          </w:p>
          <w:p w:rsidR="001549BD" w:rsidRPr="00F02E1F" w:rsidRDefault="001549BD" w:rsidP="00D14744">
            <w:pPr>
              <w:jc w:val="both"/>
              <w:rPr>
                <w:rFonts w:cs="Arial"/>
                <w:color w:val="000000"/>
              </w:rPr>
            </w:pPr>
          </w:p>
        </w:tc>
        <w:tc>
          <w:tcPr>
            <w:tcW w:w="1842" w:type="dxa"/>
          </w:tcPr>
          <w:p w:rsidR="001549BD" w:rsidRPr="00F02E1F" w:rsidRDefault="001549BD" w:rsidP="00D14744">
            <w:pPr>
              <w:jc w:val="both"/>
              <w:rPr>
                <w:rFonts w:cs="Arial"/>
                <w:color w:val="000000"/>
              </w:rPr>
            </w:pPr>
            <w:r w:rsidRPr="00F02E1F">
              <w:rPr>
                <w:rFonts w:cs="Arial"/>
                <w:color w:val="000000"/>
              </w:rPr>
              <w:t>Morfologia</w:t>
            </w:r>
          </w:p>
          <w:p w:rsidR="001549BD" w:rsidRPr="00F02E1F" w:rsidRDefault="001549BD" w:rsidP="00D14744">
            <w:pPr>
              <w:jc w:val="both"/>
              <w:rPr>
                <w:rFonts w:cs="Arial"/>
                <w:color w:val="000000"/>
              </w:rPr>
            </w:pPr>
          </w:p>
        </w:tc>
        <w:tc>
          <w:tcPr>
            <w:tcW w:w="4962" w:type="dxa"/>
            <w:gridSpan w:val="3"/>
          </w:tcPr>
          <w:p w:rsidR="001549BD" w:rsidRPr="00F02E1F" w:rsidRDefault="001549BD" w:rsidP="00D14744">
            <w:pPr>
              <w:jc w:val="both"/>
              <w:rPr>
                <w:rFonts w:cs="Arial"/>
                <w:color w:val="000000"/>
              </w:rPr>
            </w:pPr>
            <w:r w:rsidRPr="00F02E1F">
              <w:rPr>
                <w:rFonts w:cs="Arial"/>
                <w:color w:val="000000"/>
              </w:rPr>
              <w:t>(EF35LP14) Identificar em textos e usar na produção textual pronomes pessoais, possessivos e demonstrativos, como recurso coesivo anafórico.</w:t>
            </w:r>
          </w:p>
          <w:p w:rsidR="001549BD" w:rsidRPr="00F02E1F" w:rsidRDefault="001549BD" w:rsidP="00D14744">
            <w:pPr>
              <w:autoSpaceDE w:val="0"/>
              <w:autoSpaceDN w:val="0"/>
              <w:adjustRightInd w:val="0"/>
              <w:jc w:val="both"/>
              <w:rPr>
                <w:rFonts w:cs="Arial"/>
                <w:b/>
                <w:bCs/>
              </w:rPr>
            </w:pPr>
            <w:r w:rsidRPr="00F02E1F">
              <w:rPr>
                <w:rFonts w:cs="Arial"/>
                <w:b/>
                <w:bCs/>
              </w:rPr>
              <w:t>(EF35LP14RS3-1)</w:t>
            </w:r>
          </w:p>
          <w:p w:rsidR="001549BD" w:rsidRPr="00F02E1F" w:rsidRDefault="001549BD" w:rsidP="00D14744">
            <w:pPr>
              <w:autoSpaceDE w:val="0"/>
              <w:autoSpaceDN w:val="0"/>
              <w:adjustRightInd w:val="0"/>
              <w:jc w:val="both"/>
              <w:rPr>
                <w:rFonts w:cs="Arial"/>
              </w:rPr>
            </w:pPr>
            <w:r w:rsidRPr="00F02E1F">
              <w:rPr>
                <w:rFonts w:cs="Arial"/>
              </w:rPr>
              <w:t>Ampliar progressivamente</w:t>
            </w:r>
          </w:p>
          <w:p w:rsidR="001549BD" w:rsidRPr="00F02E1F" w:rsidRDefault="001549BD" w:rsidP="00D14744">
            <w:pPr>
              <w:autoSpaceDE w:val="0"/>
              <w:autoSpaceDN w:val="0"/>
              <w:adjustRightInd w:val="0"/>
              <w:jc w:val="both"/>
              <w:rPr>
                <w:rFonts w:cs="Arial"/>
              </w:rPr>
            </w:pPr>
            <w:proofErr w:type="gramStart"/>
            <w:r w:rsidRPr="00F02E1F">
              <w:rPr>
                <w:rFonts w:cs="Arial"/>
              </w:rPr>
              <w:t>o</w:t>
            </w:r>
            <w:proofErr w:type="gramEnd"/>
            <w:r w:rsidRPr="00F02E1F">
              <w:rPr>
                <w:rFonts w:cs="Arial"/>
              </w:rPr>
              <w:t xml:space="preserve"> uso de pronomes pessoais nas produções textuais, bem como identificar a qual referente do texto esses elementos</w:t>
            </w:r>
          </w:p>
          <w:p w:rsidR="001549BD" w:rsidRPr="00F02E1F" w:rsidRDefault="001549BD" w:rsidP="00D14744">
            <w:pPr>
              <w:jc w:val="both"/>
              <w:rPr>
                <w:rFonts w:cs="Arial"/>
                <w:color w:val="0070C0"/>
              </w:rPr>
            </w:pPr>
            <w:proofErr w:type="gramStart"/>
            <w:r w:rsidRPr="00F02E1F">
              <w:rPr>
                <w:rFonts w:cs="Arial"/>
              </w:rPr>
              <w:t>coesivos</w:t>
            </w:r>
            <w:proofErr w:type="gramEnd"/>
            <w:r w:rsidRPr="00F02E1F">
              <w:rPr>
                <w:rFonts w:cs="Arial"/>
              </w:rPr>
              <w:t xml:space="preserve"> se referem.</w:t>
            </w:r>
          </w:p>
        </w:tc>
        <w:tc>
          <w:tcPr>
            <w:tcW w:w="6237" w:type="dxa"/>
          </w:tcPr>
          <w:p w:rsidR="001549BD" w:rsidRPr="00F02E1F" w:rsidRDefault="001549BD" w:rsidP="00D14744">
            <w:pPr>
              <w:jc w:val="both"/>
              <w:rPr>
                <w:rFonts w:cs="Arial"/>
                <w:color w:val="000000"/>
              </w:rPr>
            </w:pPr>
            <w:r w:rsidRPr="00F02E1F">
              <w:rPr>
                <w:rFonts w:cs="Arial"/>
                <w:color w:val="000000"/>
              </w:rPr>
              <w:t>A habilidade prevê aprender as classes gramaticais das palavras indicadas (pronomes pessoais, possessivos e demonstrativos) e identificar os papéis que desempenham na constituição da coesão do texto. É essencial prever um trabalho reflexivo de observação, análise, comparação e derivação de regularidades no trabalho com as classes de palavras; e usar os saberes gramaticais como ferramentas de constituição da legibilidade.</w:t>
            </w:r>
          </w:p>
          <w:p w:rsidR="001549BD" w:rsidRPr="00F02E1F" w:rsidRDefault="001549BD" w:rsidP="00D14744">
            <w:pPr>
              <w:jc w:val="both"/>
              <w:rPr>
                <w:rFonts w:cs="Arial"/>
                <w:color w:val="000000"/>
              </w:rPr>
            </w:pPr>
            <w:r w:rsidRPr="00F02E1F">
              <w:rPr>
                <w:rFonts w:cs="Arial"/>
                <w:color w:val="000000"/>
              </w:rPr>
              <w:t xml:space="preserve">Na elaboração do currículo, o trabalho com esta habilidade deve prever a utilização instrumental desse saber para tomar decisões </w:t>
            </w:r>
            <w:r w:rsidRPr="00F02E1F">
              <w:rPr>
                <w:rFonts w:cs="Arial"/>
                <w:color w:val="000000"/>
              </w:rPr>
              <w:lastRenderedPageBreak/>
              <w:t>sobre a legibilidade do texto produzido, especialmente durante a revisão processual coletiva. Nesse momento, é possível antecipar problemas de compreensão que o interlocutor possa vir a ter e ajustar o texto, garantindo escolhas adequadas às intenções de significação. Na progressão curricular, pode-se considerar a variedade de recursos anafóricos possíveis de serem utilizados, progressivamente mais complexos, garantindo sempre o trabalho em colaboração (coletivo e em duplas) em situações de leitura (identificação), produção e revisão de texto.</w:t>
            </w:r>
          </w:p>
          <w:p w:rsidR="001549BD" w:rsidRPr="00F02E1F" w:rsidRDefault="001549BD"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da vida pública</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Escrita colaborativa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(EF35LP15) Opinar e defender ponto de vista sobre tema polêmico relacionado a situações vivenciadas na escola e/ou na comunidade, utilizando registro formal e estrutura adequada à argumentação, considerando a situação comunicativa e o tema/assunto do texto.</w:t>
            </w:r>
          </w:p>
          <w:p w:rsidR="00C93E68" w:rsidRPr="00F02E1F" w:rsidRDefault="00C93E68" w:rsidP="00D14744">
            <w:pPr>
              <w:autoSpaceDE w:val="0"/>
              <w:autoSpaceDN w:val="0"/>
              <w:adjustRightInd w:val="0"/>
              <w:jc w:val="both"/>
              <w:rPr>
                <w:rFonts w:cs="Arial"/>
                <w:b/>
                <w:bCs/>
              </w:rPr>
            </w:pPr>
            <w:r w:rsidRPr="00F02E1F">
              <w:rPr>
                <w:rFonts w:cs="Arial"/>
                <w:b/>
                <w:bCs/>
              </w:rPr>
              <w:t>(EF35LP15RS3-1)</w:t>
            </w:r>
          </w:p>
          <w:p w:rsidR="00C93E68" w:rsidRPr="00F02E1F" w:rsidRDefault="00C93E68" w:rsidP="00D14744">
            <w:pPr>
              <w:autoSpaceDE w:val="0"/>
              <w:autoSpaceDN w:val="0"/>
              <w:adjustRightInd w:val="0"/>
              <w:jc w:val="both"/>
              <w:rPr>
                <w:rFonts w:cs="Arial"/>
              </w:rPr>
            </w:pPr>
            <w:r w:rsidRPr="00F02E1F">
              <w:rPr>
                <w:rFonts w:cs="Arial"/>
              </w:rPr>
              <w:t xml:space="preserve">Argumentar, opinar e defender ponto de </w:t>
            </w:r>
            <w:proofErr w:type="gramStart"/>
            <w:r w:rsidRPr="00F02E1F">
              <w:rPr>
                <w:rFonts w:cs="Arial"/>
              </w:rPr>
              <w:t>vistas</w:t>
            </w:r>
            <w:proofErr w:type="gramEnd"/>
          </w:p>
          <w:p w:rsidR="00C93E68" w:rsidRPr="00F02E1F" w:rsidRDefault="00C93E68" w:rsidP="00D14744">
            <w:pPr>
              <w:autoSpaceDE w:val="0"/>
              <w:autoSpaceDN w:val="0"/>
              <w:adjustRightInd w:val="0"/>
              <w:jc w:val="both"/>
              <w:rPr>
                <w:rFonts w:cs="Arial"/>
              </w:rPr>
            </w:pPr>
            <w:proofErr w:type="gramStart"/>
            <w:r w:rsidRPr="00F02E1F">
              <w:rPr>
                <w:rFonts w:cs="Arial"/>
              </w:rPr>
              <w:t>sobre</w:t>
            </w:r>
            <w:proofErr w:type="gramEnd"/>
            <w:r w:rsidRPr="00F02E1F">
              <w:rPr>
                <w:rFonts w:cs="Arial"/>
              </w:rPr>
              <w:t xml:space="preserve"> diversos temas.</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t xml:space="preserve">Esta habilidade consiste em expressar pontos de vista sobre temas controversos da vivência do aluno (como o </w:t>
            </w:r>
            <w:proofErr w:type="spellStart"/>
            <w:r w:rsidRPr="00F02E1F">
              <w:rPr>
                <w:rFonts w:cs="Arial"/>
                <w:color w:val="000000"/>
              </w:rPr>
              <w:t>bullying</w:t>
            </w:r>
            <w:proofErr w:type="spellEnd"/>
            <w:r w:rsidRPr="00F02E1F">
              <w:rPr>
                <w:rFonts w:cs="Arial"/>
                <w:color w:val="000000"/>
              </w:rPr>
              <w:t>, o uso da tecnologia na sala de aula etc.) e argumentar para legitimar essas opiniões. A habilidade articula a produção de textos opinativos a dois vetores do processo de escrita (situação/tema ou assunto) e ao uso adequado do registro formal e dos recursos de argumentação. Convém considerar que a análise de diferentes pontos de vista sobre temas/questões polêmicas precede a emissão de opinião.</w:t>
            </w:r>
          </w:p>
          <w:p w:rsidR="00C93E68" w:rsidRPr="00F02E1F" w:rsidRDefault="00C93E68" w:rsidP="00D14744">
            <w:pPr>
              <w:jc w:val="both"/>
              <w:rPr>
                <w:rFonts w:cs="Arial"/>
                <w:color w:val="000000"/>
              </w:rPr>
            </w:pPr>
            <w:r w:rsidRPr="00F02E1F">
              <w:rPr>
                <w:rFonts w:cs="Arial"/>
                <w:color w:val="000000"/>
              </w:rPr>
              <w:t xml:space="preserve">Na elaboração do currículo, pode-se prever a participação dos alunos em interações verbais que requeiram a argumentação, como debates, seminários, mesas-redondas, assembleias, entre outras. Para tanto, é preciso que os alunos: a) </w:t>
            </w:r>
            <w:proofErr w:type="gramStart"/>
            <w:r w:rsidRPr="00F02E1F">
              <w:rPr>
                <w:rFonts w:cs="Arial"/>
                <w:color w:val="000000"/>
              </w:rPr>
              <w:t>informem-se</w:t>
            </w:r>
            <w:proofErr w:type="gramEnd"/>
            <w:r w:rsidRPr="00F02E1F">
              <w:rPr>
                <w:rFonts w:cs="Arial"/>
                <w:color w:val="000000"/>
              </w:rPr>
              <w:t xml:space="preserve"> sobre as questões temáticas em foco, estudando-as e identificando posições apresentadas a respeito delas; b) discutam essas posições em rodas de discussão organizadas em classe, de modo a irem constituindo sua posição pessoal a respeito; c) conheçam as situações comunicativas e gêneros envolvidos na atividade que será realizada, de modo a poderem preparar-se para dela participar; d) identifiquem procedimentos que precisam ser adotados para terem uma participação mais efetiva na discussão. Além disso, as atividades específicas a serem propostas podem: a) definir o gênero da produção escrita (comentário/carta de leitor no </w:t>
            </w:r>
            <w:r w:rsidRPr="00F02E1F">
              <w:rPr>
                <w:rFonts w:cs="Arial"/>
                <w:color w:val="000000"/>
              </w:rPr>
              <w:lastRenderedPageBreak/>
              <w:t>jornal escolar, carta aberta à comunidade etc.), prever a análise do gênero e orientar sua produção; b) propor estudo de textos com temas polêmicos para identificar variados posicionamentos e marcadores argumentativos que possam repertoriar as produções. A progressão curricular pode apoiar-se no foco a ser dado a cada etapa do trabalho (pesquisa sobre tema polêmico/produção de textos opinativos), na complexidade do gênero visado (comentário/carta do leitor etc.) e no grau de autonomia do aluno a cada etapa.</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b/>
                <w:color w:val="000000"/>
              </w:rPr>
            </w:pPr>
            <w:r w:rsidRPr="00F02E1F">
              <w:rPr>
                <w:rFonts w:cs="Arial"/>
                <w:b/>
                <w:color w:val="000000"/>
              </w:rPr>
              <w:lastRenderedPageBreak/>
              <w:t xml:space="preserve">CAMPO </w:t>
            </w:r>
          </w:p>
          <w:p w:rsidR="00C93E68" w:rsidRPr="00F02E1F" w:rsidRDefault="00C93E68" w:rsidP="00D14744">
            <w:pPr>
              <w:jc w:val="both"/>
              <w:rPr>
                <w:rFonts w:cs="Arial"/>
                <w:b/>
                <w:color w:val="000000"/>
              </w:rPr>
            </w:pPr>
            <w:r w:rsidRPr="00F02E1F">
              <w:rPr>
                <w:rFonts w:cs="Arial"/>
                <w:b/>
                <w:color w:val="000000"/>
              </w:rPr>
              <w:t xml:space="preserve">DA </w:t>
            </w:r>
          </w:p>
          <w:p w:rsidR="00C93E68" w:rsidRPr="00F02E1F" w:rsidRDefault="00C93E68" w:rsidP="00D14744">
            <w:pPr>
              <w:jc w:val="both"/>
              <w:rPr>
                <w:rFonts w:cs="Arial"/>
                <w:b/>
                <w:color w:val="000000"/>
              </w:rPr>
            </w:pPr>
            <w:r w:rsidRPr="00F02E1F">
              <w:rPr>
                <w:rFonts w:cs="Arial"/>
                <w:b/>
                <w:color w:val="000000"/>
              </w:rPr>
              <w:t>VIDA PÚBLICA</w:t>
            </w:r>
          </w:p>
        </w:tc>
        <w:tc>
          <w:tcPr>
            <w:tcW w:w="1389" w:type="dxa"/>
          </w:tcPr>
          <w:p w:rsidR="00C93E68" w:rsidRPr="00F02E1F" w:rsidRDefault="00C93E68" w:rsidP="00D14744">
            <w:pPr>
              <w:jc w:val="both"/>
              <w:rPr>
                <w:rFonts w:cs="Arial"/>
                <w:color w:val="000000"/>
              </w:rPr>
            </w:pPr>
            <w:r w:rsidRPr="00F02E1F">
              <w:rPr>
                <w:rFonts w:cs="Arial"/>
                <w:color w:val="000000"/>
              </w:rPr>
              <w:t>Análise linguística/</w:t>
            </w:r>
          </w:p>
          <w:p w:rsidR="00C93E68" w:rsidRPr="00F02E1F" w:rsidRDefault="00C93E68" w:rsidP="00D14744">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w:t>
            </w:r>
            <w:proofErr w:type="spellStart"/>
            <w:r w:rsidRPr="00F02E1F">
              <w:rPr>
                <w:rFonts w:cs="Arial"/>
                <w:color w:val="000000"/>
              </w:rPr>
              <w:t>Ortografização</w:t>
            </w:r>
            <w:proofErr w:type="spellEnd"/>
            <w:r w:rsidRPr="00F02E1F">
              <w:rPr>
                <w:rFonts w:cs="Arial"/>
                <w:color w:val="000000"/>
              </w:rPr>
              <w:t>)</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Forma de composição dos textos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(EF35LP16) Identificar e reproduzir, em notícias, manchetes, lides e corpo de notícias simples para público infantil e cartas de reclamação (revista infantil), digitais ou impressos, a formatação e diagramação específica de cada um desses gêneros, inclusive em suas versões orais.</w:t>
            </w:r>
          </w:p>
          <w:p w:rsidR="00C93E68" w:rsidRPr="00F02E1F" w:rsidRDefault="00C93E68" w:rsidP="00D14744">
            <w:pPr>
              <w:autoSpaceDE w:val="0"/>
              <w:autoSpaceDN w:val="0"/>
              <w:adjustRightInd w:val="0"/>
              <w:jc w:val="both"/>
              <w:rPr>
                <w:rFonts w:cs="Arial"/>
                <w:bCs/>
              </w:rPr>
            </w:pPr>
            <w:r w:rsidRPr="00F02E1F">
              <w:rPr>
                <w:rFonts w:cs="Arial"/>
                <w:bCs/>
              </w:rPr>
              <w:t>(EF35LP16RS3-1)</w:t>
            </w:r>
          </w:p>
          <w:p w:rsidR="00C93E68" w:rsidRPr="00F02E1F" w:rsidRDefault="00C93E68" w:rsidP="00D14744">
            <w:pPr>
              <w:autoSpaceDE w:val="0"/>
              <w:autoSpaceDN w:val="0"/>
              <w:adjustRightInd w:val="0"/>
              <w:jc w:val="both"/>
              <w:rPr>
                <w:rFonts w:cs="Arial"/>
                <w:bCs/>
              </w:rPr>
            </w:pPr>
            <w:r w:rsidRPr="00F02E1F">
              <w:rPr>
                <w:rFonts w:cs="Arial"/>
                <w:bCs/>
              </w:rPr>
              <w:t xml:space="preserve">Identificar as especificidades da linguagem requerida em </w:t>
            </w:r>
            <w:proofErr w:type="gramStart"/>
            <w:r w:rsidRPr="00F02E1F">
              <w:rPr>
                <w:rFonts w:cs="Arial"/>
                <w:bCs/>
              </w:rPr>
              <w:t>notícias,</w:t>
            </w:r>
            <w:proofErr w:type="gramEnd"/>
            <w:r w:rsidRPr="00F02E1F">
              <w:rPr>
                <w:rFonts w:cs="Arial"/>
                <w:bCs/>
              </w:rPr>
              <w:t>manchetes, lides</w:t>
            </w:r>
          </w:p>
          <w:p w:rsidR="00C93E68" w:rsidRPr="00F02E1F" w:rsidRDefault="00C93E68" w:rsidP="00D14744">
            <w:pPr>
              <w:autoSpaceDE w:val="0"/>
              <w:autoSpaceDN w:val="0"/>
              <w:adjustRightInd w:val="0"/>
              <w:jc w:val="both"/>
              <w:rPr>
                <w:rFonts w:cs="Arial"/>
                <w:bCs/>
              </w:rPr>
            </w:pPr>
            <w:proofErr w:type="gramStart"/>
            <w:r w:rsidRPr="00F02E1F">
              <w:rPr>
                <w:rFonts w:cs="Arial"/>
                <w:bCs/>
              </w:rPr>
              <w:t>e</w:t>
            </w:r>
            <w:proofErr w:type="gramEnd"/>
            <w:r w:rsidRPr="00F02E1F">
              <w:rPr>
                <w:rFonts w:cs="Arial"/>
                <w:bCs/>
              </w:rPr>
              <w:t xml:space="preserve"> corpo de notícias simples para público infantil e cartas de reclamação (revista infantil).</w:t>
            </w:r>
          </w:p>
          <w:p w:rsidR="00C93E68" w:rsidRPr="00F02E1F" w:rsidRDefault="00C93E68" w:rsidP="00D14744">
            <w:pPr>
              <w:autoSpaceDE w:val="0"/>
              <w:autoSpaceDN w:val="0"/>
              <w:adjustRightInd w:val="0"/>
              <w:jc w:val="both"/>
              <w:rPr>
                <w:rFonts w:cs="Arial"/>
                <w:bCs/>
              </w:rPr>
            </w:pPr>
          </w:p>
          <w:p w:rsidR="00C93E68" w:rsidRPr="00F02E1F" w:rsidRDefault="00C93E68" w:rsidP="00D14744">
            <w:pPr>
              <w:autoSpaceDE w:val="0"/>
              <w:autoSpaceDN w:val="0"/>
              <w:adjustRightInd w:val="0"/>
              <w:jc w:val="both"/>
              <w:rPr>
                <w:rFonts w:cs="Arial"/>
                <w:bCs/>
              </w:rPr>
            </w:pPr>
            <w:r w:rsidRPr="00F02E1F">
              <w:rPr>
                <w:rFonts w:cs="Arial"/>
                <w:bCs/>
              </w:rPr>
              <w:t>(EF35LP16RS3-2)</w:t>
            </w:r>
          </w:p>
          <w:p w:rsidR="00C93E68" w:rsidRPr="00F02E1F" w:rsidRDefault="00C93E68" w:rsidP="00D14744">
            <w:pPr>
              <w:jc w:val="both"/>
              <w:rPr>
                <w:rFonts w:cs="Arial"/>
                <w:color w:val="0070C0"/>
              </w:rPr>
            </w:pPr>
            <w:r w:rsidRPr="00F02E1F">
              <w:rPr>
                <w:rFonts w:cs="Arial"/>
              </w:rPr>
              <w:t>Adequar gradativamente os textos à estrutura da linguagem argumentativa.</w:t>
            </w:r>
          </w:p>
        </w:tc>
        <w:tc>
          <w:tcPr>
            <w:tcW w:w="6237" w:type="dxa"/>
          </w:tcPr>
          <w:p w:rsidR="00C93E68" w:rsidRPr="00F02E1F" w:rsidRDefault="00C93E68" w:rsidP="00D14744">
            <w:pPr>
              <w:jc w:val="both"/>
              <w:rPr>
                <w:rFonts w:cs="Arial"/>
                <w:color w:val="000000"/>
              </w:rPr>
            </w:pPr>
            <w:r w:rsidRPr="00F02E1F">
              <w:rPr>
                <w:rFonts w:cs="Arial"/>
                <w:color w:val="000000"/>
              </w:rPr>
              <w:t>Relacionada à (EF03LP23), esta habilidade tem como foco reconhecer, no processo de leitura, recursos linguísticos e discursivos que constituem alguns gêneros jornalísticos, de modo que seja possível empregá-los adequadamente nos textos a serem produzidos.</w:t>
            </w:r>
          </w:p>
          <w:p w:rsidR="00C93E68" w:rsidRPr="00F02E1F" w:rsidRDefault="00C93E68" w:rsidP="00D14744">
            <w:pPr>
              <w:jc w:val="both"/>
              <w:rPr>
                <w:rFonts w:cs="Arial"/>
                <w:color w:val="000000"/>
              </w:rPr>
            </w:pPr>
            <w:r w:rsidRPr="00F02E1F">
              <w:rPr>
                <w:rFonts w:cs="Arial"/>
                <w:color w:val="000000"/>
              </w:rPr>
              <w:t>Na elaboração do currículo, deve-se considerar que o desenvolvimento desta habilidade só se dá de forma adequada em práticas de leitura e escrita de textos organizados nos gêneros previstos. A atividade de leitura colaborativa de estudo e a de revisão processual e final da escrita possibilitam estudar os recursos e analisar a adequação dos textos produzidos. Projetos que prevejam a elaboração de cartas de reclamação (de serviços, de produtos etc.) para serem publicadas em revistas e jornais impressos ou em sites específicos viabilizam o desenvolvimento da habilidade. A progressão pode dar-se pela complexidade dos textos lidos e pelo nível de autonomia que se pretende levar o aluno a conquistar em cada etapa.</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 xml:space="preserve">Campo das práticas de estudo e </w:t>
            </w:r>
            <w:r w:rsidRPr="00F02E1F">
              <w:rPr>
                <w:rFonts w:cs="Arial"/>
                <w:color w:val="000000"/>
              </w:rPr>
              <w:lastRenderedPageBreak/>
              <w:t>pesquisa</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lastRenderedPageBreak/>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lastRenderedPageBreak/>
              <w:t>Pesquisa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(EF35LP17) Buscar e selecionar, com o apoio do professor, informações de interesse sobre fenômenos sociais e naturais, em textos que circulam em meios impressos ou digitais.</w:t>
            </w:r>
          </w:p>
          <w:p w:rsidR="00C93E68" w:rsidRPr="00F02E1F" w:rsidRDefault="00C93E68" w:rsidP="00D14744">
            <w:pPr>
              <w:autoSpaceDE w:val="0"/>
              <w:autoSpaceDN w:val="0"/>
              <w:adjustRightInd w:val="0"/>
              <w:jc w:val="both"/>
              <w:rPr>
                <w:rFonts w:cs="Arial"/>
                <w:b/>
                <w:bCs/>
              </w:rPr>
            </w:pPr>
            <w:r w:rsidRPr="00F02E1F">
              <w:rPr>
                <w:rFonts w:cs="Arial"/>
                <w:b/>
                <w:bCs/>
              </w:rPr>
              <w:t>(EF35LP17RS3-1)</w:t>
            </w:r>
          </w:p>
          <w:p w:rsidR="00C93E68" w:rsidRPr="00F02E1F" w:rsidRDefault="00C93E68" w:rsidP="00D14744">
            <w:pPr>
              <w:jc w:val="both"/>
              <w:rPr>
                <w:rFonts w:cs="Arial"/>
                <w:color w:val="0070C0"/>
              </w:rPr>
            </w:pPr>
            <w:r w:rsidRPr="00F02E1F">
              <w:rPr>
                <w:rFonts w:cs="Arial"/>
              </w:rPr>
              <w:lastRenderedPageBreak/>
              <w:t>Buscar, selecionar e refletir sobre textos que falem sobre fenômenos naturais e sociais da região.</w:t>
            </w:r>
          </w:p>
        </w:tc>
        <w:tc>
          <w:tcPr>
            <w:tcW w:w="6237" w:type="dxa"/>
          </w:tcPr>
          <w:p w:rsidR="00C93E68" w:rsidRPr="00F02E1F" w:rsidRDefault="00C93E68" w:rsidP="00D14744">
            <w:pPr>
              <w:jc w:val="both"/>
              <w:rPr>
                <w:rFonts w:cs="Arial"/>
                <w:color w:val="000000"/>
              </w:rPr>
            </w:pPr>
            <w:r w:rsidRPr="00F02E1F">
              <w:rPr>
                <w:rFonts w:cs="Arial"/>
                <w:color w:val="000000"/>
              </w:rPr>
              <w:lastRenderedPageBreak/>
              <w:t xml:space="preserve">Esta habilidade focaliza o trabalho de busca e seleção de textos sobre fenômenos sociais e naturais digitais e impressos. Isso supõe a discussão de procedimentos e de critérios de seleção dos textos nos diferentes ambientes, sempre com auxílio do professor, considerando tanto a especificidade de salas de leitura, bibliotecas </w:t>
            </w:r>
            <w:r w:rsidRPr="00F02E1F">
              <w:rPr>
                <w:rFonts w:cs="Arial"/>
                <w:color w:val="000000"/>
              </w:rPr>
              <w:lastRenderedPageBreak/>
              <w:t>escolares, públicas e pessoais, quanto ambientes digitais.</w:t>
            </w:r>
          </w:p>
          <w:p w:rsidR="00C93E68" w:rsidRPr="00F02E1F" w:rsidRDefault="00C93E68" w:rsidP="00D14744">
            <w:pPr>
              <w:jc w:val="both"/>
              <w:rPr>
                <w:rFonts w:cs="Arial"/>
                <w:color w:val="000000"/>
              </w:rPr>
            </w:pPr>
            <w:r w:rsidRPr="00F02E1F">
              <w:rPr>
                <w:rFonts w:cs="Arial"/>
                <w:color w:val="000000"/>
              </w:rPr>
              <w:t>Na elaboração do currículo, no que diz respeito à progressão, pode-se considerar o grau de autonomia dos alunos e a complexidade dos procedimentos envolvidos, assim como a finalidade da busca e da seleção. É importante considerar, ainda, se nos ambientes físicos é possível procurar diretamente nas prateleiras ou é necessário recorrer ao encarregado, bibliotecário ou computador: os procedimentos a serem previstos serão específicos em cada caso. Indicar assunto, foco e autores e material de leitura possível. Nos ambientes digitais, convém não só considerar as características do ambiente e da ferramenta de busca para definir procedimentos, como, ainda, estabelecer critérios de confiabilidade dos sites. Podem ser propostas habilidades considerando a interação com os diferentes ambientes. Há, aqui, oportunidade de trabalho interdisciplinar com as habilidades (EF03MA18), da Matemática; (EF03HI02) e (EF03HI03), da História, associadas à realização de pesquisas.</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3º, 4º, 5º</w:t>
            </w:r>
          </w:p>
          <w:p w:rsidR="00C93E68" w:rsidRPr="00F02E1F" w:rsidRDefault="00C93E68" w:rsidP="00D14744">
            <w:pPr>
              <w:jc w:val="both"/>
              <w:rPr>
                <w:rFonts w:cs="Arial"/>
                <w:color w:val="000000"/>
              </w:rPr>
            </w:pPr>
            <w:r w:rsidRPr="00F02E1F">
              <w:rPr>
                <w:rFonts w:cs="Arial"/>
                <w:color w:val="000000"/>
              </w:rPr>
              <w:t>Campo das práticas de estudo e pesquisa</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Pesquisa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(EF35LP17) Buscar e selecionar, com o apoio do professor, informações de interesse sobre fenômenos sociais e naturais, em textos que circulam em meios impressos ou digitais.</w:t>
            </w:r>
          </w:p>
          <w:p w:rsidR="00C93E68" w:rsidRPr="00F02E1F" w:rsidRDefault="00C93E68" w:rsidP="00D14744">
            <w:pPr>
              <w:jc w:val="both"/>
              <w:rPr>
                <w:rFonts w:cs="Arial"/>
                <w:color w:val="000000"/>
              </w:rPr>
            </w:pPr>
          </w:p>
        </w:tc>
        <w:tc>
          <w:tcPr>
            <w:tcW w:w="6237" w:type="dxa"/>
          </w:tcPr>
          <w:p w:rsidR="00C93E68" w:rsidRPr="00F02E1F" w:rsidRDefault="00C93E68" w:rsidP="00D14744">
            <w:pPr>
              <w:jc w:val="both"/>
              <w:rPr>
                <w:rFonts w:cs="Arial"/>
                <w:color w:val="000000"/>
              </w:rPr>
            </w:pPr>
            <w:r w:rsidRPr="00F02E1F">
              <w:rPr>
                <w:rFonts w:cs="Arial"/>
                <w:color w:val="000000"/>
              </w:rPr>
              <w:t>Esta habilidade focaliza o trabalho de busca e seleção de textos sobre fenômenos sociais e naturais digitais e impressos. Isso supõe a discussão de procedimentos e de critérios de seleção dos textos nos diferentes ambientes, sempre com auxílio do professor, considerando tanto a especificidade de salas de leitura, bibliotecas escolares, públicas e pessoais, quanto ambientes digitais.</w:t>
            </w:r>
          </w:p>
          <w:p w:rsidR="00C93E68" w:rsidRPr="00F02E1F" w:rsidRDefault="00C93E68" w:rsidP="00D14744">
            <w:pPr>
              <w:jc w:val="both"/>
              <w:rPr>
                <w:rFonts w:cs="Arial"/>
                <w:color w:val="000000"/>
              </w:rPr>
            </w:pPr>
            <w:r w:rsidRPr="00F02E1F">
              <w:rPr>
                <w:rFonts w:cs="Arial"/>
                <w:color w:val="000000"/>
              </w:rPr>
              <w:t xml:space="preserve">Na elaboração do currículo, no que diz respeito à progressão, pode-se considerar o grau de autonomia dos alunos e a complexidade dos procedimentos envolvidos, assim como a finalidade da busca e da seleção. É importante considerar, ainda, se nos ambientes físicos é possível procurar diretamente nas prateleiras ou é necessário recorrer ao encarregado, bibliotecário ou computador: os procedimentos a serem previstos serão específicos em cada caso. Indicar assunto, foco e autores e material de leitura possível. Nos ambientes digitais, convém não só </w:t>
            </w:r>
            <w:r w:rsidRPr="00F02E1F">
              <w:rPr>
                <w:rFonts w:cs="Arial"/>
                <w:color w:val="000000"/>
              </w:rPr>
              <w:lastRenderedPageBreak/>
              <w:t>considerar as características do ambiente e da ferramenta de busca para definir procedimentos, como, ainda, estabelecer critérios de confiabilidade dos sites. Podem ser propostas habilidades considerando a interação com os diferentes ambientes. Há, aqui, oportunidade de trabalho interdisciplinar com as habilidades (EF03MA18), da Matemática; (EF03HI02) e (EF03HI03), da História, associadas à realização de pesquisas.</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3º, 4º, 5º</w:t>
            </w:r>
          </w:p>
          <w:p w:rsidR="00C93E68" w:rsidRPr="00F02E1F" w:rsidRDefault="00C93E68" w:rsidP="00D14744">
            <w:pPr>
              <w:jc w:val="both"/>
              <w:rPr>
                <w:rFonts w:cs="Arial"/>
                <w:color w:val="000000"/>
              </w:rPr>
            </w:pPr>
            <w:r w:rsidRPr="00F02E1F">
              <w:rPr>
                <w:rFonts w:cs="Arial"/>
                <w:color w:val="000000"/>
              </w:rPr>
              <w:t>Campo das práticas de estudo e pesquisa</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Escuta de textos orais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(EF35LP18) Escutar, com atenção, apresentações de trabalhos realizadas por colegas, formulando perguntas pertinentes ao tema e solicitando esclarecimentos sempre que necessário.</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t xml:space="preserve">A habilidade tem como </w:t>
            </w:r>
            <w:proofErr w:type="gramStart"/>
            <w:r w:rsidRPr="00F02E1F">
              <w:rPr>
                <w:rFonts w:cs="Arial"/>
                <w:color w:val="000000"/>
              </w:rPr>
              <w:t>foco a escuta atenta e responsiva de apresentações orais em contexto escolar</w:t>
            </w:r>
            <w:proofErr w:type="gramEnd"/>
            <w:r w:rsidRPr="00F02E1F">
              <w:rPr>
                <w:rFonts w:cs="Arial"/>
                <w:color w:val="000000"/>
              </w:rPr>
              <w:t>. A escuta — que tem como finalidade primeira a compreensão do texto oral — dá suporte tanto à formulação de perguntas para esclarecimentos, por exemplo, quanto à construção de respostas/explicações, considerando o uso progressivo de justificativas para a emissão de opinião.</w:t>
            </w:r>
          </w:p>
          <w:p w:rsidR="00C93E68" w:rsidRPr="00F02E1F" w:rsidRDefault="00C93E68" w:rsidP="00D14744">
            <w:pPr>
              <w:jc w:val="both"/>
              <w:rPr>
                <w:rFonts w:cs="Arial"/>
                <w:color w:val="000000"/>
              </w:rPr>
            </w:pPr>
            <w:r w:rsidRPr="00F02E1F">
              <w:rPr>
                <w:rFonts w:cs="Arial"/>
                <w:color w:val="000000"/>
              </w:rPr>
              <w:t>Na elaboração do currículo, a habilidade de escuta de textos orais pode prever: a) procedimentos de registro de informações consideradas importantes e de dúvidas a serem apresentadas ao final da exposição; b) elaboração de questões a serem feitas ao locutor, ao final da exposição, para esclarecimentos, posicionamentos em relação à fala etc.;</w:t>
            </w:r>
            <w:proofErr w:type="gramStart"/>
            <w:r w:rsidRPr="00F02E1F">
              <w:rPr>
                <w:rFonts w:cs="Arial"/>
                <w:color w:val="000000"/>
              </w:rPr>
              <w:t xml:space="preserve">  </w:t>
            </w:r>
            <w:proofErr w:type="gramEnd"/>
            <w:r w:rsidRPr="00F02E1F">
              <w:rPr>
                <w:rFonts w:cs="Arial"/>
                <w:color w:val="000000"/>
              </w:rPr>
              <w:t>c) trabalho em colaboração inicial até chegar, progressivamente, ao autônomo. Tal habilidade é fundamental para a formação do estudante; os currículos podem procurar desenvolvê-la na discussão de temas sociais relevantes para a comunidade local.</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das práticas de estudo e pesquisa</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Compreensão de textos orais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(EF35LP19) Recuperar as ideias principais em situações formais de escuta de exposições, apresentações e palestras.</w:t>
            </w:r>
          </w:p>
          <w:p w:rsidR="00C93E68" w:rsidRPr="00F02E1F" w:rsidRDefault="00C93E68" w:rsidP="00D14744">
            <w:pPr>
              <w:autoSpaceDE w:val="0"/>
              <w:autoSpaceDN w:val="0"/>
              <w:adjustRightInd w:val="0"/>
              <w:jc w:val="both"/>
              <w:rPr>
                <w:rFonts w:cs="Arial"/>
                <w:b/>
                <w:bCs/>
              </w:rPr>
            </w:pPr>
            <w:r w:rsidRPr="00F02E1F">
              <w:rPr>
                <w:rFonts w:cs="Arial"/>
                <w:b/>
                <w:bCs/>
              </w:rPr>
              <w:t>(EF35LP19RS3-1)</w:t>
            </w:r>
          </w:p>
          <w:p w:rsidR="00C93E68" w:rsidRPr="00F02E1F" w:rsidRDefault="00C93E68" w:rsidP="00D14744">
            <w:pPr>
              <w:autoSpaceDE w:val="0"/>
              <w:autoSpaceDN w:val="0"/>
              <w:adjustRightInd w:val="0"/>
              <w:jc w:val="both"/>
              <w:rPr>
                <w:rFonts w:cs="Arial"/>
              </w:rPr>
            </w:pPr>
            <w:r w:rsidRPr="00F02E1F">
              <w:rPr>
                <w:rFonts w:cs="Arial"/>
              </w:rPr>
              <w:t>Analisar e perceber as</w:t>
            </w:r>
          </w:p>
          <w:p w:rsidR="00C93E68" w:rsidRPr="00F02E1F" w:rsidRDefault="00C93E68" w:rsidP="00D14744">
            <w:pPr>
              <w:jc w:val="both"/>
              <w:rPr>
                <w:rFonts w:cs="Arial"/>
                <w:color w:val="0070C0"/>
              </w:rPr>
            </w:pPr>
            <w:proofErr w:type="gramStart"/>
            <w:r w:rsidRPr="00F02E1F">
              <w:rPr>
                <w:rFonts w:cs="Arial"/>
              </w:rPr>
              <w:t>intenções</w:t>
            </w:r>
            <w:proofErr w:type="gramEnd"/>
            <w:r w:rsidRPr="00F02E1F">
              <w:rPr>
                <w:rFonts w:cs="Arial"/>
              </w:rPr>
              <w:t xml:space="preserve"> na fala do outro.</w:t>
            </w:r>
          </w:p>
        </w:tc>
        <w:tc>
          <w:tcPr>
            <w:tcW w:w="6237" w:type="dxa"/>
          </w:tcPr>
          <w:p w:rsidR="00C93E68" w:rsidRPr="00F02E1F" w:rsidRDefault="00C93E68" w:rsidP="00D14744">
            <w:pPr>
              <w:jc w:val="both"/>
              <w:rPr>
                <w:rFonts w:cs="Arial"/>
                <w:color w:val="000000"/>
              </w:rPr>
            </w:pPr>
            <w:r w:rsidRPr="00F02E1F">
              <w:rPr>
                <w:rFonts w:cs="Arial"/>
                <w:color w:val="000000"/>
              </w:rPr>
              <w:t xml:space="preserve">Trata-se de habilidade que </w:t>
            </w:r>
            <w:proofErr w:type="gramStart"/>
            <w:r w:rsidRPr="00F02E1F">
              <w:rPr>
                <w:rFonts w:cs="Arial"/>
                <w:color w:val="000000"/>
              </w:rPr>
              <w:t>envolve a escuta atenta e responsiva</w:t>
            </w:r>
            <w:proofErr w:type="gramEnd"/>
            <w:r w:rsidRPr="00F02E1F">
              <w:rPr>
                <w:rFonts w:cs="Arial"/>
                <w:color w:val="000000"/>
              </w:rPr>
              <w:t xml:space="preserve"> de apresentações orais em contexto escolar.</w:t>
            </w:r>
          </w:p>
          <w:p w:rsidR="00C93E68" w:rsidRPr="00F02E1F" w:rsidRDefault="00C93E68" w:rsidP="00D14744">
            <w:pPr>
              <w:jc w:val="both"/>
              <w:rPr>
                <w:rFonts w:cs="Arial"/>
                <w:color w:val="000000"/>
              </w:rPr>
            </w:pPr>
            <w:r w:rsidRPr="00F02E1F">
              <w:rPr>
                <w:rFonts w:cs="Arial"/>
                <w:color w:val="000000"/>
              </w:rPr>
              <w:t xml:space="preserve">Na elaboração do currículo, pode-se prever o trabalho com esta habilidade em situações comunicativas de discussão de questões interdisciplinares e interculturais que impliquem o estudo de temas sociais relevantes para a comunidade local. É possível orientar para que a recuperação do conteúdo ouvido aconteça por </w:t>
            </w:r>
            <w:r w:rsidRPr="00F02E1F">
              <w:rPr>
                <w:rFonts w:cs="Arial"/>
                <w:color w:val="000000"/>
              </w:rPr>
              <w:lastRenderedPageBreak/>
              <w:t>meio de esquemas ou tabelas, prevendo, portanto, habilidades que envolvam diferentes situações formais de escuta e induzam ao ensino das formas de registro que possibilitem a recuperação da fala. A progressão pode ser pensada com base em critérios como os diferentes tipos de situações formais, a complexidade e/ou a extensão dos textos orais e o grau de autonomia a ser conquistado pelo aluno a cada etapa desse ensino.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das práticas de estudo e pesquisa</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Planejamento de texto oral</w:t>
            </w:r>
            <w:r w:rsidRPr="00F02E1F">
              <w:rPr>
                <w:rFonts w:cs="Arial"/>
                <w:color w:val="000000"/>
              </w:rPr>
              <w:br/>
              <w:t>Exposição oral</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(EF35LP20) Expor trabalhos ou pesquisas escolares, em sala de aula, com apoio de recursos multissemióticos (imagens, diagrama, tabelas etc.), orientando-se por roteiro escrito, planejando o tempo de fala e adequando a linguagem à situação comunicativa.</w:t>
            </w:r>
          </w:p>
          <w:p w:rsidR="00C93E68" w:rsidRPr="00F02E1F" w:rsidRDefault="00C93E68" w:rsidP="00D14744">
            <w:pPr>
              <w:autoSpaceDE w:val="0"/>
              <w:autoSpaceDN w:val="0"/>
              <w:adjustRightInd w:val="0"/>
              <w:jc w:val="both"/>
              <w:rPr>
                <w:rFonts w:cs="Arial"/>
                <w:b/>
                <w:bCs/>
              </w:rPr>
            </w:pPr>
            <w:r w:rsidRPr="00F02E1F">
              <w:rPr>
                <w:rFonts w:cs="Arial"/>
                <w:b/>
                <w:bCs/>
              </w:rPr>
              <w:t>(EF35LP20RS3-1)</w:t>
            </w:r>
          </w:p>
          <w:p w:rsidR="00C93E68" w:rsidRPr="00F02E1F" w:rsidRDefault="00C93E68" w:rsidP="00D14744">
            <w:pPr>
              <w:autoSpaceDE w:val="0"/>
              <w:autoSpaceDN w:val="0"/>
              <w:adjustRightInd w:val="0"/>
              <w:jc w:val="both"/>
              <w:rPr>
                <w:rFonts w:cs="Arial"/>
              </w:rPr>
            </w:pPr>
            <w:r w:rsidRPr="00F02E1F">
              <w:rPr>
                <w:rFonts w:cs="Arial"/>
              </w:rPr>
              <w:t>Conhecer estratégias de</w:t>
            </w:r>
          </w:p>
          <w:p w:rsidR="00C93E68" w:rsidRPr="00F02E1F" w:rsidRDefault="00C93E68" w:rsidP="00D14744">
            <w:pPr>
              <w:jc w:val="both"/>
              <w:rPr>
                <w:rFonts w:cs="Arial"/>
                <w:color w:val="0070C0"/>
              </w:rPr>
            </w:pPr>
            <w:proofErr w:type="gramStart"/>
            <w:r w:rsidRPr="00F02E1F">
              <w:rPr>
                <w:rFonts w:cs="Arial"/>
              </w:rPr>
              <w:t>argumentação</w:t>
            </w:r>
            <w:proofErr w:type="gramEnd"/>
            <w:r w:rsidRPr="00F02E1F">
              <w:rPr>
                <w:rFonts w:cs="Arial"/>
              </w:rPr>
              <w:t xml:space="preserve">, a fim de facilitar a oralidade. </w:t>
            </w:r>
          </w:p>
        </w:tc>
        <w:tc>
          <w:tcPr>
            <w:tcW w:w="6237" w:type="dxa"/>
          </w:tcPr>
          <w:p w:rsidR="00C93E68" w:rsidRPr="00F02E1F" w:rsidRDefault="00C93E68" w:rsidP="00D14744">
            <w:pPr>
              <w:jc w:val="both"/>
              <w:rPr>
                <w:rFonts w:cs="Arial"/>
                <w:color w:val="000000"/>
              </w:rPr>
            </w:pPr>
            <w:r w:rsidRPr="00F02E1F">
              <w:rPr>
                <w:rFonts w:cs="Arial"/>
                <w:color w:val="000000"/>
              </w:rPr>
              <w:t>A habilidade tem como foco a exposição oral de pesquisas em contexto escolar. E requer o estudo de textos desse gênero, de modo a permitir ao aluno reconhecer a articulação entre a fala e o uso de roteiro escrito e recursos multissemióticos próprios ou compatíveis com o gênero previsto.</w:t>
            </w:r>
          </w:p>
          <w:p w:rsidR="00C93E68" w:rsidRPr="00F02E1F" w:rsidRDefault="00C93E68" w:rsidP="00D14744">
            <w:pPr>
              <w:jc w:val="both"/>
              <w:rPr>
                <w:rFonts w:cs="Arial"/>
                <w:color w:val="000000"/>
              </w:rPr>
            </w:pPr>
            <w:r w:rsidRPr="00F02E1F">
              <w:rPr>
                <w:rFonts w:cs="Arial"/>
                <w:color w:val="000000"/>
              </w:rPr>
              <w:t>Na elaboração do currículo, a habilidade pode ser desenvolvida no interior de projetos e/ou sequências que articulem a especificidade dos textos no gênero exposição oral ao trabalho interdisciplinar, prevendo, por exemplo, temas como alimentação saudável; brinquedos/brincadeiras de ontem e de hoje; povos do Brasil; entre outros. É possível prever atividades destinadas a familiarizar o aluno com habilidades que envolvam o acesso aos recursos multissemióticos presentes nos textos e a pesquisa de conteúdo temático. A progressão, tanto horizontal quanto vertical, pode pautar-se pelo grau de complexidade dos trabalhos e/ou pesquisas, na alternância do foco do ensino (o gênero e sua organização geral; os recursos a serem mobilizados; a produção do roteiro; etc.) e o grau de autonomia a ser conquistada pelo aluno a cada etapa.  Há, aqui, oportunidade de trabalho interdisciplinar com as habilidades (EF03MA26), (EF03MA27), (EF03MA28), da Matemática; (EF03CI06), (EF03CI09), de Ciências; (EF03HI03), da História; e (EF03GE01), da Geografia, associadas à coleta, leitura, comparação e interpretação de dados, com apoio de recursos multissemióticos (listas, tabelas, ilustrações, gráficos).</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artístico-literário</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Formação do leitor literário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(EF35LP21) Ler e compreender, de forma autônoma, textos literários de diferentes gêneros e extensões, inclusive aqueles sem ilustrações, estabelecendo preferências por gêneros, temas, autores.</w:t>
            </w:r>
          </w:p>
          <w:p w:rsidR="00C93E68" w:rsidRPr="00F02E1F" w:rsidRDefault="00C93E68" w:rsidP="00D14744">
            <w:pPr>
              <w:autoSpaceDE w:val="0"/>
              <w:autoSpaceDN w:val="0"/>
              <w:adjustRightInd w:val="0"/>
              <w:jc w:val="both"/>
              <w:rPr>
                <w:rFonts w:cs="Arial"/>
                <w:b/>
                <w:bCs/>
              </w:rPr>
            </w:pPr>
            <w:r w:rsidRPr="00F02E1F">
              <w:rPr>
                <w:rFonts w:cs="Arial"/>
                <w:b/>
                <w:bCs/>
              </w:rPr>
              <w:t>(EF35LP21RS3-1)</w:t>
            </w:r>
          </w:p>
          <w:p w:rsidR="00C93E68" w:rsidRPr="00F02E1F" w:rsidRDefault="00C93E68" w:rsidP="00D14744">
            <w:pPr>
              <w:autoSpaceDE w:val="0"/>
              <w:autoSpaceDN w:val="0"/>
              <w:adjustRightInd w:val="0"/>
              <w:jc w:val="both"/>
              <w:rPr>
                <w:rFonts w:cs="Arial"/>
              </w:rPr>
            </w:pPr>
            <w:r w:rsidRPr="00F02E1F">
              <w:rPr>
                <w:rFonts w:cs="Arial"/>
              </w:rPr>
              <w:t>Desenvolver o gosto literário apreciando textos</w:t>
            </w:r>
          </w:p>
          <w:p w:rsidR="00C93E68" w:rsidRPr="00F02E1F" w:rsidRDefault="00C93E68" w:rsidP="00D14744">
            <w:pPr>
              <w:jc w:val="both"/>
              <w:rPr>
                <w:rFonts w:cs="Arial"/>
                <w:color w:val="0070C0"/>
              </w:rPr>
            </w:pPr>
            <w:proofErr w:type="gramStart"/>
            <w:r w:rsidRPr="00F02E1F">
              <w:rPr>
                <w:rFonts w:cs="Arial"/>
              </w:rPr>
              <w:t>de</w:t>
            </w:r>
            <w:proofErr w:type="gramEnd"/>
            <w:r w:rsidRPr="00F02E1F">
              <w:rPr>
                <w:rFonts w:cs="Arial"/>
              </w:rPr>
              <w:t xml:space="preserve"> autores gaúchos.</w:t>
            </w:r>
          </w:p>
        </w:tc>
        <w:tc>
          <w:tcPr>
            <w:tcW w:w="6237" w:type="dxa"/>
          </w:tcPr>
          <w:p w:rsidR="00C93E68" w:rsidRPr="00F02E1F" w:rsidRDefault="00C93E68" w:rsidP="00D14744">
            <w:pPr>
              <w:jc w:val="both"/>
              <w:rPr>
                <w:rFonts w:cs="Arial"/>
                <w:color w:val="000000"/>
              </w:rPr>
            </w:pPr>
            <w:r w:rsidRPr="00F02E1F">
              <w:rPr>
                <w:rFonts w:cs="Arial"/>
                <w:color w:val="000000"/>
              </w:rPr>
              <w:t>Trata-se de uma habilidade complexa. Para o seu desenvolvimento, é importante considerar:</w:t>
            </w:r>
            <w:proofErr w:type="gramStart"/>
            <w:r w:rsidRPr="00F02E1F">
              <w:rPr>
                <w:rFonts w:cs="Arial"/>
                <w:color w:val="000000"/>
              </w:rPr>
              <w:t xml:space="preserve">  </w:t>
            </w:r>
            <w:proofErr w:type="gramEnd"/>
            <w:r w:rsidRPr="00F02E1F">
              <w:rPr>
                <w:rFonts w:cs="Arial"/>
                <w:color w:val="000000"/>
              </w:rPr>
              <w:t>a) o trabalho com as habilidades de leitura como um todo; b) o caráter não utilitário (lúdico/estético) dos textos literários;  c) as características de gêneros literários diversos, inclusive dramáticos e poéticos. A formulação da habilidade pressupõe o planejamento curricular de níveis menores de autonomia nos dois primeiros anos e de estratégias didáticas capazes de conduzir à autonomia nos três últimos.</w:t>
            </w:r>
          </w:p>
          <w:p w:rsidR="00C93E68" w:rsidRPr="00F02E1F" w:rsidRDefault="00C93E68" w:rsidP="00D14744">
            <w:pPr>
              <w:jc w:val="both"/>
              <w:rPr>
                <w:rFonts w:cs="Arial"/>
                <w:color w:val="000000"/>
              </w:rPr>
            </w:pPr>
            <w:r w:rsidRPr="00F02E1F">
              <w:rPr>
                <w:rFonts w:cs="Arial"/>
                <w:color w:val="000000"/>
              </w:rPr>
              <w:t xml:space="preserve">Na elaboração do currículo, o trabalho com essa habilidade supõe a constituição de critérios de apreciação estética e afetiva de materiais de leitura. Para tanto, é preciso garantir: oferta de material de leitura de qualidade estética, ética, temática e linguística; espaços nos quais diferentes leitores possam trocar informações sobre materiais lidos (físicos ou digitais). Três atividades potencializam esse trabalho: a roda de leitores (na qual os alunos comentam livros de escolha </w:t>
            </w:r>
            <w:proofErr w:type="gramStart"/>
            <w:r w:rsidRPr="00F02E1F">
              <w:rPr>
                <w:rFonts w:cs="Arial"/>
                <w:color w:val="000000"/>
              </w:rPr>
              <w:t>pessoal lidos</w:t>
            </w:r>
            <w:proofErr w:type="gramEnd"/>
            <w:r w:rsidRPr="00F02E1F">
              <w:rPr>
                <w:rFonts w:cs="Arial"/>
                <w:color w:val="000000"/>
              </w:rPr>
              <w:t>); o diário pessoal de leitura (na qual os alunos registram as impressões que vão tendo sobre o que leem e que socializam com os colegas); a leitura programada (na qual livros de maior extensão são lidos e estudados coletivamente, com mediação do professor). A progressão da aprendizagem pode apoiar-se no grau de complexidade dos gêneros e textos previstos (assim como dos seus respectivos temas), nos autores selecionados e no grau de autonomia que se pretende atingir a cada etapa do ensino.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artístico-literário</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(compartilhada e autônoma)</w:t>
            </w:r>
          </w:p>
          <w:p w:rsidR="00C93E68" w:rsidRPr="00F02E1F" w:rsidRDefault="00C93E68" w:rsidP="00D14744">
            <w:pPr>
              <w:jc w:val="both"/>
              <w:rPr>
                <w:rFonts w:cs="Arial"/>
                <w:b/>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Formação do leitor literário/ Leitura multissemiótica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(EF35LP22) Perceber diálogos em textos narrativos, observando o efeito de sentido de verbos de enunciação e, se for o caso, o uso de variedades linguísticas no discurso direto.</w:t>
            </w:r>
          </w:p>
          <w:p w:rsidR="00C93E68" w:rsidRPr="00F02E1F" w:rsidRDefault="00C93E68" w:rsidP="00D14744">
            <w:pPr>
              <w:autoSpaceDE w:val="0"/>
              <w:autoSpaceDN w:val="0"/>
              <w:adjustRightInd w:val="0"/>
              <w:jc w:val="both"/>
              <w:rPr>
                <w:rFonts w:cs="Arial"/>
                <w:b/>
                <w:bCs/>
              </w:rPr>
            </w:pPr>
            <w:r w:rsidRPr="00F02E1F">
              <w:rPr>
                <w:rFonts w:cs="Arial"/>
                <w:b/>
                <w:bCs/>
              </w:rPr>
              <w:t>(EF35LP22RS3-1)</w:t>
            </w:r>
          </w:p>
          <w:p w:rsidR="00C93E68" w:rsidRPr="00F02E1F" w:rsidRDefault="00C93E68" w:rsidP="00D14744">
            <w:pPr>
              <w:autoSpaceDE w:val="0"/>
              <w:autoSpaceDN w:val="0"/>
              <w:adjustRightInd w:val="0"/>
              <w:jc w:val="both"/>
              <w:rPr>
                <w:rFonts w:cs="Arial"/>
              </w:rPr>
            </w:pPr>
            <w:r w:rsidRPr="00F02E1F">
              <w:rPr>
                <w:rFonts w:cs="Arial"/>
              </w:rPr>
              <w:t>Compreender a variedade</w:t>
            </w:r>
          </w:p>
          <w:p w:rsidR="00C93E68" w:rsidRPr="00F02E1F" w:rsidRDefault="00C93E68" w:rsidP="00D14744">
            <w:pPr>
              <w:jc w:val="both"/>
              <w:rPr>
                <w:rFonts w:cs="Arial"/>
                <w:color w:val="0070C0"/>
              </w:rPr>
            </w:pPr>
            <w:proofErr w:type="gramStart"/>
            <w:r w:rsidRPr="00F02E1F">
              <w:rPr>
                <w:rFonts w:cs="Arial"/>
              </w:rPr>
              <w:t>linguística</w:t>
            </w:r>
            <w:proofErr w:type="gramEnd"/>
            <w:r w:rsidRPr="00F02E1F">
              <w:rPr>
                <w:rFonts w:cs="Arial"/>
              </w:rPr>
              <w:t xml:space="preserve"> e a estrutura usada no discurso direto.</w:t>
            </w:r>
          </w:p>
        </w:tc>
        <w:tc>
          <w:tcPr>
            <w:tcW w:w="6237" w:type="dxa"/>
          </w:tcPr>
          <w:p w:rsidR="00C93E68" w:rsidRPr="00F02E1F" w:rsidRDefault="00C93E68" w:rsidP="00D14744">
            <w:pPr>
              <w:jc w:val="both"/>
              <w:rPr>
                <w:rFonts w:cs="Arial"/>
                <w:color w:val="000000"/>
              </w:rPr>
            </w:pPr>
            <w:r w:rsidRPr="00F02E1F">
              <w:rPr>
                <w:rFonts w:cs="Arial"/>
                <w:color w:val="000000"/>
              </w:rPr>
              <w:t xml:space="preserve">O foco dessa habilidade é a apreensão, pelo aluno leitor, dos efeitos de sentido produzidos em textos narrativos por: a) verbos introdutórios da fala de terceiros (verbos de enunciação ou </w:t>
            </w:r>
            <w:proofErr w:type="spellStart"/>
            <w:r w:rsidRPr="00F02E1F">
              <w:rPr>
                <w:rFonts w:cs="Arial"/>
                <w:color w:val="000000"/>
              </w:rPr>
              <w:t>dicendi</w:t>
            </w:r>
            <w:proofErr w:type="spellEnd"/>
            <w:r w:rsidRPr="00F02E1F">
              <w:rPr>
                <w:rFonts w:cs="Arial"/>
                <w:color w:val="000000"/>
              </w:rPr>
              <w:t xml:space="preserve">) em casos de discurso citado (discurso direto; indireto; indireto livre); b) uso de variedades linguísticas na representação dessas falas no discurso direto. O desenvolvimento dessa habilidade é fundamental para a compreensão do caráter e da </w:t>
            </w:r>
            <w:r w:rsidRPr="00F02E1F">
              <w:rPr>
                <w:rFonts w:cs="Arial"/>
                <w:color w:val="000000"/>
              </w:rPr>
              <w:lastRenderedPageBreak/>
              <w:t>dinâmica de personagens numa trama, assim como da organização</w:t>
            </w:r>
            <w:proofErr w:type="gramStart"/>
            <w:r w:rsidRPr="00F02E1F">
              <w:rPr>
                <w:rFonts w:cs="Arial"/>
                <w:color w:val="000000"/>
              </w:rPr>
              <w:t xml:space="preserve">  </w:t>
            </w:r>
            <w:proofErr w:type="gramEnd"/>
            <w:r w:rsidRPr="00F02E1F">
              <w:rPr>
                <w:rFonts w:cs="Arial"/>
                <w:color w:val="000000"/>
              </w:rPr>
              <w:t>textual da narrativa. Mas pressupõe um trabalho prévio tanto com o discurso citado quanto com variação linguística.</w:t>
            </w:r>
          </w:p>
          <w:p w:rsidR="00C93E68" w:rsidRPr="00F02E1F" w:rsidRDefault="00C93E68" w:rsidP="00D14744">
            <w:pPr>
              <w:jc w:val="both"/>
              <w:rPr>
                <w:rFonts w:cs="Arial"/>
                <w:color w:val="000000"/>
              </w:rPr>
            </w:pPr>
            <w:r w:rsidRPr="00F02E1F">
              <w:rPr>
                <w:rFonts w:cs="Arial"/>
                <w:color w:val="000000"/>
              </w:rPr>
              <w:t xml:space="preserve">No desenvolvimento dessa habilidade, os diálogos precisam ser reconhecidos não apenas pelas marcas gráficas que os apresentam (dois pontos-travessão; dois pontos-aspas, por exemplo), ou pela presença dos verbos </w:t>
            </w:r>
            <w:proofErr w:type="spellStart"/>
            <w:r w:rsidRPr="00F02E1F">
              <w:rPr>
                <w:rFonts w:cs="Arial"/>
                <w:color w:val="000000"/>
              </w:rPr>
              <w:t>dicendi</w:t>
            </w:r>
            <w:proofErr w:type="spellEnd"/>
            <w:r w:rsidRPr="00F02E1F">
              <w:rPr>
                <w:rFonts w:cs="Arial"/>
                <w:color w:val="000000"/>
              </w:rPr>
              <w:t xml:space="preserve"> (introdutórios das falas de terceiros), mas também — e</w:t>
            </w:r>
            <w:proofErr w:type="gramStart"/>
            <w:r w:rsidRPr="00F02E1F">
              <w:rPr>
                <w:rFonts w:cs="Arial"/>
                <w:color w:val="000000"/>
              </w:rPr>
              <w:t xml:space="preserve"> sobretudo</w:t>
            </w:r>
            <w:proofErr w:type="gramEnd"/>
            <w:r w:rsidRPr="00F02E1F">
              <w:rPr>
                <w:rFonts w:cs="Arial"/>
                <w:color w:val="000000"/>
              </w:rPr>
              <w:t xml:space="preserve"> — a partir da significação do texto. Na elaboração do currículo, pode-se, por exemplo, propor projetos que organizem uma exposição de diálogos famosos (de personagens de livros lidos); ou a produção de vídeos, em duplas, contendo um diálogo selecionado pelos alunos. A complexidade dos gêneros e textos previstos pelos currículos, as marcas linguísticas dos diálogos e o grau de autonomia do aluno proposta para cada ano podem ser bons critérios para a progressão da aprendizagem.</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artístico-literário</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Apreciação estética/Estilo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 xml:space="preserve">(EF35LP23) Apreciar poemas e outros textos versificados, observando rimas, aliterações e diferentes modos de divisão dos versos, estrofes e </w:t>
            </w:r>
            <w:proofErr w:type="spellStart"/>
            <w:r w:rsidRPr="00F02E1F">
              <w:rPr>
                <w:rFonts w:cs="Arial"/>
                <w:color w:val="000000"/>
              </w:rPr>
              <w:t>refrões</w:t>
            </w:r>
            <w:proofErr w:type="spellEnd"/>
            <w:r w:rsidRPr="00F02E1F">
              <w:rPr>
                <w:rFonts w:cs="Arial"/>
                <w:color w:val="000000"/>
              </w:rPr>
              <w:t xml:space="preserve"> e seu efeito de sentido.</w:t>
            </w:r>
          </w:p>
          <w:p w:rsidR="00C93E68" w:rsidRPr="00F02E1F" w:rsidRDefault="00C93E68" w:rsidP="00D14744">
            <w:pPr>
              <w:autoSpaceDE w:val="0"/>
              <w:autoSpaceDN w:val="0"/>
              <w:adjustRightInd w:val="0"/>
              <w:jc w:val="both"/>
              <w:rPr>
                <w:rFonts w:cs="Arial"/>
                <w:b/>
                <w:bCs/>
              </w:rPr>
            </w:pPr>
            <w:r w:rsidRPr="00F02E1F">
              <w:rPr>
                <w:rFonts w:cs="Arial"/>
                <w:b/>
                <w:bCs/>
              </w:rPr>
              <w:t>(EF35LP23RS3-1)</w:t>
            </w:r>
          </w:p>
          <w:p w:rsidR="00C93E68" w:rsidRPr="00F02E1F" w:rsidRDefault="00C93E68" w:rsidP="00D14744">
            <w:pPr>
              <w:jc w:val="both"/>
              <w:rPr>
                <w:rFonts w:cs="Arial"/>
                <w:color w:val="0070C0"/>
              </w:rPr>
            </w:pPr>
            <w:r w:rsidRPr="00F02E1F">
              <w:rPr>
                <w:rFonts w:cs="Arial"/>
              </w:rPr>
              <w:t>Observar e identificar características de poemas e outros textos versificados.</w:t>
            </w:r>
          </w:p>
        </w:tc>
        <w:tc>
          <w:tcPr>
            <w:tcW w:w="6237" w:type="dxa"/>
          </w:tcPr>
          <w:p w:rsidR="00C93E68" w:rsidRPr="00F02E1F" w:rsidRDefault="00C93E68" w:rsidP="00D14744">
            <w:pPr>
              <w:jc w:val="both"/>
              <w:rPr>
                <w:rFonts w:cs="Arial"/>
                <w:color w:val="000000"/>
              </w:rPr>
            </w:pPr>
            <w:r w:rsidRPr="00F02E1F">
              <w:rPr>
                <w:rFonts w:cs="Arial"/>
                <w:color w:val="000000"/>
              </w:rPr>
              <w:t> </w:t>
            </w:r>
          </w:p>
          <w:p w:rsidR="00C93E68" w:rsidRPr="00F02E1F" w:rsidRDefault="00C93E68" w:rsidP="00D14744">
            <w:pPr>
              <w:jc w:val="both"/>
              <w:rPr>
                <w:rFonts w:cs="Arial"/>
                <w:color w:val="000000"/>
              </w:rPr>
            </w:pPr>
            <w:r w:rsidRPr="00F02E1F">
              <w:rPr>
                <w:rFonts w:cs="Arial"/>
                <w:color w:val="000000"/>
              </w:rPr>
              <w:t> </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artístico-literário</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Textos dramáticos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(EF35LP24) Identificar funções do texto dramático (escrito para ser encenado) e sua organização por meio de diálogos entre personagens e marcadores das falas das personagens e de cena.</w:t>
            </w:r>
          </w:p>
          <w:p w:rsidR="00C93E68" w:rsidRPr="00F02E1F" w:rsidRDefault="00C93E68" w:rsidP="00D14744">
            <w:pPr>
              <w:autoSpaceDE w:val="0"/>
              <w:autoSpaceDN w:val="0"/>
              <w:adjustRightInd w:val="0"/>
              <w:jc w:val="both"/>
              <w:rPr>
                <w:rFonts w:cs="Arial"/>
                <w:b/>
                <w:bCs/>
              </w:rPr>
            </w:pPr>
            <w:r w:rsidRPr="00F02E1F">
              <w:rPr>
                <w:rFonts w:cs="Arial"/>
                <w:b/>
                <w:bCs/>
              </w:rPr>
              <w:t>(EF35LP24RS3-1)</w:t>
            </w:r>
          </w:p>
          <w:p w:rsidR="00C93E68" w:rsidRPr="00F02E1F" w:rsidRDefault="00C93E68" w:rsidP="00D14744">
            <w:pPr>
              <w:autoSpaceDE w:val="0"/>
              <w:autoSpaceDN w:val="0"/>
              <w:adjustRightInd w:val="0"/>
              <w:jc w:val="both"/>
              <w:rPr>
                <w:rFonts w:cs="Arial"/>
              </w:rPr>
            </w:pPr>
            <w:r w:rsidRPr="00F02E1F">
              <w:rPr>
                <w:rFonts w:cs="Arial"/>
              </w:rPr>
              <w:t>Apreciar e compreender</w:t>
            </w:r>
          </w:p>
          <w:p w:rsidR="00C93E68" w:rsidRPr="00F02E1F" w:rsidRDefault="00C93E68" w:rsidP="00D14744">
            <w:pPr>
              <w:autoSpaceDE w:val="0"/>
              <w:autoSpaceDN w:val="0"/>
              <w:adjustRightInd w:val="0"/>
              <w:jc w:val="both"/>
              <w:rPr>
                <w:rFonts w:cs="Arial"/>
              </w:rPr>
            </w:pPr>
            <w:proofErr w:type="gramStart"/>
            <w:r w:rsidRPr="00F02E1F">
              <w:rPr>
                <w:rFonts w:cs="Arial"/>
              </w:rPr>
              <w:t>leituras</w:t>
            </w:r>
            <w:proofErr w:type="gramEnd"/>
            <w:r w:rsidRPr="00F02E1F">
              <w:rPr>
                <w:rFonts w:cs="Arial"/>
              </w:rPr>
              <w:t xml:space="preserve"> e apresentações de textos dramáticos.</w:t>
            </w:r>
          </w:p>
          <w:p w:rsidR="00C93E68" w:rsidRPr="00F02E1F" w:rsidRDefault="00C93E68" w:rsidP="00D14744">
            <w:pPr>
              <w:autoSpaceDE w:val="0"/>
              <w:autoSpaceDN w:val="0"/>
              <w:adjustRightInd w:val="0"/>
              <w:jc w:val="both"/>
              <w:rPr>
                <w:rFonts w:cs="Arial"/>
                <w:b/>
                <w:bCs/>
              </w:rPr>
            </w:pPr>
            <w:r w:rsidRPr="00F02E1F">
              <w:rPr>
                <w:rFonts w:cs="Arial"/>
                <w:b/>
                <w:bCs/>
              </w:rPr>
              <w:t>(EF35LP24RS3-1)</w:t>
            </w:r>
          </w:p>
          <w:p w:rsidR="00C93E68" w:rsidRPr="00F02E1F" w:rsidRDefault="00C93E68" w:rsidP="00D14744">
            <w:pPr>
              <w:jc w:val="both"/>
              <w:rPr>
                <w:rFonts w:cs="Arial"/>
                <w:color w:val="0070C0"/>
              </w:rPr>
            </w:pPr>
            <w:r w:rsidRPr="00F02E1F">
              <w:rPr>
                <w:rFonts w:cs="Arial"/>
              </w:rPr>
              <w:t xml:space="preserve">Reconhecer e utilizar gradativamente os marcadores </w:t>
            </w:r>
            <w:r w:rsidRPr="00F02E1F">
              <w:rPr>
                <w:rFonts w:cs="Arial"/>
              </w:rPr>
              <w:lastRenderedPageBreak/>
              <w:t>temporais e espaciais (advérbios de tempo e lugar) na produção textual.</w:t>
            </w:r>
          </w:p>
        </w:tc>
        <w:tc>
          <w:tcPr>
            <w:tcW w:w="6237" w:type="dxa"/>
          </w:tcPr>
          <w:p w:rsidR="00C93E68" w:rsidRPr="00F02E1F" w:rsidRDefault="00C93E68" w:rsidP="00D14744">
            <w:pPr>
              <w:jc w:val="both"/>
              <w:rPr>
                <w:rFonts w:cs="Arial"/>
                <w:color w:val="000000"/>
              </w:rPr>
            </w:pPr>
            <w:r w:rsidRPr="00F02E1F">
              <w:rPr>
                <w:rFonts w:cs="Arial"/>
                <w:color w:val="000000"/>
              </w:rPr>
              <w:lastRenderedPageBreak/>
              <w:t>Esta é uma habilidade complexa, que envolve: a) o desenvolvimento das habilidades de leitura como um todo; b) o caráter não utilitário (lúdico/estético) dos textos literários; c) as características dos diferentes gêneros dramáticos.   A formulação da habilidade supõe tanto a formação de um repertório literário específico como a previsão curricular de estratégias didáticas que progridam da leitura colaborativa para a autônoma, ao longo dos três últimos anos.</w:t>
            </w:r>
          </w:p>
          <w:p w:rsidR="00C93E68" w:rsidRPr="00F02E1F" w:rsidRDefault="00C93E68" w:rsidP="00D14744">
            <w:pPr>
              <w:jc w:val="both"/>
              <w:rPr>
                <w:rFonts w:cs="Arial"/>
                <w:color w:val="000000"/>
              </w:rPr>
            </w:pPr>
            <w:r w:rsidRPr="00F02E1F">
              <w:rPr>
                <w:rFonts w:cs="Arial"/>
                <w:color w:val="000000"/>
              </w:rPr>
              <w:t xml:space="preserve">Atividades que favorecem o desenvolvimento dessa habilidade </w:t>
            </w:r>
            <w:r w:rsidRPr="00F02E1F">
              <w:rPr>
                <w:rFonts w:cs="Arial"/>
                <w:color w:val="000000"/>
              </w:rPr>
              <w:lastRenderedPageBreak/>
              <w:t xml:space="preserve">são, entre outras, a leitura colaborativa — para estudo dos textos e </w:t>
            </w:r>
            <w:proofErr w:type="spellStart"/>
            <w:r w:rsidRPr="00F02E1F">
              <w:rPr>
                <w:rFonts w:cs="Arial"/>
                <w:color w:val="000000"/>
              </w:rPr>
              <w:t>modelização</w:t>
            </w:r>
            <w:proofErr w:type="spellEnd"/>
            <w:r w:rsidRPr="00F02E1F">
              <w:rPr>
                <w:rFonts w:cs="Arial"/>
                <w:color w:val="000000"/>
              </w:rPr>
              <w:t xml:space="preserve"> de procedimentos e comportamentos leitores —, e a roda de leitores, como na habilidade (EF35LP21). Na elaboração do currículo, a organização de leituras dramáticas de textos teatrais (leituras feitas por um grupo de pessoas que assumem os diferentes papéis da peça teatral, representando-os) cria um espaço de socialização dos textos, além de possibilitar o desenvolvimento da fluência leitora, como na habilidade (EF35LP01). A complexidade dos gêneros e textos previstos, as marcas linguísticas dos textos dramáticos e o grau de autonomia do aluno proposta para os três anos em jogo podem ser bons critérios para a progressão da aprendizagem.</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artístico-literário</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Escrita autônoma e compartilhada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(EF35LP25) Criar narrativas ficcionais, com certa autonomia, utilizando detalhes descritivos, sequências de eventos e imagens apropriadas para sustentar o sentido do texto, e marcadores de tempo, espaço e de fala de personagens.</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t>Esta habilidade é mais complexa, pois envolve produzir narrativas de conteúdo temático, o que pode ser planejado de forma coletiva ou mais autônoma, garantindo progressão vertical no ano. Ela prevê que o aluno se utilize de recursos de descrição e narração para criar esses textos. A habilidade se relaciona à (EF15LP05) e (EF02LP27).</w:t>
            </w:r>
          </w:p>
          <w:p w:rsidR="00C93E68" w:rsidRPr="00F02E1F" w:rsidRDefault="00C93E68" w:rsidP="00D14744">
            <w:pPr>
              <w:jc w:val="both"/>
              <w:rPr>
                <w:rFonts w:cs="Arial"/>
                <w:color w:val="000000"/>
              </w:rPr>
            </w:pPr>
            <w:r w:rsidRPr="00F02E1F">
              <w:rPr>
                <w:rFonts w:cs="Arial"/>
                <w:color w:val="000000"/>
              </w:rPr>
              <w:t>Na elaboração do currículo, é importante considerar que a criação de narrativas ficcionais difere da recontagem por solicitar a criação de conteúdo temático, sendo, portanto, mais complexa. É possível prever o estudo de narrativas representativas da cultura local, nacional e universal (culturas africana e latino-americana, por exemplo), além de ampliar a habilidade com a criação parcial (produzir parte desconhecida de um conto lido) e/ou colaboração no planejamento. Pode-se, ainda, analisar as características dos gêneros, a partir do estudo dos recursos presentes nos textos e prever a progressão horizontal e vertical (ampliando a complexidade do gênero ou texto proposto nos diferentes anos), começando com produção coletiva, seguida de trabalho em duplas/grupos para chegar à produção autônoma.</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artístico-literário</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Escrita autônoma e compartilhada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(EF35LP26) Ler e compreender, com certa autonomia, narrativas ficcionais que apresentem cenários e personagens, observando os elementos da estrutura narrativa: enredo, tempo, espaço, personagens, narrador e a construção do discurso indireto e discurso direto.</w:t>
            </w:r>
          </w:p>
          <w:p w:rsidR="00C93E68" w:rsidRPr="00F02E1F" w:rsidRDefault="00C93E68" w:rsidP="00D14744">
            <w:pPr>
              <w:jc w:val="both"/>
              <w:rPr>
                <w:rFonts w:cs="Arial"/>
                <w:color w:val="000000"/>
              </w:rPr>
            </w:pPr>
          </w:p>
        </w:tc>
        <w:tc>
          <w:tcPr>
            <w:tcW w:w="6237" w:type="dxa"/>
          </w:tcPr>
          <w:p w:rsidR="00C93E68" w:rsidRPr="00F02E1F" w:rsidRDefault="00C93E68" w:rsidP="00D14744">
            <w:pPr>
              <w:jc w:val="both"/>
              <w:rPr>
                <w:rFonts w:cs="Arial"/>
                <w:color w:val="000000"/>
              </w:rPr>
            </w:pPr>
            <w:r w:rsidRPr="00F02E1F">
              <w:rPr>
                <w:rFonts w:cs="Arial"/>
                <w:color w:val="000000"/>
              </w:rPr>
              <w:t>O foco dessa habilidade é a apreensão, por meio da leitura compreensiva, da organização discursiva e textual de gêneros narrativos, especialmente no que diz respeito aos aspectos mencionados. Trata-se, portanto, de uma habilidade complexa, que: a) articula a produção de gêneros narrativos a sua leitura e análise prévias; b) toma o estudo e/ou análise desses gêneros como pré-requisito para a escrita de textos narrativos.</w:t>
            </w:r>
          </w:p>
          <w:p w:rsidR="00C93E68" w:rsidRPr="00F02E1F" w:rsidRDefault="00C93E68" w:rsidP="00D14744">
            <w:pPr>
              <w:jc w:val="both"/>
              <w:rPr>
                <w:rFonts w:cs="Arial"/>
                <w:color w:val="000000"/>
              </w:rPr>
            </w:pPr>
            <w:r w:rsidRPr="00F02E1F">
              <w:rPr>
                <w:rFonts w:cs="Arial"/>
                <w:color w:val="000000"/>
              </w:rPr>
              <w:t>Nos currículos locais, convém que o desenvolvimento dessa habilidade venha sempre associado a práticas articuladas e sequenciadas de leitura/análise e produção de gêneros narrativos, com ênfase sobre sua organização discursiva e textual. A progressão — tanto horizontal quanto vertical — pode combinar critérios como: a) o foco nesse ou naquele elemento organizacional da narrativa (enredo/ personagem/discurso reportado etc.); b) a complexidade dos gêneros e/ou textos programados para estudo; c) o grau de autonomia que se pretenda levar o aluno a atingir em cada etapa do ensino.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artístico-literário</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Escrita autônoma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(EF35LP27) Ler e compreender, com certa autonomia, textos em versos, explorando rimas, sons e jogos de palavras, imagens poéticas (sentidos figurados) e recursos visuais e sonoros.</w:t>
            </w:r>
          </w:p>
          <w:p w:rsidR="00C93E68" w:rsidRPr="00F02E1F" w:rsidRDefault="00C93E68" w:rsidP="00D14744">
            <w:pPr>
              <w:autoSpaceDE w:val="0"/>
              <w:autoSpaceDN w:val="0"/>
              <w:adjustRightInd w:val="0"/>
              <w:jc w:val="both"/>
              <w:rPr>
                <w:rFonts w:cs="Arial"/>
                <w:b/>
                <w:bCs/>
              </w:rPr>
            </w:pPr>
            <w:r w:rsidRPr="00F02E1F">
              <w:rPr>
                <w:rFonts w:cs="Arial"/>
                <w:b/>
                <w:bCs/>
              </w:rPr>
              <w:t>(EF35LP27RS3-1)</w:t>
            </w:r>
          </w:p>
          <w:p w:rsidR="00C93E68" w:rsidRPr="00F02E1F" w:rsidRDefault="00C93E68" w:rsidP="00D14744">
            <w:pPr>
              <w:jc w:val="both"/>
              <w:rPr>
                <w:rFonts w:cs="Arial"/>
                <w:color w:val="0070C0"/>
              </w:rPr>
            </w:pPr>
            <w:r w:rsidRPr="00F02E1F">
              <w:rPr>
                <w:rFonts w:cs="Arial"/>
              </w:rPr>
              <w:t>Conhecer e utilizar gradativamente a linguagem poética.</w:t>
            </w:r>
          </w:p>
        </w:tc>
        <w:tc>
          <w:tcPr>
            <w:tcW w:w="6237" w:type="dxa"/>
          </w:tcPr>
          <w:p w:rsidR="00C93E68" w:rsidRPr="00F02E1F" w:rsidRDefault="00C93E68" w:rsidP="00D14744">
            <w:pPr>
              <w:jc w:val="both"/>
              <w:rPr>
                <w:rFonts w:cs="Arial"/>
                <w:color w:val="000000"/>
              </w:rPr>
            </w:pPr>
            <w:r w:rsidRPr="00F02E1F">
              <w:rPr>
                <w:rFonts w:cs="Arial"/>
                <w:color w:val="000000"/>
              </w:rPr>
              <w:t>O foco dessa habilidade é a apreensão, por meio da leitura compreensiva, de recursos expressivos – inclusive visuais e sonoros –</w:t>
            </w:r>
            <w:proofErr w:type="gramStart"/>
            <w:r w:rsidRPr="00F02E1F">
              <w:rPr>
                <w:rFonts w:cs="Arial"/>
                <w:color w:val="000000"/>
              </w:rPr>
              <w:t xml:space="preserve">  </w:t>
            </w:r>
            <w:proofErr w:type="gramEnd"/>
            <w:r w:rsidRPr="00F02E1F">
              <w:rPr>
                <w:rFonts w:cs="Arial"/>
                <w:color w:val="000000"/>
              </w:rPr>
              <w:t>próprios de gêneros poéticos. Trata-se, portanto, de uma habilidade complexa, que: a) articula a produção de gêneros poéticos a sua leitura e análise prévias; b) toma o estudo e/ou análise desses gêneros como pré-requisito para a escrita de textos narrativos.</w:t>
            </w:r>
          </w:p>
          <w:p w:rsidR="00C93E68" w:rsidRPr="00F02E1F" w:rsidRDefault="00C93E68" w:rsidP="00D14744">
            <w:pPr>
              <w:jc w:val="both"/>
              <w:rPr>
                <w:rFonts w:cs="Arial"/>
                <w:color w:val="000000"/>
              </w:rPr>
            </w:pPr>
            <w:r w:rsidRPr="00F02E1F">
              <w:rPr>
                <w:rFonts w:cs="Arial"/>
                <w:color w:val="000000"/>
              </w:rPr>
              <w:t>Nos currículos locais, convém que o desenvolvimento dessa habilidade venha sempre associado a práticas articuladas e sequenciadas de leitura/análise e produção de gêneros poéticos, com ênfase sobre seus recursos expressivos. A progressão — tanto horizontal quanto vertical — pode combinar critérios como: a) o foco nesse ou naquele recurso expressivo (rimas/jogos de palavras/sentidos figurados/</w:t>
            </w:r>
            <w:proofErr w:type="gramStart"/>
            <w:r w:rsidRPr="00F02E1F">
              <w:rPr>
                <w:rFonts w:cs="Arial"/>
                <w:color w:val="000000"/>
              </w:rPr>
              <w:t>recursos visuais</w:t>
            </w:r>
            <w:proofErr w:type="gramEnd"/>
            <w:r w:rsidRPr="00F02E1F">
              <w:rPr>
                <w:rFonts w:cs="Arial"/>
                <w:color w:val="000000"/>
              </w:rPr>
              <w:t xml:space="preserve"> etc.); b) a complexidade dos gêneros e/ou textos programados para estudo; </w:t>
            </w:r>
            <w:r w:rsidRPr="00F02E1F">
              <w:rPr>
                <w:rFonts w:cs="Arial"/>
                <w:color w:val="000000"/>
              </w:rPr>
              <w:lastRenderedPageBreak/>
              <w:t>c) o grau de autonomia que se pretenda levar o aluno a atingir em cada etapa do ensino.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artístico-literário</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Declamação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(EF35LP28) Declamar poemas, com entonação, postura e interpretação adequadas.</w:t>
            </w:r>
          </w:p>
          <w:p w:rsidR="00C93E68" w:rsidRPr="00F02E1F" w:rsidRDefault="00C93E68" w:rsidP="00D14744">
            <w:pPr>
              <w:autoSpaceDE w:val="0"/>
              <w:autoSpaceDN w:val="0"/>
              <w:adjustRightInd w:val="0"/>
              <w:jc w:val="both"/>
              <w:rPr>
                <w:rFonts w:cs="Arial"/>
                <w:b/>
                <w:bCs/>
              </w:rPr>
            </w:pPr>
            <w:r w:rsidRPr="00F02E1F">
              <w:rPr>
                <w:rFonts w:cs="Arial"/>
                <w:b/>
                <w:bCs/>
              </w:rPr>
              <w:t>(EF35LP28RS3-1)</w:t>
            </w:r>
          </w:p>
          <w:p w:rsidR="00C93E68" w:rsidRPr="00F02E1F" w:rsidRDefault="00C93E68" w:rsidP="00D14744">
            <w:pPr>
              <w:jc w:val="both"/>
              <w:rPr>
                <w:rFonts w:cs="Arial"/>
                <w:color w:val="000000"/>
              </w:rPr>
            </w:pPr>
            <w:r w:rsidRPr="00F02E1F">
              <w:rPr>
                <w:rFonts w:cs="Arial"/>
              </w:rPr>
              <w:t>Empregar a articulação correta das palavras e utilizando a postura adequada para cada situação de declamação.</w:t>
            </w:r>
          </w:p>
        </w:tc>
        <w:tc>
          <w:tcPr>
            <w:tcW w:w="6237" w:type="dxa"/>
          </w:tcPr>
          <w:p w:rsidR="00C93E68" w:rsidRPr="00F02E1F" w:rsidRDefault="00C93E68" w:rsidP="00D14744">
            <w:pPr>
              <w:jc w:val="both"/>
              <w:rPr>
                <w:rFonts w:cs="Arial"/>
                <w:color w:val="000000"/>
              </w:rPr>
            </w:pPr>
            <w:r w:rsidRPr="00F02E1F">
              <w:rPr>
                <w:rFonts w:cs="Arial"/>
                <w:color w:val="000000"/>
              </w:rPr>
              <w:t xml:space="preserve">Trata-se de habilidade que envolve leitura e compreensão dos textos selecionados, para que o estudante, conhecendo os efeitos de sentido em jogo, possa ler/recitar/cantar com fluência, ritmo e entonação adequados. Sugere-se que a atividade esteja inserida em projeto/sequência de estudo de textos nos gêneros citados para apresentação em sarau, </w:t>
            </w:r>
            <w:proofErr w:type="spellStart"/>
            <w:r w:rsidRPr="00F02E1F">
              <w:rPr>
                <w:rFonts w:cs="Arial"/>
                <w:color w:val="000000"/>
              </w:rPr>
              <w:t>slam</w:t>
            </w:r>
            <w:proofErr w:type="spellEnd"/>
            <w:r w:rsidRPr="00F02E1F">
              <w:rPr>
                <w:rFonts w:cs="Arial"/>
                <w:color w:val="000000"/>
              </w:rPr>
              <w:t xml:space="preserve"> etc.</w:t>
            </w:r>
          </w:p>
          <w:p w:rsidR="00C93E68" w:rsidRPr="00F02E1F" w:rsidRDefault="00C93E68" w:rsidP="00D14744">
            <w:pPr>
              <w:jc w:val="both"/>
              <w:rPr>
                <w:rFonts w:cs="Arial"/>
                <w:color w:val="000000"/>
              </w:rPr>
            </w:pPr>
            <w:r w:rsidRPr="00F02E1F">
              <w:rPr>
                <w:rFonts w:cs="Arial"/>
                <w:color w:val="000000"/>
              </w:rPr>
              <w:t xml:space="preserve">Na elaboração do currículo, </w:t>
            </w:r>
            <w:proofErr w:type="gramStart"/>
            <w:r w:rsidRPr="00F02E1F">
              <w:rPr>
                <w:rFonts w:cs="Arial"/>
                <w:color w:val="000000"/>
              </w:rPr>
              <w:t>pode-se</w:t>
            </w:r>
            <w:proofErr w:type="gramEnd"/>
            <w:r w:rsidRPr="00F02E1F">
              <w:rPr>
                <w:rFonts w:cs="Arial"/>
                <w:color w:val="000000"/>
              </w:rPr>
              <w:t xml:space="preserve"> orientar estudos de textos poéticos da cultura local, nacional, tradicionais e aqueles referentes às culturas periféricas, especialmente os mais representativos e vivos nas culturas locais. Podem ser propostas também habilidades que prevejam a colaboração, de modo a favorecer a ampliação da fluência dos estudantes. A progressão curricular pode ter como critério a complexidade dos textos e gêneros poéticos, o aspecto da declamação a ser focalizado (entonação; postura; fluência etc.), o planejamento ou a execução da atividade.</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artístico-literário</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Análise linguística/</w:t>
            </w:r>
          </w:p>
          <w:p w:rsidR="00C93E68" w:rsidRPr="00F02E1F" w:rsidRDefault="00C93E68" w:rsidP="00D14744">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w:t>
            </w:r>
            <w:proofErr w:type="spellStart"/>
            <w:r w:rsidRPr="00F02E1F">
              <w:rPr>
                <w:rFonts w:cs="Arial"/>
                <w:color w:val="000000"/>
              </w:rPr>
              <w:t>Ortografização</w:t>
            </w:r>
            <w:proofErr w:type="spellEnd"/>
            <w:r w:rsidRPr="00F02E1F">
              <w:rPr>
                <w:rFonts w:cs="Arial"/>
                <w:color w:val="000000"/>
              </w:rPr>
              <w:t>)</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Formas de composição de narrativas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 xml:space="preserve">(EF35LP29) Identificar, em narrativas, cenário, personagem central, conflito gerador, resolução e o ponto de vista com base no </w:t>
            </w:r>
            <w:proofErr w:type="gramStart"/>
            <w:r w:rsidRPr="00F02E1F">
              <w:rPr>
                <w:rFonts w:cs="Arial"/>
                <w:color w:val="000000"/>
              </w:rPr>
              <w:t>qual histórias</w:t>
            </w:r>
            <w:proofErr w:type="gramEnd"/>
            <w:r w:rsidRPr="00F02E1F">
              <w:rPr>
                <w:rFonts w:cs="Arial"/>
                <w:color w:val="000000"/>
              </w:rPr>
              <w:t xml:space="preserve"> são narradas, diferenciando narrativas em primeira e terceira pessoas.</w:t>
            </w:r>
          </w:p>
          <w:p w:rsidR="00C93E68" w:rsidRPr="00F02E1F" w:rsidRDefault="00C93E68" w:rsidP="00D14744">
            <w:pPr>
              <w:autoSpaceDE w:val="0"/>
              <w:autoSpaceDN w:val="0"/>
              <w:adjustRightInd w:val="0"/>
              <w:jc w:val="both"/>
              <w:rPr>
                <w:rFonts w:cs="Arial"/>
                <w:b/>
                <w:bCs/>
              </w:rPr>
            </w:pPr>
            <w:r w:rsidRPr="00F02E1F">
              <w:rPr>
                <w:rFonts w:cs="Arial"/>
                <w:b/>
                <w:bCs/>
              </w:rPr>
              <w:t>(EF35LP29RS3-1)</w:t>
            </w:r>
          </w:p>
          <w:p w:rsidR="00C93E68" w:rsidRPr="00F02E1F" w:rsidRDefault="00C93E68" w:rsidP="00D14744">
            <w:pPr>
              <w:jc w:val="both"/>
              <w:rPr>
                <w:rFonts w:cs="Arial"/>
                <w:color w:val="0070C0"/>
              </w:rPr>
            </w:pPr>
            <w:r w:rsidRPr="00F02E1F">
              <w:rPr>
                <w:rFonts w:cs="Arial"/>
              </w:rPr>
              <w:t>Reconhecer e diferenciar cenário, personagem central, conflito gerador, resolução e o ponto de vista como base das histórias narradas.</w:t>
            </w:r>
          </w:p>
        </w:tc>
        <w:tc>
          <w:tcPr>
            <w:tcW w:w="6237" w:type="dxa"/>
          </w:tcPr>
          <w:p w:rsidR="00C93E68" w:rsidRPr="00F02E1F" w:rsidRDefault="00C93E68" w:rsidP="00D14744">
            <w:pPr>
              <w:jc w:val="both"/>
              <w:rPr>
                <w:rFonts w:cs="Arial"/>
                <w:color w:val="000000"/>
              </w:rPr>
            </w:pPr>
            <w:r w:rsidRPr="00F02E1F">
              <w:rPr>
                <w:rFonts w:cs="Arial"/>
                <w:color w:val="000000"/>
              </w:rPr>
              <w:t>Esta habilidade articula-se com a (EF01LP26) e com a (EF35LP28), na medida em que também visa narrativas literárias. Seu foco, no entanto, está no reconhecimento global da organização da narrativa e, em particular, do ponto de vista em que os textos lidos/escutados foram narrados, assim como na identificação da pessoa do discurso que os sustenta.</w:t>
            </w:r>
          </w:p>
          <w:p w:rsidR="00C93E68" w:rsidRPr="00F02E1F" w:rsidRDefault="00C93E68" w:rsidP="00D14744">
            <w:pPr>
              <w:jc w:val="both"/>
              <w:rPr>
                <w:rFonts w:cs="Arial"/>
                <w:color w:val="000000"/>
              </w:rPr>
            </w:pPr>
            <w:r w:rsidRPr="00F02E1F">
              <w:rPr>
                <w:rFonts w:cs="Arial"/>
                <w:color w:val="000000"/>
              </w:rPr>
              <w:t xml:space="preserve">Na elaboração do currículo, convém que o desenvolvimento desta habilidade venha associado à frequentação dos estudantes a textos organizados nos gêneros previstos. O trabalho a ser desenvolvido é o mesmo que o previsto para a (EF01LP26), observando-se que, do 3º ao 5º ano, os alunos já estarão alfabetizados, sendo capazes de ler por si mesmos. No que se refere à identificação de pontos de vista, são muito produtivas as </w:t>
            </w:r>
            <w:r w:rsidRPr="00F02E1F">
              <w:rPr>
                <w:rFonts w:cs="Arial"/>
                <w:color w:val="000000"/>
              </w:rPr>
              <w:lastRenderedPageBreak/>
              <w:t>leituras de obras que apresentam textos clássicos narrados do ponto de vista de outro personagem da história base. Esta habilidade representa uma progressão vertical em relação à (EF01P26). A progressão horizontal pode dar-se pela complexidade dos textos e pelo nível de autonomia a ser conquistado pelo estudante a cada etapa (em colaboração: coletiva e em duplas, até o trabalho autônomo).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artístico-literário</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Análise linguística/</w:t>
            </w:r>
          </w:p>
          <w:p w:rsidR="00C93E68" w:rsidRPr="00F02E1F" w:rsidRDefault="00C93E68" w:rsidP="00D14744">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w:t>
            </w:r>
            <w:proofErr w:type="spellStart"/>
            <w:r w:rsidRPr="00F02E1F">
              <w:rPr>
                <w:rFonts w:cs="Arial"/>
                <w:color w:val="000000"/>
              </w:rPr>
              <w:t>Ortografização</w:t>
            </w:r>
            <w:proofErr w:type="spellEnd"/>
            <w:r w:rsidRPr="00F02E1F">
              <w:rPr>
                <w:rFonts w:cs="Arial"/>
                <w:color w:val="000000"/>
              </w:rPr>
              <w:t>)</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Discurso direto e indireto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(EF35LP30) Diferenciar discurso indireto e discurso direto, determinando o efeito de sentido de verbos de enunciação e explicando o uso de variedades linguísticas no discurso direto, quando for o caso.</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t xml:space="preserve">Esta habilidade refere-se a reconhecer as diferenças e semelhanças entre discurso direto e indireto, focalizando não apenas a pontuação, mas o uso dos verbos </w:t>
            </w:r>
            <w:proofErr w:type="spellStart"/>
            <w:r w:rsidRPr="00F02E1F">
              <w:rPr>
                <w:rFonts w:cs="Arial"/>
                <w:color w:val="000000"/>
              </w:rPr>
              <w:t>dicendi</w:t>
            </w:r>
            <w:proofErr w:type="spellEnd"/>
            <w:r w:rsidRPr="00F02E1F">
              <w:rPr>
                <w:rFonts w:cs="Arial"/>
                <w:color w:val="000000"/>
              </w:rPr>
              <w:t xml:space="preserve"> em cada caso; e implica compreender que a presença, na fala de personagens, de variedades linguísticas diferentes daquela em que o texto é narrado produz efeitos de sentido relevantes.</w:t>
            </w:r>
          </w:p>
          <w:p w:rsidR="00C93E68" w:rsidRPr="00F02E1F" w:rsidRDefault="00C93E68" w:rsidP="00D14744">
            <w:pPr>
              <w:jc w:val="both"/>
              <w:rPr>
                <w:rFonts w:cs="Arial"/>
                <w:color w:val="000000"/>
              </w:rPr>
            </w:pPr>
            <w:r w:rsidRPr="00F02E1F">
              <w:rPr>
                <w:rFonts w:cs="Arial"/>
                <w:color w:val="000000"/>
              </w:rPr>
              <w:t>Na elaboração do currículo, deve-se considerar que o foco da habilidade é a separação gráfica que, no discurso direto, se estabelece entre o discurso do narrador e o do personagem, o que não ocorre no discurso indireto. Por outro lado, a fala de um personagem pode vir organizada em uma variedade linguística diferente do texto do narrador: trata-se de recurso de caracterização de personagem, ou de suas intenções. O importante é analisar a coerência desse fato no interior do texto. Nesse sentido, recomenda-se que os currículos locais associem o desenvolvimento desta habilidade a práticas de leitura e escrita de textos em que o discurso citado tenha um papel relevante. Esta habilidade representa uma progressão vertical em relação à (EF04LP05) e (EF03LP07). A progressão entre o terceiro e o quinto ano, em termos tanto horizontais quanto verticais, pode dar-se pelo grau de complexidade dos gêneros e/ou dos textos, assim como pelo nível de autonomia a ser atingido pelo estudante a cada etapa.</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 xml:space="preserve">Campo </w:t>
            </w:r>
            <w:r w:rsidRPr="00F02E1F">
              <w:rPr>
                <w:rFonts w:cs="Arial"/>
                <w:color w:val="000000"/>
              </w:rPr>
              <w:lastRenderedPageBreak/>
              <w:t>artístico-literário</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lastRenderedPageBreak/>
              <w:t xml:space="preserve">Análise </w:t>
            </w:r>
            <w:r w:rsidRPr="00F02E1F">
              <w:rPr>
                <w:rFonts w:cs="Arial"/>
                <w:color w:val="000000"/>
              </w:rPr>
              <w:lastRenderedPageBreak/>
              <w:t>linguística/</w:t>
            </w:r>
          </w:p>
          <w:p w:rsidR="00C93E68" w:rsidRPr="00F02E1F" w:rsidRDefault="00C93E68" w:rsidP="00D14744">
            <w:pPr>
              <w:jc w:val="both"/>
              <w:rPr>
                <w:rFonts w:cs="Arial"/>
                <w:color w:val="000000"/>
              </w:rPr>
            </w:pPr>
            <w:proofErr w:type="gramStart"/>
            <w:r w:rsidRPr="00F02E1F">
              <w:rPr>
                <w:rFonts w:cs="Arial"/>
                <w:color w:val="000000"/>
              </w:rPr>
              <w:t>semiótica</w:t>
            </w:r>
            <w:proofErr w:type="gramEnd"/>
            <w:r w:rsidRPr="00F02E1F">
              <w:rPr>
                <w:rFonts w:cs="Arial"/>
                <w:color w:val="000000"/>
              </w:rPr>
              <w:t xml:space="preserve"> (</w:t>
            </w:r>
            <w:proofErr w:type="spellStart"/>
            <w:r w:rsidRPr="00F02E1F">
              <w:rPr>
                <w:rFonts w:cs="Arial"/>
                <w:color w:val="000000"/>
              </w:rPr>
              <w:t>Ortografização</w:t>
            </w:r>
            <w:proofErr w:type="spellEnd"/>
            <w:r w:rsidRPr="00F02E1F">
              <w:rPr>
                <w:rFonts w:cs="Arial"/>
                <w:color w:val="000000"/>
              </w:rPr>
              <w:t>)</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lastRenderedPageBreak/>
              <w:t xml:space="preserve">Forma de </w:t>
            </w:r>
            <w:r w:rsidRPr="00F02E1F">
              <w:rPr>
                <w:rFonts w:cs="Arial"/>
                <w:color w:val="000000"/>
              </w:rPr>
              <w:lastRenderedPageBreak/>
              <w:t>composição de textos poéticos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lastRenderedPageBreak/>
              <w:t xml:space="preserve">(EF35LP31) Identificar, em textos versificados, </w:t>
            </w:r>
            <w:r w:rsidRPr="00F02E1F">
              <w:rPr>
                <w:rFonts w:cs="Arial"/>
                <w:color w:val="000000"/>
              </w:rPr>
              <w:lastRenderedPageBreak/>
              <w:t>efeitos de sentido decorrentes do uso de recursos rítmicos e sonoros e de metáforas.</w:t>
            </w:r>
          </w:p>
          <w:p w:rsidR="00C93E68" w:rsidRPr="00F02E1F" w:rsidRDefault="00C93E68" w:rsidP="00D14744">
            <w:pPr>
              <w:autoSpaceDE w:val="0"/>
              <w:autoSpaceDN w:val="0"/>
              <w:adjustRightInd w:val="0"/>
              <w:jc w:val="both"/>
              <w:rPr>
                <w:rFonts w:cs="Arial"/>
                <w:b/>
                <w:bCs/>
              </w:rPr>
            </w:pPr>
            <w:r w:rsidRPr="00F02E1F">
              <w:rPr>
                <w:rFonts w:cs="Arial"/>
                <w:b/>
                <w:bCs/>
              </w:rPr>
              <w:t>(EF35LP31RS3-1)</w:t>
            </w:r>
          </w:p>
          <w:p w:rsidR="00C93E68" w:rsidRPr="00F02E1F" w:rsidRDefault="00C93E68" w:rsidP="00D14744">
            <w:pPr>
              <w:autoSpaceDE w:val="0"/>
              <w:autoSpaceDN w:val="0"/>
              <w:adjustRightInd w:val="0"/>
              <w:jc w:val="both"/>
              <w:rPr>
                <w:rFonts w:cs="Arial"/>
              </w:rPr>
            </w:pPr>
            <w:r w:rsidRPr="00F02E1F">
              <w:rPr>
                <w:rFonts w:cs="Arial"/>
              </w:rPr>
              <w:t xml:space="preserve">Identificar, em textos versificados, efeitos de sentido decorrentes do uso de recursos rítmicos e sonoros e de metáforas, </w:t>
            </w:r>
            <w:proofErr w:type="gramStart"/>
            <w:r w:rsidRPr="00F02E1F">
              <w:rPr>
                <w:rFonts w:cs="Arial"/>
              </w:rPr>
              <w:t>a</w:t>
            </w:r>
            <w:proofErr w:type="gramEnd"/>
          </w:p>
          <w:p w:rsidR="00C93E68" w:rsidRPr="00F02E1F" w:rsidRDefault="00C93E68" w:rsidP="00D14744">
            <w:pPr>
              <w:autoSpaceDE w:val="0"/>
              <w:autoSpaceDN w:val="0"/>
              <w:adjustRightInd w:val="0"/>
              <w:jc w:val="both"/>
              <w:rPr>
                <w:rFonts w:cs="Arial"/>
              </w:rPr>
            </w:pPr>
            <w:proofErr w:type="gramStart"/>
            <w:r w:rsidRPr="00F02E1F">
              <w:rPr>
                <w:rFonts w:cs="Arial"/>
              </w:rPr>
              <w:t>fim</w:t>
            </w:r>
            <w:proofErr w:type="gramEnd"/>
            <w:r w:rsidRPr="00F02E1F">
              <w:rPr>
                <w:rFonts w:cs="Arial"/>
              </w:rPr>
              <w:t xml:space="preserve"> de aplicar, progressivamente, esses recursos na leitura e na escrita de textos versificados.</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lastRenderedPageBreak/>
              <w:t xml:space="preserve">Esta é uma habilidade diretamente relacionada à (EF12LP19). </w:t>
            </w:r>
            <w:r w:rsidRPr="00F02E1F">
              <w:rPr>
                <w:rFonts w:cs="Arial"/>
                <w:color w:val="000000"/>
              </w:rPr>
              <w:lastRenderedPageBreak/>
              <w:t xml:space="preserve">Trata-se de — no processo de leitura e estudo de textos poéticos — reconhecer recursos linguísticos e discursivos que constituem os gêneros mencionados. Seu desenvolvimento demanda o recurso a práticas de </w:t>
            </w:r>
            <w:proofErr w:type="spellStart"/>
            <w:r w:rsidRPr="00F02E1F">
              <w:rPr>
                <w:rFonts w:cs="Arial"/>
                <w:color w:val="000000"/>
              </w:rPr>
              <w:t>oralização</w:t>
            </w:r>
            <w:proofErr w:type="spellEnd"/>
            <w:r w:rsidRPr="00F02E1F">
              <w:rPr>
                <w:rFonts w:cs="Arial"/>
                <w:color w:val="000000"/>
              </w:rPr>
              <w:t xml:space="preserve"> dos textos mencionados, sem o que os aspectos relacionados à sonoridade e ao ritmo não podem ser observados.</w:t>
            </w:r>
          </w:p>
          <w:p w:rsidR="00C93E68" w:rsidRPr="00F02E1F" w:rsidRDefault="00C93E68" w:rsidP="00D14744">
            <w:pPr>
              <w:jc w:val="both"/>
              <w:rPr>
                <w:rFonts w:cs="Arial"/>
                <w:color w:val="000000"/>
              </w:rPr>
            </w:pPr>
            <w:r w:rsidRPr="00F02E1F">
              <w:rPr>
                <w:rFonts w:cs="Arial"/>
                <w:color w:val="000000"/>
              </w:rPr>
              <w:t xml:space="preserve">Na elaboração do currículo, é importante que o desenvolvimento desta habilidade venha associado a atividades colaborativas de leitura, </w:t>
            </w:r>
            <w:proofErr w:type="spellStart"/>
            <w:r w:rsidRPr="00F02E1F">
              <w:rPr>
                <w:rFonts w:cs="Arial"/>
                <w:color w:val="000000"/>
              </w:rPr>
              <w:t>oralização</w:t>
            </w:r>
            <w:proofErr w:type="spellEnd"/>
            <w:r w:rsidRPr="00F02E1F">
              <w:rPr>
                <w:rFonts w:cs="Arial"/>
                <w:color w:val="000000"/>
              </w:rPr>
              <w:t xml:space="preserve"> e análise. Convém, portanto, que a mediação do professor e o envolvimento sistemático do aluno em práticas de leitura e escrita sejam contemplados nos dois primeiros anos. A progressão pode apoiar-se no grau de complexidade dos gêneros e/ou textos poéticos programados para o estudo e pelo nível de autonomia a ser atingido pelo estudante a cada etapa do trabalho.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Reconstrução das condições de produção e recepção de textos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 xml:space="preserve">(EF15LP01) Identificar a função social de textos que circulam em campos da vida social dos quais participa cotidianamente (a casa, a rua, a comunidade, a escola) e nas mídias impressa, de massa e digital, reconhecendo para que </w:t>
            </w:r>
            <w:proofErr w:type="gramStart"/>
            <w:r w:rsidRPr="00F02E1F">
              <w:rPr>
                <w:rFonts w:cs="Arial"/>
                <w:color w:val="000000"/>
              </w:rPr>
              <w:t>foram</w:t>
            </w:r>
            <w:proofErr w:type="gramEnd"/>
            <w:r w:rsidRPr="00F02E1F">
              <w:rPr>
                <w:rFonts w:cs="Arial"/>
                <w:color w:val="000000"/>
              </w:rPr>
              <w:t xml:space="preserve"> produzidos, onde circulam, quem os produziu e a quem se destinam.</w:t>
            </w:r>
          </w:p>
          <w:p w:rsidR="00C93E68" w:rsidRPr="00F02E1F" w:rsidRDefault="00C93E68" w:rsidP="00D14744">
            <w:pPr>
              <w:autoSpaceDE w:val="0"/>
              <w:autoSpaceDN w:val="0"/>
              <w:adjustRightInd w:val="0"/>
              <w:jc w:val="both"/>
              <w:rPr>
                <w:rFonts w:cs="Arial"/>
                <w:bCs/>
              </w:rPr>
            </w:pPr>
            <w:r w:rsidRPr="00F02E1F">
              <w:rPr>
                <w:rFonts w:cs="Arial"/>
                <w:bCs/>
              </w:rPr>
              <w:t>(EF15LP01RS3-1)</w:t>
            </w:r>
          </w:p>
          <w:p w:rsidR="00C93E68" w:rsidRPr="00F02E1F" w:rsidRDefault="00C93E68" w:rsidP="00D14744">
            <w:pPr>
              <w:autoSpaceDE w:val="0"/>
              <w:autoSpaceDN w:val="0"/>
              <w:adjustRightInd w:val="0"/>
              <w:jc w:val="both"/>
              <w:rPr>
                <w:rFonts w:cs="Arial"/>
                <w:bCs/>
              </w:rPr>
            </w:pPr>
            <w:r w:rsidRPr="00F02E1F">
              <w:rPr>
                <w:rFonts w:cs="Arial"/>
                <w:bCs/>
              </w:rPr>
              <w:t>Identificar a função social de textos que circulam em</w:t>
            </w:r>
          </w:p>
          <w:p w:rsidR="00C93E68" w:rsidRPr="00F02E1F" w:rsidRDefault="00C93E68" w:rsidP="00D14744">
            <w:pPr>
              <w:autoSpaceDE w:val="0"/>
              <w:autoSpaceDN w:val="0"/>
              <w:adjustRightInd w:val="0"/>
              <w:jc w:val="both"/>
              <w:rPr>
                <w:rFonts w:cs="Arial"/>
                <w:bCs/>
              </w:rPr>
            </w:pPr>
            <w:proofErr w:type="gramStart"/>
            <w:r w:rsidRPr="00F02E1F">
              <w:rPr>
                <w:rFonts w:cs="Arial"/>
                <w:bCs/>
              </w:rPr>
              <w:t>campo</w:t>
            </w:r>
            <w:proofErr w:type="gramEnd"/>
            <w:r w:rsidRPr="00F02E1F">
              <w:rPr>
                <w:rFonts w:cs="Arial"/>
                <w:bCs/>
              </w:rPr>
              <w:t xml:space="preserve"> da vida social dos quais participa cotidianamente (a casa, a rua, a comunidade, a escola) e nas mídias impressa, de massa e digital, de modo a reconhecer seu contexto de produção: para que foram produzidos, onde circulam, quem os produziu e a quem se destinam.</w:t>
            </w:r>
          </w:p>
          <w:p w:rsidR="00C93E68" w:rsidRPr="00F02E1F" w:rsidRDefault="00C93E68" w:rsidP="00D14744">
            <w:pPr>
              <w:autoSpaceDE w:val="0"/>
              <w:autoSpaceDN w:val="0"/>
              <w:adjustRightInd w:val="0"/>
              <w:jc w:val="both"/>
              <w:rPr>
                <w:rFonts w:cs="Arial"/>
                <w:color w:val="FF0000"/>
              </w:rPr>
            </w:pP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t>Esta habilidade refere-se à necessidade de o aluno identificar que os textos possuem funções diretamente relacionadas aos diversos campos de atuação da vida social em que se inserem e às diferentes mídias. Trata-se, portanto, de uma habilidade mais ampla, na qual se estudam os textos para procurar características dos gêneros e para estabelecer relações entre eles, os campos de atuação e sua organização interna.</w:t>
            </w:r>
          </w:p>
          <w:p w:rsidR="00C93E68" w:rsidRPr="00F02E1F" w:rsidRDefault="00C93E68" w:rsidP="00D14744">
            <w:pPr>
              <w:jc w:val="both"/>
              <w:rPr>
                <w:rFonts w:cs="Arial"/>
                <w:color w:val="000000"/>
              </w:rPr>
            </w:pPr>
            <w:r w:rsidRPr="00F02E1F">
              <w:rPr>
                <w:rFonts w:cs="Arial"/>
                <w:color w:val="000000"/>
              </w:rPr>
              <w:t xml:space="preserve">Na elaboração do currículo, é possível destacar que o desenvolvimento desta habilidade permite que o aluno reconheça que os textos se organizam em gêneros que possuem funções sociais relacionadas aos diferentes campos de atuação no qual circulam. Espera-se que o aluno reconheça que, para informar-se sobre a vacinação contra febre amarela, por exemplo, </w:t>
            </w:r>
            <w:proofErr w:type="gramStart"/>
            <w:r w:rsidRPr="00F02E1F">
              <w:rPr>
                <w:rFonts w:cs="Arial"/>
                <w:color w:val="000000"/>
              </w:rPr>
              <w:t>pode-se</w:t>
            </w:r>
            <w:proofErr w:type="gramEnd"/>
            <w:r w:rsidRPr="00F02E1F">
              <w:rPr>
                <w:rFonts w:cs="Arial"/>
                <w:color w:val="000000"/>
              </w:rPr>
              <w:t xml:space="preserve"> ler notícias publicadas em jornais impressos e digitais que circulam na esfera pública. Por outro lado, se quiser comentar uma matéria publicada em um jornal impresso, deve concluir que o melhor gênero é a carta de leitor. Ou seja, não é em qualquer gênero que se busca qualquer informação: para cada intenção de dizer, há um </w:t>
            </w:r>
            <w:r w:rsidRPr="00F02E1F">
              <w:rPr>
                <w:rFonts w:cs="Arial"/>
                <w:color w:val="000000"/>
              </w:rPr>
              <w:lastRenderedPageBreak/>
              <w:t>gênero que é mais adequado. A progressão horizontal e vertical da habilidade pode ser estabelecida com base nas esferas de atividades selecionadas, nos gêneros a serem estudados, nas mídias em que a produção circulará etc.</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Estratégia de leitura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 xml:space="preserve">(EF15LP02) Estabelecer expectativas em relação ao texto que vai ler (pressuposições </w:t>
            </w:r>
            <w:proofErr w:type="spellStart"/>
            <w:r w:rsidRPr="00F02E1F">
              <w:rPr>
                <w:rFonts w:cs="Arial"/>
                <w:color w:val="000000"/>
              </w:rPr>
              <w:t>antecipadoras</w:t>
            </w:r>
            <w:proofErr w:type="spellEnd"/>
            <w:r w:rsidRPr="00F02E1F">
              <w:rPr>
                <w:rFonts w:cs="Arial"/>
                <w:color w:val="000000"/>
              </w:rPr>
              <w:t xml:space="preserve">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p w:rsidR="00C93E68" w:rsidRPr="00F02E1F" w:rsidRDefault="00C93E68" w:rsidP="00D14744">
            <w:pPr>
              <w:autoSpaceDE w:val="0"/>
              <w:autoSpaceDN w:val="0"/>
              <w:adjustRightInd w:val="0"/>
              <w:jc w:val="both"/>
              <w:rPr>
                <w:rFonts w:cs="Arial"/>
                <w:b/>
                <w:bCs/>
              </w:rPr>
            </w:pPr>
            <w:r w:rsidRPr="00F02E1F">
              <w:rPr>
                <w:rFonts w:cs="Arial"/>
                <w:b/>
                <w:bCs/>
              </w:rPr>
              <w:t>(EF15LP02RS3-1)</w:t>
            </w:r>
          </w:p>
          <w:p w:rsidR="00C93E68" w:rsidRPr="00F02E1F" w:rsidRDefault="00C93E68" w:rsidP="00D14744">
            <w:pPr>
              <w:autoSpaceDE w:val="0"/>
              <w:autoSpaceDN w:val="0"/>
              <w:adjustRightInd w:val="0"/>
              <w:jc w:val="both"/>
              <w:rPr>
                <w:rFonts w:cs="Arial"/>
              </w:rPr>
            </w:pPr>
            <w:r w:rsidRPr="00F02E1F">
              <w:rPr>
                <w:rFonts w:cs="Arial"/>
              </w:rPr>
              <w:t>Criar expectativas em relação ao texto que vai ler</w:t>
            </w:r>
          </w:p>
          <w:p w:rsidR="00C93E68" w:rsidRPr="00F02E1F" w:rsidRDefault="00C93E68" w:rsidP="00D14744">
            <w:pPr>
              <w:autoSpaceDE w:val="0"/>
              <w:autoSpaceDN w:val="0"/>
              <w:adjustRightInd w:val="0"/>
              <w:jc w:val="both"/>
              <w:rPr>
                <w:rFonts w:cs="Arial"/>
              </w:rPr>
            </w:pPr>
            <w:r w:rsidRPr="00F02E1F">
              <w:rPr>
                <w:rFonts w:cs="Arial"/>
              </w:rPr>
              <w:t>(pressuposições</w:t>
            </w:r>
            <w:proofErr w:type="gramStart"/>
            <w:r w:rsidRPr="00F02E1F">
              <w:rPr>
                <w:rFonts w:cs="Arial"/>
              </w:rPr>
              <w:t xml:space="preserve">  </w:t>
            </w:r>
            <w:proofErr w:type="spellStart"/>
            <w:proofErr w:type="gramEnd"/>
            <w:r w:rsidRPr="00F02E1F">
              <w:rPr>
                <w:rFonts w:cs="Arial"/>
              </w:rPr>
              <w:t>antecipadoras</w:t>
            </w:r>
            <w:proofErr w:type="spellEnd"/>
            <w:r w:rsidRPr="00F02E1F">
              <w:rPr>
                <w:rFonts w:cs="Arial"/>
              </w:rPr>
              <w:t xml:space="preserve"> dos sentidos, da forma e da função social do texto), apoiando-se em seus conhecimentos prévios sobre as condições de produção e recepção desse texto, o gênero, o suporte e o universo temático, bem como sobre</w:t>
            </w:r>
          </w:p>
          <w:p w:rsidR="00C93E68" w:rsidRPr="00F02E1F" w:rsidRDefault="00C93E68" w:rsidP="00D14744">
            <w:pPr>
              <w:autoSpaceDE w:val="0"/>
              <w:autoSpaceDN w:val="0"/>
              <w:adjustRightInd w:val="0"/>
              <w:jc w:val="both"/>
              <w:rPr>
                <w:rFonts w:cs="Arial"/>
              </w:rPr>
            </w:pPr>
            <w:proofErr w:type="gramStart"/>
            <w:r w:rsidRPr="00F02E1F">
              <w:rPr>
                <w:rFonts w:cs="Arial"/>
              </w:rPr>
              <w:t>saliências</w:t>
            </w:r>
            <w:proofErr w:type="gramEnd"/>
            <w:r w:rsidRPr="00F02E1F">
              <w:rPr>
                <w:rFonts w:cs="Arial"/>
              </w:rPr>
              <w:t xml:space="preserve"> textuais, recursos gráficos, imagens, dados da própria obra (índice, prefácio etc.), confirmando antecipações e inferências  realizadas antes e durante a leitura de textos, checando a adequação das hipóteses</w:t>
            </w:r>
          </w:p>
          <w:p w:rsidR="00C93E68" w:rsidRPr="00F02E1F" w:rsidRDefault="00C93E68" w:rsidP="00D14744">
            <w:pPr>
              <w:jc w:val="both"/>
              <w:rPr>
                <w:rFonts w:cs="Arial"/>
                <w:color w:val="0070C0"/>
              </w:rPr>
            </w:pPr>
            <w:proofErr w:type="gramStart"/>
            <w:r w:rsidRPr="00F02E1F">
              <w:rPr>
                <w:rFonts w:cs="Arial"/>
              </w:rPr>
              <w:t>levantadas</w:t>
            </w:r>
            <w:proofErr w:type="gramEnd"/>
            <w:r w:rsidRPr="00F02E1F">
              <w:rPr>
                <w:rFonts w:cs="Arial"/>
              </w:rPr>
              <w:t>.</w:t>
            </w:r>
          </w:p>
        </w:tc>
        <w:tc>
          <w:tcPr>
            <w:tcW w:w="6237" w:type="dxa"/>
          </w:tcPr>
          <w:p w:rsidR="00C93E68" w:rsidRPr="00F02E1F" w:rsidRDefault="00C93E68" w:rsidP="00D14744">
            <w:pPr>
              <w:jc w:val="both"/>
              <w:rPr>
                <w:rFonts w:cs="Arial"/>
                <w:color w:val="000000"/>
              </w:rPr>
            </w:pPr>
            <w:r w:rsidRPr="00F02E1F">
              <w:rPr>
                <w:rFonts w:cs="Arial"/>
                <w:color w:val="000000"/>
              </w:rPr>
              <w:t>O foco é a realização de antecipações, inferências e verificações ao longo do processo de leitura, a partir tanto da recuperação do contexto de produção e de recepção do texto a ser lido quanto do universo temático em jogo. É possível articular essas informações com pistas fornecidas pelo próprio texto, para realizar previsões sobre o conteúdo. Durante a leitura do texto, essa articulação permite inferir dados implícitos e verificar antecipações e inferências realizadas.</w:t>
            </w:r>
          </w:p>
          <w:p w:rsidR="00C93E68" w:rsidRPr="00F02E1F" w:rsidRDefault="00C93E68" w:rsidP="00D14744">
            <w:pPr>
              <w:jc w:val="both"/>
              <w:rPr>
                <w:rFonts w:cs="Arial"/>
                <w:color w:val="000000"/>
              </w:rPr>
            </w:pPr>
            <w:r w:rsidRPr="00F02E1F">
              <w:rPr>
                <w:rFonts w:cs="Arial"/>
                <w:color w:val="000000"/>
              </w:rPr>
              <w:t>Os vetores desta habilidade são: a) a antecipação de informações sobre o conteúdo do texto (posições, tratamento temático, visão do interlocutor, valores etc.); b) a realização de inferências</w:t>
            </w:r>
            <w:proofErr w:type="gramStart"/>
            <w:r w:rsidRPr="00F02E1F">
              <w:rPr>
                <w:rFonts w:cs="Arial"/>
                <w:color w:val="000000"/>
              </w:rPr>
              <w:t>, seja</w:t>
            </w:r>
            <w:proofErr w:type="gramEnd"/>
            <w:r w:rsidRPr="00F02E1F">
              <w:rPr>
                <w:rFonts w:cs="Arial"/>
                <w:color w:val="000000"/>
              </w:rPr>
              <w:t xml:space="preserve"> a partir de dados do texto, das informações trazidas pelo professor sobre o contexto de produção ou do conhecimento prévio do aluno; c) a verificação tanto das antecipações realizadas quanto das inferências. O uso dessas informações é importante durante todo o processo de leitura, pois permite uma melhor compreensão e maior fluência. Na elaboração do currículo, a progressão pode se dar com base nos gêneros abordados, no foco do trabalho didático (mobilização de conhecimentos prévios; recuperação do contexto de produção; antecipações; produção de inferências; verificação) e no grau de autonomia do aluno na etapa de ensino em jogo.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lastRenderedPageBreak/>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w:t>
            </w:r>
            <w:r w:rsidRPr="00F02E1F">
              <w:rPr>
                <w:rFonts w:cs="Arial"/>
                <w:color w:val="000000"/>
              </w:rPr>
              <w:lastRenderedPageBreak/>
              <w:t>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lastRenderedPageBreak/>
              <w:t>Estratégia de leitura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(EF15LP03) Localizar informações explícitas em textos.</w:t>
            </w:r>
          </w:p>
          <w:p w:rsidR="00C93E68" w:rsidRPr="00F02E1F" w:rsidRDefault="00C93E68" w:rsidP="00D14744">
            <w:pPr>
              <w:autoSpaceDE w:val="0"/>
              <w:autoSpaceDN w:val="0"/>
              <w:adjustRightInd w:val="0"/>
              <w:jc w:val="both"/>
              <w:rPr>
                <w:rFonts w:cs="Arial"/>
                <w:b/>
                <w:bCs/>
              </w:rPr>
            </w:pPr>
            <w:r w:rsidRPr="00F02E1F">
              <w:rPr>
                <w:rFonts w:cs="Arial"/>
                <w:b/>
                <w:bCs/>
              </w:rPr>
              <w:t>(EF15LP03RS3-1)</w:t>
            </w:r>
          </w:p>
          <w:p w:rsidR="00C93E68" w:rsidRPr="00F02E1F" w:rsidRDefault="00C93E68" w:rsidP="00D14744">
            <w:pPr>
              <w:autoSpaceDE w:val="0"/>
              <w:autoSpaceDN w:val="0"/>
              <w:adjustRightInd w:val="0"/>
              <w:jc w:val="both"/>
              <w:rPr>
                <w:rFonts w:cs="Arial"/>
              </w:rPr>
            </w:pPr>
            <w:r w:rsidRPr="00F02E1F">
              <w:rPr>
                <w:rFonts w:cs="Arial"/>
              </w:rPr>
              <w:t xml:space="preserve">Localizar informações explícitas em textos.  Perceber </w:t>
            </w:r>
            <w:r w:rsidRPr="00F02E1F">
              <w:rPr>
                <w:rFonts w:cs="Arial"/>
              </w:rPr>
              <w:lastRenderedPageBreak/>
              <w:t xml:space="preserve">as informações </w:t>
            </w:r>
          </w:p>
          <w:p w:rsidR="00C93E68" w:rsidRPr="00F02E1F" w:rsidRDefault="00C93E68" w:rsidP="00D14744">
            <w:pPr>
              <w:autoSpaceDE w:val="0"/>
              <w:autoSpaceDN w:val="0"/>
              <w:adjustRightInd w:val="0"/>
              <w:jc w:val="both"/>
              <w:rPr>
                <w:rFonts w:cs="Arial"/>
              </w:rPr>
            </w:pPr>
            <w:proofErr w:type="gramStart"/>
            <w:r w:rsidRPr="00F02E1F">
              <w:rPr>
                <w:rFonts w:cs="Arial"/>
              </w:rPr>
              <w:t>subentendidas</w:t>
            </w:r>
            <w:proofErr w:type="gramEnd"/>
            <w:r w:rsidRPr="00F02E1F">
              <w:rPr>
                <w:rFonts w:cs="Arial"/>
              </w:rPr>
              <w:t xml:space="preserve"> nos mais diferentes elementos de leitura propostos em aula.</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lastRenderedPageBreak/>
              <w:t xml:space="preserve">As informações explícitas em um texto são aquelas que estão, literalmente, expressas no texto, seja ele oral ou escrito. Localizá-las, portanto, no caso do texto escrito, requer do aluno que leia o enunciado e a identifique. Muitos consideram essa habilidade </w:t>
            </w:r>
            <w:r w:rsidRPr="00F02E1F">
              <w:rPr>
                <w:rFonts w:cs="Arial"/>
                <w:color w:val="000000"/>
              </w:rPr>
              <w:lastRenderedPageBreak/>
              <w:t>como a menos complexa. É preciso considerar, no entanto, que localizar informações não ocorre no vazio, mas a partir do texto. Assim, é tarefa que pode ser tão complexa quanto o próprio texto.</w:t>
            </w:r>
          </w:p>
          <w:p w:rsidR="00C93E68" w:rsidRPr="00F02E1F" w:rsidRDefault="00C93E68" w:rsidP="00D14744">
            <w:pPr>
              <w:jc w:val="both"/>
              <w:rPr>
                <w:rFonts w:cs="Arial"/>
                <w:color w:val="000000"/>
              </w:rPr>
            </w:pPr>
            <w:r w:rsidRPr="00F02E1F">
              <w:rPr>
                <w:rFonts w:cs="Arial"/>
                <w:color w:val="000000"/>
              </w:rPr>
              <w:t>Na elaboração do currículo, é necessário considerar pode-se prever que a compreensão de um texto requer a mobilização simultânea de várias habilidades e a utilização de diversos procedimentos, de acordo com o grau de autonomia do aluno e a finalidade e o tipo de leitura a ser realizada. Assim, não convém que um currículo dissocie a localização de informação de outras igualmente relevantes, como a identificação da ideia central do texto. A progressão dessa habilidade pode considerar diferentes critérios: o gênero e/ou o tipo de texto em jogo; o objetivo proposto; o tipo de leitura (colaborativa ou autônoma); o procedimento a ser desenvolvido; etc.</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b/>
                <w:color w:val="000000"/>
              </w:rPr>
            </w:pPr>
          </w:p>
        </w:tc>
        <w:tc>
          <w:tcPr>
            <w:tcW w:w="1389" w:type="dxa"/>
          </w:tcPr>
          <w:p w:rsidR="00C93E68" w:rsidRPr="00F02E1F" w:rsidRDefault="00C93E68" w:rsidP="00D14744">
            <w:pPr>
              <w:rPr>
                <w:rFonts w:cs="Arial"/>
                <w:color w:val="000000"/>
              </w:rPr>
            </w:pPr>
            <w:r w:rsidRPr="00F02E1F">
              <w:rPr>
                <w:rFonts w:cs="Arial"/>
                <w:color w:val="000000"/>
              </w:rPr>
              <w:t>Leitura/</w:t>
            </w:r>
          </w:p>
          <w:p w:rsidR="00C93E68" w:rsidRPr="00F02E1F" w:rsidRDefault="00C93E68" w:rsidP="00D14744">
            <w:pPr>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Estratégia de leitura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(EF15LP03) Localizar informações explícitas em textos.</w:t>
            </w:r>
          </w:p>
          <w:p w:rsidR="00C93E68" w:rsidRPr="00F02E1F" w:rsidRDefault="00C93E68" w:rsidP="00D14744">
            <w:pPr>
              <w:autoSpaceDE w:val="0"/>
              <w:autoSpaceDN w:val="0"/>
              <w:adjustRightInd w:val="0"/>
              <w:jc w:val="both"/>
              <w:rPr>
                <w:rFonts w:cs="Arial"/>
                <w:b/>
                <w:bCs/>
              </w:rPr>
            </w:pPr>
            <w:proofErr w:type="gramStart"/>
            <w:r w:rsidRPr="00F02E1F">
              <w:rPr>
                <w:rFonts w:cs="Arial"/>
                <w:b/>
                <w:bCs/>
              </w:rPr>
              <w:t>EF15LP04RS3-1)</w:t>
            </w:r>
            <w:proofErr w:type="gramEnd"/>
          </w:p>
          <w:p w:rsidR="00C93E68" w:rsidRPr="00F02E1F" w:rsidRDefault="00C93E68" w:rsidP="00D14744">
            <w:pPr>
              <w:jc w:val="both"/>
              <w:rPr>
                <w:rFonts w:cs="Arial"/>
                <w:color w:val="0070C0"/>
              </w:rPr>
            </w:pPr>
            <w:r w:rsidRPr="00F02E1F">
              <w:rPr>
                <w:rFonts w:cs="Arial"/>
              </w:rPr>
              <w:t>Identificar e relacionar o efeito de imagens em textos.</w:t>
            </w:r>
          </w:p>
        </w:tc>
        <w:tc>
          <w:tcPr>
            <w:tcW w:w="6237" w:type="dxa"/>
          </w:tcPr>
          <w:p w:rsidR="00C93E68" w:rsidRPr="00F02E1F" w:rsidRDefault="00C93E68" w:rsidP="00D14744">
            <w:pPr>
              <w:jc w:val="both"/>
              <w:rPr>
                <w:rFonts w:cs="Arial"/>
                <w:color w:val="000000"/>
              </w:rPr>
            </w:pPr>
            <w:r w:rsidRPr="00F02E1F">
              <w:rPr>
                <w:rFonts w:cs="Arial"/>
                <w:color w:val="000000"/>
              </w:rPr>
              <w:t>As informações explícitas em um texto são aquelas que estão, literalmente, expressas no texto, seja ele oral ou escrito. Localizá-las, portanto, no caso do texto escrito, requer do aluno que leia o enunciado e a identifique. Muitos consideram essa habilidade como a menos complexa. É preciso considerar, no entanto, que localizar informações não ocorre no vazio, mas a partir do texto. Assim, é tarefa que pode ser tão complexa quanto o próprio texto.</w:t>
            </w:r>
          </w:p>
          <w:p w:rsidR="00C93E68" w:rsidRPr="00F02E1F" w:rsidRDefault="00C93E68" w:rsidP="00D14744">
            <w:pPr>
              <w:jc w:val="both"/>
              <w:rPr>
                <w:rFonts w:cs="Arial"/>
                <w:color w:val="000000"/>
              </w:rPr>
            </w:pPr>
            <w:r w:rsidRPr="00F02E1F">
              <w:rPr>
                <w:rFonts w:cs="Arial"/>
                <w:color w:val="000000"/>
              </w:rPr>
              <w:t>Na elaboração do currículo, é necessário considerar pode-se prever que a compreensão de um texto requer a mobilização simultânea de várias habilidades e a utilização de diversos procedimentos, de acordo com o grau de autonomia do aluno e a finalidade e o tipo de leitura a ser realizada. Assim, não convém que um currículo dissocie a localização de informação de outras igualmente relevantes, como a identificação da ideia central do texto. A progressão dessa habilidade pode considerar diferentes critérios: o gênero e/ou o tipo de texto em jogo; o objetivo proposto; o tipo de leitura (colaborativa ou autônoma); o procedimento a ser desenvolvido; etc.</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Estratégia de leitura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(EF15LP04) Identificar o efeito de sentido produzido pelo uso de recursos expressivos gráfico-visuais em textos multissemióticos.</w:t>
            </w:r>
          </w:p>
          <w:p w:rsidR="00C93E68" w:rsidRPr="00F02E1F" w:rsidRDefault="00C93E68" w:rsidP="00D14744">
            <w:pPr>
              <w:autoSpaceDE w:val="0"/>
              <w:autoSpaceDN w:val="0"/>
              <w:adjustRightInd w:val="0"/>
              <w:jc w:val="both"/>
              <w:rPr>
                <w:rFonts w:cs="Arial"/>
                <w:b/>
                <w:bCs/>
              </w:rPr>
            </w:pPr>
            <w:proofErr w:type="gramStart"/>
            <w:r w:rsidRPr="00F02E1F">
              <w:rPr>
                <w:rFonts w:cs="Arial"/>
                <w:b/>
                <w:bCs/>
              </w:rPr>
              <w:t>EF15LP05RS3-1)</w:t>
            </w:r>
            <w:proofErr w:type="gramEnd"/>
          </w:p>
          <w:p w:rsidR="00C93E68" w:rsidRPr="00F02E1F" w:rsidRDefault="00C93E68" w:rsidP="00D14744">
            <w:pPr>
              <w:jc w:val="both"/>
              <w:rPr>
                <w:rFonts w:cs="Arial"/>
                <w:color w:val="000000"/>
              </w:rPr>
            </w:pPr>
            <w:r w:rsidRPr="00F02E1F">
              <w:rPr>
                <w:rFonts w:cs="Arial"/>
              </w:rPr>
              <w:t>Produzir textos de diferentes gêneros, atendendo a diferentes finalidades, por meio da atividade de um escriba.</w:t>
            </w:r>
          </w:p>
        </w:tc>
        <w:tc>
          <w:tcPr>
            <w:tcW w:w="6237" w:type="dxa"/>
          </w:tcPr>
          <w:p w:rsidR="00C93E68" w:rsidRPr="00F02E1F" w:rsidRDefault="00C93E68" w:rsidP="00D14744">
            <w:pPr>
              <w:jc w:val="both"/>
              <w:rPr>
                <w:rFonts w:cs="Arial"/>
                <w:color w:val="000000"/>
              </w:rPr>
            </w:pPr>
            <w:r w:rsidRPr="00F02E1F">
              <w:rPr>
                <w:rFonts w:cs="Arial"/>
                <w:color w:val="000000"/>
              </w:rPr>
              <w:t xml:space="preserve">Os textos das diferentes esferas de atividade costumam apresentar diferentes recursos gráfico-visuais: boxes de complementação, </w:t>
            </w:r>
            <w:proofErr w:type="spellStart"/>
            <w:r w:rsidRPr="00F02E1F">
              <w:rPr>
                <w:rFonts w:cs="Arial"/>
                <w:color w:val="000000"/>
              </w:rPr>
              <w:t>linkagem</w:t>
            </w:r>
            <w:proofErr w:type="spellEnd"/>
            <w:r w:rsidRPr="00F02E1F">
              <w:rPr>
                <w:rFonts w:cs="Arial"/>
                <w:color w:val="000000"/>
              </w:rPr>
              <w:t xml:space="preserve"> ou de remissão; infográficos; negrito, itálico, letra capitular; uso de notas de rodapé; hiperlinks; som e movimento; cores, imagens; entre outros. A compreensão adequada do texto depende da identificação dos efeitos de sentido produzidos pelo uso de tais recursos, o que implica articulá-los ao texto verbal.</w:t>
            </w:r>
          </w:p>
          <w:p w:rsidR="00C93E68" w:rsidRPr="00F02E1F" w:rsidRDefault="00C93E68" w:rsidP="00D14744">
            <w:pPr>
              <w:jc w:val="both"/>
              <w:rPr>
                <w:rFonts w:cs="Arial"/>
                <w:color w:val="000000"/>
              </w:rPr>
            </w:pPr>
            <w:r w:rsidRPr="00F02E1F">
              <w:rPr>
                <w:rFonts w:cs="Arial"/>
                <w:color w:val="000000"/>
              </w:rPr>
              <w:t xml:space="preserve">Ao trabalhar com textos multissemióticos, é preciso considerar que os sentidos dependem da articulação entre texto verbal e recursos gráfico-editoriais. Ler o texto sem considerar essa relação é ignorar que posicionamentos </w:t>
            </w:r>
            <w:proofErr w:type="spellStart"/>
            <w:r w:rsidRPr="00F02E1F">
              <w:rPr>
                <w:rFonts w:cs="Arial"/>
                <w:color w:val="000000"/>
              </w:rPr>
              <w:t>político-ideológicos</w:t>
            </w:r>
            <w:proofErr w:type="spellEnd"/>
            <w:r w:rsidRPr="00F02E1F">
              <w:rPr>
                <w:rFonts w:cs="Arial"/>
                <w:color w:val="000000"/>
              </w:rPr>
              <w:t xml:space="preserve">, religiosos, valores éticos e estéticos também podem se apresentar nos recursos gráfico-visuais. Dessa forma, é preciso prever, na elaboração do currículo, situações de aprendizagem nas quais </w:t>
            </w:r>
            <w:proofErr w:type="gramStart"/>
            <w:r w:rsidRPr="00F02E1F">
              <w:rPr>
                <w:rFonts w:cs="Arial"/>
                <w:color w:val="000000"/>
              </w:rPr>
              <w:t>aconteçam</w:t>
            </w:r>
            <w:proofErr w:type="gramEnd"/>
            <w:r w:rsidRPr="00F02E1F">
              <w:rPr>
                <w:rFonts w:cs="Arial"/>
                <w:color w:val="000000"/>
              </w:rPr>
              <w:t xml:space="preserve"> a explicitação reflexiva e colaborativa da maneira como o leitor proficiente realiza essa operação. Há recursos que estão mais presentes em textos de determinado campo de atuação, como boxes nos textos de pesquisa e estudo; infográficos em reportagens e notícias; notas de rodapé em textos acadêmicos </w:t>
            </w:r>
            <w:proofErr w:type="gramStart"/>
            <w:r w:rsidRPr="00F02E1F">
              <w:rPr>
                <w:rFonts w:cs="Arial"/>
                <w:color w:val="000000"/>
              </w:rPr>
              <w:t>etc.</w:t>
            </w:r>
            <w:proofErr w:type="gramEnd"/>
            <w:r w:rsidRPr="00F02E1F">
              <w:rPr>
                <w:rFonts w:cs="Arial"/>
                <w:color w:val="000000"/>
              </w:rPr>
              <w:t>A progressão curricular pode ser estabelecida com base na quantidade e no tipo de recurso gráfico-visual mobilizado pelo texto; na complexidade do texto e/ou do gênero; no grau de autonomia do aluno em leitura a cada etapa do ensino.</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b/>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Planejamento de texto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w:t>
            </w:r>
            <w:r w:rsidRPr="00F02E1F">
              <w:rPr>
                <w:rFonts w:cs="Arial"/>
                <w:color w:val="000000"/>
              </w:rPr>
              <w:lastRenderedPageBreak/>
              <w:t>sempre que for preciso, informações necessárias à produção do texto, organizando em tópicos os dados e as fontes pesquisadas.</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lastRenderedPageBreak/>
              <w:t xml:space="preserve">O foco da habilidade é o planejamento, entendido como etapa inicial do processo de produção do texto. Planejar diz respeito, então, a organizar ideias da pré-escrita levando em conta diversos fatores, como o objetivo do texto final, o público leitor etc. Trata-se de uma habilidade fundamental para que o aluno reconheça e considere os diferentes vetores da escrita. A habilidade pode ser desmembrada, nesse caso, envolvendo os dois tipos de planejamento e prevendo progressão (com e sem ajuda): a) </w:t>
            </w:r>
            <w:r w:rsidRPr="00F02E1F">
              <w:rPr>
                <w:rFonts w:cs="Arial"/>
                <w:color w:val="000000"/>
              </w:rPr>
              <w:lastRenderedPageBreak/>
              <w:t xml:space="preserve">planejar o conteúdo do texto de acordo com o gênero: criação do conteúdo temático (gêneros como: </w:t>
            </w:r>
            <w:proofErr w:type="gramStart"/>
            <w:r w:rsidRPr="00F02E1F">
              <w:rPr>
                <w:rFonts w:cs="Arial"/>
                <w:color w:val="000000"/>
              </w:rPr>
              <w:t>contos em geral, crônicas</w:t>
            </w:r>
            <w:proofErr w:type="gramEnd"/>
            <w:r w:rsidRPr="00F02E1F">
              <w:rPr>
                <w:rFonts w:cs="Arial"/>
                <w:color w:val="000000"/>
              </w:rPr>
              <w:t xml:space="preserve"> etc.) ou de pesquisa desse conteúdo (textos nos gêneros: notícia, verbetes, artigos em geral etc.); b) planejar o texto parte a parte, na ordem demandada pelo gênero trabalhado.</w:t>
            </w:r>
          </w:p>
          <w:p w:rsidR="00C93E68" w:rsidRPr="00F02E1F" w:rsidRDefault="00C93E68" w:rsidP="00D14744">
            <w:pPr>
              <w:jc w:val="both"/>
              <w:rPr>
                <w:rFonts w:cs="Arial"/>
                <w:color w:val="000000"/>
              </w:rPr>
            </w:pPr>
            <w:r w:rsidRPr="00F02E1F">
              <w:rPr>
                <w:rFonts w:cs="Arial"/>
                <w:color w:val="000000"/>
              </w:rPr>
              <w:t xml:space="preserve">É possível prever, na elaboração do currículo, uma progressão do ensino com base nos gêneros a serem abordados na prática de produção de textos, ao longo dos anos, de modo a contemplar demandas locais, nacionais e universais de forma espiral: um mesmo gênero pode aparecer mais de uma vez em textos e/ou se podem demandar tarefas cada vez mais complexas (produzir o final de um conto de aventura lido, produzir um livro com contos de aventura etc.). Além disso, podem-se propor atividades que contemplem o ato de planejar com autonomia progressiva. Ainda, é possível pensar em agrupamentos didáticos, como, por exemplo, habilidades que envolvam gêneros literários e requerem a criação de conteúdo temático e habilidades que envolvam gêneros de outras ordens, como </w:t>
            </w:r>
            <w:proofErr w:type="gramStart"/>
            <w:r w:rsidRPr="00F02E1F">
              <w:rPr>
                <w:rFonts w:cs="Arial"/>
                <w:color w:val="000000"/>
              </w:rPr>
              <w:t>argumentar</w:t>
            </w:r>
            <w:proofErr w:type="gramEnd"/>
            <w:r w:rsidRPr="00F02E1F">
              <w:rPr>
                <w:rFonts w:cs="Arial"/>
                <w:color w:val="000000"/>
              </w:rPr>
              <w:t xml:space="preserve"> e expor, contemplando-se a ação de planejar de modo progressivo ao longo dos anos.</w:t>
            </w:r>
          </w:p>
          <w:p w:rsidR="00C93E68" w:rsidRPr="00F02E1F" w:rsidRDefault="00C93E68" w:rsidP="00D14744">
            <w:pPr>
              <w:jc w:val="both"/>
              <w:rPr>
                <w:rFonts w:cs="Arial"/>
                <w:color w:val="FF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Revisão de textos</w:t>
            </w:r>
          </w:p>
          <w:p w:rsidR="00C93E68" w:rsidRPr="00F02E1F" w:rsidRDefault="00C93E68" w:rsidP="00D14744">
            <w:pPr>
              <w:jc w:val="both"/>
              <w:rPr>
                <w:rFonts w:cs="Arial"/>
                <w:color w:val="000000"/>
              </w:rPr>
            </w:pPr>
          </w:p>
        </w:tc>
        <w:tc>
          <w:tcPr>
            <w:tcW w:w="2155" w:type="dxa"/>
          </w:tcPr>
          <w:p w:rsidR="00C93E68" w:rsidRPr="00F02E1F" w:rsidRDefault="00C93E68" w:rsidP="00D14744">
            <w:pPr>
              <w:jc w:val="both"/>
              <w:rPr>
                <w:rFonts w:cs="Arial"/>
                <w:color w:val="000000"/>
              </w:rPr>
            </w:pPr>
            <w:r w:rsidRPr="00F02E1F">
              <w:rPr>
                <w:rFonts w:cs="Arial"/>
                <w:color w:val="000000"/>
              </w:rPr>
              <w:t>(EF15LP06) Reler e revisar o texto produzido com a ajuda do professor e a colaboração dos colegas, para corrigi-lo e aprimorá-lo, fazendo cortes, acréscimos, reformulações, correções de ortografia e pontuação.</w:t>
            </w:r>
          </w:p>
          <w:p w:rsidR="00C93E68" w:rsidRPr="00F02E1F" w:rsidRDefault="00C93E68" w:rsidP="00D14744">
            <w:pPr>
              <w:jc w:val="both"/>
              <w:rPr>
                <w:rFonts w:cs="Arial"/>
                <w:color w:val="000000"/>
              </w:rPr>
            </w:pPr>
          </w:p>
        </w:tc>
        <w:tc>
          <w:tcPr>
            <w:tcW w:w="2552" w:type="dxa"/>
          </w:tcPr>
          <w:p w:rsidR="00C93E68" w:rsidRPr="00F02E1F" w:rsidRDefault="00C93E68" w:rsidP="00D14744">
            <w:pPr>
              <w:jc w:val="both"/>
              <w:rPr>
                <w:rFonts w:cs="Arial"/>
              </w:rPr>
            </w:pPr>
          </w:p>
        </w:tc>
        <w:tc>
          <w:tcPr>
            <w:tcW w:w="255" w:type="dxa"/>
          </w:tcPr>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t>O foco da habilidade está nas etapas finais do processo de produção escrita, necessárias ao aprimoramento do texto. Reler e revisar diz respeito a observar a própria produção com atenção a detalhes de edição e aprimoramento do texto. Pode-se desmembrar a habilidade para contemplar a revisão processual e final, com e sem colaboração. É indicado hierarquizar a revisão de aspectos ligados à coerência (informações livres de contradições, completude de ideias etc.) e ao uso de elementos coesivos, como pontuação e organizadores textuais (presença de marcadores de tempo e outros que indiquem a progressão do texto), assim como dos aspectos ortográficos.</w:t>
            </w:r>
          </w:p>
          <w:p w:rsidR="00C93E68" w:rsidRPr="00F02E1F" w:rsidRDefault="00C93E68" w:rsidP="00D14744">
            <w:pPr>
              <w:jc w:val="both"/>
              <w:rPr>
                <w:rFonts w:cs="Arial"/>
                <w:color w:val="000000"/>
              </w:rPr>
            </w:pPr>
            <w:r w:rsidRPr="00F02E1F">
              <w:rPr>
                <w:rFonts w:cs="Arial"/>
                <w:color w:val="000000"/>
              </w:rPr>
              <w:t xml:space="preserve">Na elaboração do currículo, pode-se ampliar a habilidade de revisão de textos produzidos, articulando-a, por exemplo, ao uso </w:t>
            </w:r>
            <w:r w:rsidRPr="00F02E1F">
              <w:rPr>
                <w:rFonts w:cs="Arial"/>
                <w:color w:val="000000"/>
              </w:rPr>
              <w:lastRenderedPageBreak/>
              <w:t>de ferramentas digitais, além de prever a familiarização dos alunos com as ferramentas em questão. A progressão do ensino pode apoiar-se na complexidade dos gêneros e dos textos, assim como no grau de autonomia do aluno a cada etapa da aprendizagem pretendida.</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Edição de textos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(EF15LP07) Editar a versão final do texto, em colaboração com os colegas e com a ajuda do professor, ilustrando, quando for o caso, em suporte adequado, manual ou digital.</w:t>
            </w:r>
          </w:p>
          <w:p w:rsidR="00C93E68" w:rsidRPr="00F02E1F" w:rsidRDefault="00C93E68" w:rsidP="00D14744">
            <w:pPr>
              <w:autoSpaceDE w:val="0"/>
              <w:autoSpaceDN w:val="0"/>
              <w:adjustRightInd w:val="0"/>
              <w:jc w:val="both"/>
              <w:rPr>
                <w:rFonts w:cs="Arial"/>
                <w:b/>
                <w:bCs/>
              </w:rPr>
            </w:pPr>
            <w:r w:rsidRPr="00F02E1F">
              <w:rPr>
                <w:rFonts w:cs="Arial"/>
                <w:b/>
                <w:bCs/>
              </w:rPr>
              <w:t>(EF15LP07RS3-1)</w:t>
            </w:r>
          </w:p>
          <w:p w:rsidR="00C93E68" w:rsidRPr="00F02E1F" w:rsidRDefault="00C93E68" w:rsidP="00D14744">
            <w:pPr>
              <w:autoSpaceDE w:val="0"/>
              <w:autoSpaceDN w:val="0"/>
              <w:adjustRightInd w:val="0"/>
              <w:jc w:val="both"/>
              <w:rPr>
                <w:rFonts w:cs="Arial"/>
              </w:rPr>
            </w:pPr>
            <w:r w:rsidRPr="00F02E1F">
              <w:rPr>
                <w:rFonts w:cs="Arial"/>
              </w:rPr>
              <w:t xml:space="preserve">Perceber a disposição gráfica </w:t>
            </w:r>
            <w:proofErr w:type="gramStart"/>
            <w:r w:rsidRPr="00F02E1F">
              <w:rPr>
                <w:rFonts w:cs="Arial"/>
              </w:rPr>
              <w:t>(aspectos estruturantes dos gêneros</w:t>
            </w:r>
          </w:p>
          <w:p w:rsidR="00C93E68" w:rsidRPr="00F02E1F" w:rsidRDefault="00C93E68" w:rsidP="00D14744">
            <w:pPr>
              <w:jc w:val="both"/>
              <w:rPr>
                <w:rFonts w:cs="Arial"/>
                <w:color w:val="0070C0"/>
              </w:rPr>
            </w:pPr>
            <w:r w:rsidRPr="00F02E1F">
              <w:rPr>
                <w:rFonts w:cs="Arial"/>
              </w:rPr>
              <w:t>discursivos</w:t>
            </w:r>
            <w:proofErr w:type="gramEnd"/>
            <w:r w:rsidRPr="00F02E1F">
              <w:rPr>
                <w:rFonts w:cs="Arial"/>
              </w:rPr>
              <w:t>), para assim apropriar-se  gradativamente dos aspectos estruturantes dos gêneros discursivos.</w:t>
            </w:r>
          </w:p>
        </w:tc>
        <w:tc>
          <w:tcPr>
            <w:tcW w:w="6237" w:type="dxa"/>
          </w:tcPr>
          <w:p w:rsidR="00C93E68" w:rsidRPr="00F02E1F" w:rsidRDefault="00C93E68" w:rsidP="00D14744">
            <w:pPr>
              <w:jc w:val="both"/>
              <w:rPr>
                <w:rFonts w:cs="Arial"/>
                <w:color w:val="000000"/>
              </w:rPr>
            </w:pPr>
            <w:r w:rsidRPr="00F02E1F">
              <w:rPr>
                <w:rFonts w:cs="Arial"/>
                <w:color w:val="000000"/>
              </w:rPr>
              <w:t>O foco da habilidade incide sobre os cuidados com a circulação/publicação do texto em suportes impressos ou digitais. Editar, nesse caso, consiste em dar os toques finais à versão final de um texto produzido no que diz respeito à sua estruturação e também nos elementos que o rodeiam, seja em suporte manual ou digital. A habilidade pode ser antecipada por outras, que prevejam a edição do texto em parceria.</w:t>
            </w:r>
          </w:p>
          <w:p w:rsidR="00C93E68" w:rsidRPr="00F02E1F" w:rsidRDefault="00C93E68" w:rsidP="00D14744">
            <w:pPr>
              <w:jc w:val="both"/>
              <w:rPr>
                <w:rFonts w:cs="Arial"/>
                <w:color w:val="000000"/>
              </w:rPr>
            </w:pPr>
            <w:r w:rsidRPr="00F02E1F">
              <w:rPr>
                <w:rFonts w:cs="Arial"/>
                <w:color w:val="000000"/>
              </w:rPr>
              <w:t xml:space="preserve">Na elaboração do currículo, a progressão pode ser pensada com base em critérios como o suporte em jogo, os recursos e as ferramentas de edição a </w:t>
            </w:r>
            <w:proofErr w:type="gramStart"/>
            <w:r w:rsidRPr="00F02E1F">
              <w:rPr>
                <w:rFonts w:cs="Arial"/>
                <w:color w:val="000000"/>
              </w:rPr>
              <w:t>serem</w:t>
            </w:r>
            <w:proofErr w:type="gramEnd"/>
            <w:r w:rsidRPr="00F02E1F">
              <w:rPr>
                <w:rFonts w:cs="Arial"/>
                <w:color w:val="000000"/>
              </w:rPr>
              <w:t xml:space="preserve"> utilizados, o grau de autonomia do aluno na realização da tarefa etc. Quando for o caso, podem ser previstas habilidades específicas, que envolvam conhecimentos procedimentais necessários ao uso de ferramentas digitais. Há, ainda, a possibilidade de complementação da habilidade, envolvendo a análise do projeto gráfico em materiais impressos e o design em materiais digitais.</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Produção de textos</w:t>
            </w:r>
            <w:r w:rsidRPr="00F02E1F">
              <w:rPr>
                <w:rFonts w:cs="Arial"/>
                <w:color w:val="000000"/>
              </w:rPr>
              <w:br/>
            </w:r>
            <w:proofErr w:type="gramStart"/>
            <w:r w:rsidRPr="00F02E1F">
              <w:rPr>
                <w:rFonts w:cs="Arial"/>
                <w:color w:val="000000"/>
              </w:rPr>
              <w:t>(</w:t>
            </w:r>
            <w:proofErr w:type="gramEnd"/>
            <w:r w:rsidRPr="00F02E1F">
              <w:rPr>
                <w:rFonts w:cs="Arial"/>
                <w:color w:val="000000"/>
              </w:rPr>
              <w:t>escrita compartilhada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Utilização de tecnologia digital</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(EF15LP08) Utilizar software, inclusive programas de edição de texto, para editar e publicar os textos produzidos, explorando os recursos multissemióticos disponíveis.</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t>O foco desta habilidade é o conhecimento e o domínio de ferramentas digitais na edição e publicação de textos. Assim, está estreitamente associada à habilidade (EF15LP07), na medida em que pressupõe a atividade de edição de texto (o que significa realizar a observação atenta de sua produção, fazendo as revisões e ajustes necessários) e de publicação do texto (ou seja, deixar a produção disponível para o acesso do leitor). Esta habilidade envolve a previsão de habilidades específicas para uso do software e para o gênero produzido/editado, considerando cada ano, assim como a utilização do software com ou sem ajuda do professor.</w:t>
            </w:r>
          </w:p>
          <w:p w:rsidR="00C93E68" w:rsidRPr="00F02E1F" w:rsidRDefault="00C93E68" w:rsidP="00D14744">
            <w:pPr>
              <w:jc w:val="both"/>
              <w:rPr>
                <w:rFonts w:cs="Arial"/>
                <w:color w:val="000000"/>
              </w:rPr>
            </w:pPr>
            <w:r w:rsidRPr="00F02E1F">
              <w:rPr>
                <w:rFonts w:cs="Arial"/>
                <w:color w:val="000000"/>
              </w:rPr>
              <w:lastRenderedPageBreak/>
              <w:t xml:space="preserve">Na elaboração do currículo, é possível prever habilidades específicas, envolvendo conhecimentos procedimentais necessários ao uso do software, que podem ser articulados à habilidade em projetos de elaboração de textos encontrados em: folhetos com orientações sobre questões/problemas locais; guias, pesquisas sobre povos </w:t>
            </w:r>
            <w:proofErr w:type="gramStart"/>
            <w:r w:rsidRPr="00F02E1F">
              <w:rPr>
                <w:rFonts w:cs="Arial"/>
                <w:color w:val="000000"/>
              </w:rPr>
              <w:t>indígenas/africanos</w:t>
            </w:r>
            <w:proofErr w:type="gramEnd"/>
            <w:r w:rsidRPr="00F02E1F">
              <w:rPr>
                <w:rFonts w:cs="Arial"/>
                <w:color w:val="000000"/>
              </w:rPr>
              <w:t>; entre outros. Há, aqui, oportunidade de trabalho interdisciplinar com a habilidade (EF15AR26), da Arte, no que se refere à utilização de diferentes tecnologias e recursos digitais nos processos de criação. A habilidade pode, ainda, ser articulada a outras que proponham a contextualização da prática de produção de textos.</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Oralidade pública/</w:t>
            </w:r>
          </w:p>
          <w:p w:rsidR="00C93E68" w:rsidRPr="00F02E1F" w:rsidRDefault="00C93E68" w:rsidP="00D14744">
            <w:pPr>
              <w:jc w:val="both"/>
              <w:rPr>
                <w:rFonts w:cs="Arial"/>
                <w:color w:val="000000"/>
              </w:rPr>
            </w:pPr>
            <w:r w:rsidRPr="00F02E1F">
              <w:rPr>
                <w:rFonts w:cs="Arial"/>
                <w:color w:val="000000"/>
              </w:rPr>
              <w:t>Intercâmbio conversacional em sala de aula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(EF15LP09) Expressar-se em situações de intercâmbio oral com clareza, preocupando-se em ser compreendido pelo interlocutor e usando a palavra com tom de voz audível, boa articulação e ritmo adequado.</w:t>
            </w:r>
          </w:p>
          <w:p w:rsidR="00C93E68" w:rsidRPr="00F02E1F" w:rsidRDefault="00C93E68" w:rsidP="00D14744">
            <w:pPr>
              <w:autoSpaceDE w:val="0"/>
              <w:autoSpaceDN w:val="0"/>
              <w:adjustRightInd w:val="0"/>
              <w:jc w:val="both"/>
              <w:rPr>
                <w:rFonts w:cs="Arial"/>
                <w:b/>
                <w:bCs/>
              </w:rPr>
            </w:pPr>
            <w:r w:rsidRPr="00F02E1F">
              <w:rPr>
                <w:rFonts w:cs="Arial"/>
                <w:b/>
                <w:bCs/>
              </w:rPr>
              <w:t>(EF15LP09RS3-1)</w:t>
            </w:r>
          </w:p>
          <w:p w:rsidR="00C93E68" w:rsidRPr="00F02E1F" w:rsidRDefault="00C93E68" w:rsidP="00D14744">
            <w:pPr>
              <w:jc w:val="both"/>
              <w:rPr>
                <w:rFonts w:cs="Arial"/>
                <w:color w:val="0070C0"/>
              </w:rPr>
            </w:pPr>
            <w:r w:rsidRPr="00F02E1F">
              <w:rPr>
                <w:rFonts w:cs="Arial"/>
              </w:rPr>
              <w:t>Utilizar canais de comunicação (blogs e redes sociais) para disseminar os trabalhos produzidos.</w:t>
            </w:r>
          </w:p>
        </w:tc>
        <w:tc>
          <w:tcPr>
            <w:tcW w:w="6237" w:type="dxa"/>
          </w:tcPr>
          <w:p w:rsidR="00C93E68" w:rsidRPr="00F02E1F" w:rsidRDefault="00C93E68" w:rsidP="00D14744">
            <w:pPr>
              <w:jc w:val="both"/>
              <w:rPr>
                <w:rFonts w:cs="Arial"/>
                <w:color w:val="000000"/>
              </w:rPr>
            </w:pPr>
            <w:r w:rsidRPr="00F02E1F">
              <w:rPr>
                <w:rFonts w:cs="Arial"/>
                <w:color w:val="000000"/>
              </w:rPr>
              <w:t xml:space="preserve">O desenvolvimento da habilidade requer a indicação dos discursos que devem ser aprendidos, de modo que as especificidades dos textos orais que circulam nessas situações tornem-se objeto de ensino. Considerar que expor oralmente o resultado de pesquisa realizada requer </w:t>
            </w:r>
            <w:proofErr w:type="gramStart"/>
            <w:r w:rsidRPr="00F02E1F">
              <w:rPr>
                <w:rFonts w:cs="Arial"/>
                <w:color w:val="000000"/>
              </w:rPr>
              <w:t>saberes diferenciados</w:t>
            </w:r>
            <w:proofErr w:type="gramEnd"/>
            <w:r w:rsidRPr="00F02E1F">
              <w:rPr>
                <w:rFonts w:cs="Arial"/>
                <w:color w:val="000000"/>
              </w:rPr>
              <w:t xml:space="preserve"> daqueles em que a proposta é opinar para tomar decisão coletiva, ou mesmo debater sobre aspectos controversos de um tema.</w:t>
            </w:r>
          </w:p>
          <w:p w:rsidR="00C93E68" w:rsidRPr="00F02E1F" w:rsidRDefault="00C93E68" w:rsidP="00D14744">
            <w:pPr>
              <w:jc w:val="both"/>
              <w:rPr>
                <w:rFonts w:cs="Arial"/>
                <w:color w:val="000000"/>
              </w:rPr>
            </w:pPr>
            <w:r w:rsidRPr="00F02E1F">
              <w:rPr>
                <w:rFonts w:cs="Arial"/>
                <w:color w:val="000000"/>
              </w:rPr>
              <w:t xml:space="preserve">Na elaboração do currículo, pode-se indicar a análise das situações comunicativas e dos gêneros que nelas circulam, podendo organizar habilidades que prevejam a articulação entre o planejamento e: a) a produção de textos orais: expor os resultados de uma pesquisa para uma audiência, participar de debates sobre questões controversas, apresentar indicações literárias em uma roda, realizar/participar de entrevistas, entre outras; b) a </w:t>
            </w:r>
            <w:proofErr w:type="spellStart"/>
            <w:r w:rsidRPr="00F02E1F">
              <w:rPr>
                <w:rFonts w:cs="Arial"/>
                <w:color w:val="000000"/>
              </w:rPr>
              <w:t>oralização</w:t>
            </w:r>
            <w:proofErr w:type="spellEnd"/>
            <w:r w:rsidRPr="00F02E1F">
              <w:rPr>
                <w:rFonts w:cs="Arial"/>
                <w:color w:val="000000"/>
              </w:rPr>
              <w:t xml:space="preserve"> de textos escritos: apresentar poemas em saraus, ler textos produzidos para programas de </w:t>
            </w:r>
            <w:proofErr w:type="gramStart"/>
            <w:r w:rsidRPr="00F02E1F">
              <w:rPr>
                <w:rFonts w:cs="Arial"/>
                <w:color w:val="000000"/>
              </w:rPr>
              <w:t>rádio;</w:t>
            </w:r>
            <w:proofErr w:type="gramEnd"/>
            <w:r w:rsidRPr="00F02E1F">
              <w:rPr>
                <w:rFonts w:cs="Arial"/>
                <w:color w:val="000000"/>
              </w:rPr>
              <w:t>c) o desenvolvimento da proficiência em gêneros orais mais produtivos e culturalmente relevantes na região. A progressão ao longo dos cinco anos iniciais pode apoiar-se no grau de complexidade do gênero oral estudado, no foco em habilidade de planejamento ou produção e no grau de autonomia a ser conquistado pelo aluno a cada etapa.</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Escuta atenta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(EF15LP10) Escutar, com atenção, falas de professores e colegas, formulando perguntas pertinentes ao tema e solicitando esclarecimentos sempre que necessário.</w:t>
            </w:r>
          </w:p>
          <w:p w:rsidR="00C93E68" w:rsidRPr="00F02E1F" w:rsidRDefault="00C93E68" w:rsidP="00D14744">
            <w:pPr>
              <w:autoSpaceDE w:val="0"/>
              <w:autoSpaceDN w:val="0"/>
              <w:adjustRightInd w:val="0"/>
              <w:jc w:val="both"/>
              <w:rPr>
                <w:rFonts w:cs="Arial"/>
                <w:b/>
                <w:bCs/>
              </w:rPr>
            </w:pPr>
            <w:r w:rsidRPr="00F02E1F">
              <w:rPr>
                <w:rFonts w:cs="Arial"/>
                <w:b/>
                <w:bCs/>
              </w:rPr>
              <w:t>(EF15LP10RS3-1)</w:t>
            </w:r>
          </w:p>
          <w:p w:rsidR="00C93E68" w:rsidRPr="00F02E1F" w:rsidRDefault="00C93E68" w:rsidP="00D14744">
            <w:pPr>
              <w:jc w:val="both"/>
              <w:rPr>
                <w:rFonts w:cs="Arial"/>
                <w:color w:val="0070C0"/>
              </w:rPr>
            </w:pPr>
            <w:r w:rsidRPr="00F02E1F">
              <w:rPr>
                <w:rFonts w:cs="Arial"/>
              </w:rPr>
              <w:t>Reconhecer que a escuta com atenção contribui para o aprendizado.</w:t>
            </w:r>
          </w:p>
        </w:tc>
        <w:tc>
          <w:tcPr>
            <w:tcW w:w="6237" w:type="dxa"/>
          </w:tcPr>
          <w:p w:rsidR="00C93E68" w:rsidRPr="00F02E1F" w:rsidRDefault="00C93E68" w:rsidP="00D14744">
            <w:pPr>
              <w:jc w:val="both"/>
              <w:rPr>
                <w:rFonts w:cs="Arial"/>
                <w:color w:val="000000"/>
              </w:rPr>
            </w:pPr>
            <w:r w:rsidRPr="00F02E1F">
              <w:rPr>
                <w:rFonts w:cs="Arial"/>
                <w:color w:val="000000"/>
              </w:rPr>
              <w:t>Esta é uma habilidade muito relevante como suporte para a progressão nos estudos. E, ao contrário do que muitos supõem, pode e deve ser ensinada. A escuta atenta poderá ser desenvolvida em situações comunicativas (seminários, mesas-redondas, entre outras) que envolvam gêneros como: exposição oral, discussão argumentativa e/ou debate, entrevista oral etc.</w:t>
            </w:r>
          </w:p>
          <w:p w:rsidR="00C93E68" w:rsidRPr="00F02E1F" w:rsidRDefault="00C93E68" w:rsidP="00D14744">
            <w:pPr>
              <w:jc w:val="both"/>
              <w:rPr>
                <w:rFonts w:cs="Arial"/>
                <w:color w:val="000000"/>
              </w:rPr>
            </w:pPr>
            <w:r w:rsidRPr="00F02E1F">
              <w:rPr>
                <w:rFonts w:cs="Arial"/>
                <w:color w:val="000000"/>
              </w:rPr>
              <w:t xml:space="preserve">Na elaboração do currículo, é possível articular esta habilidade à organização de sequências didáticas para ensino de textos orais que envolvam procedimentos e comportamentos próprios desse tipo de situação comunicativa, como </w:t>
            </w:r>
            <w:proofErr w:type="gramStart"/>
            <w:r w:rsidRPr="00F02E1F">
              <w:rPr>
                <w:rFonts w:cs="Arial"/>
                <w:color w:val="000000"/>
              </w:rPr>
              <w:t>tomar</w:t>
            </w:r>
            <w:proofErr w:type="gramEnd"/>
            <w:r w:rsidRPr="00F02E1F">
              <w:rPr>
                <w:rFonts w:cs="Arial"/>
                <w:color w:val="000000"/>
              </w:rPr>
              <w:t xml:space="preserve"> notas e escutar atentamente, com solicitação formal de pedido de turno. As habilidades podem orientar um conjunto de ações que envolvam o estudo e a análise: a) da situação comunicativa; b) do gênero envolvido e suas marcas linguísticas; c) da audiência na escuta. A progressão no desenvolvimento desta habilidade pode pautar-se pelo grau de complexidade do gênero em foco (conversa para tirar dúvida, debate, aula expositiva, seminário etc.); pelo foco no planejamento ou na atuação; pelo aspecto da atenção a ser trabalhado (os gestos e expressões faciais, a entonação, as noções, conceitos e seus termos, as definições, as teses, os argumentos etc.); pelo grau de autonomia a ser conquistado pelo aluno a cada etapa.</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Características da conversação espontânea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(EF15LP11) Reconhecer características da conversação espontânea presencial, respeitando os turnos de fala, selecionando e utilizando, durante a conversação, formas de tratamento adequadas, de acordo com a situação e a posição do interlocutor.</w:t>
            </w:r>
          </w:p>
          <w:p w:rsidR="00C93E68" w:rsidRPr="00F02E1F" w:rsidRDefault="00C93E68" w:rsidP="00D14744">
            <w:pPr>
              <w:autoSpaceDE w:val="0"/>
              <w:autoSpaceDN w:val="0"/>
              <w:adjustRightInd w:val="0"/>
              <w:jc w:val="both"/>
              <w:rPr>
                <w:rFonts w:cs="Arial"/>
                <w:b/>
                <w:bCs/>
              </w:rPr>
            </w:pPr>
            <w:r w:rsidRPr="00F02E1F">
              <w:rPr>
                <w:rFonts w:cs="Arial"/>
                <w:b/>
                <w:bCs/>
              </w:rPr>
              <w:t>(EF15LP11RS3-1)</w:t>
            </w:r>
          </w:p>
          <w:p w:rsidR="00C93E68" w:rsidRPr="00F02E1F" w:rsidRDefault="00C93E68" w:rsidP="00D14744">
            <w:pPr>
              <w:autoSpaceDE w:val="0"/>
              <w:autoSpaceDN w:val="0"/>
              <w:adjustRightInd w:val="0"/>
              <w:jc w:val="both"/>
              <w:rPr>
                <w:rFonts w:cs="Arial"/>
              </w:rPr>
            </w:pPr>
            <w:r w:rsidRPr="00F02E1F">
              <w:rPr>
                <w:rFonts w:cs="Arial"/>
              </w:rPr>
              <w:t xml:space="preserve">Interagir oralmente de forma espontânea, respeitando o momento de fala e as formas de tratamento, de acordo com a situação. </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lastRenderedPageBreak/>
              <w:t>Fundamental para o convívio cotidiano, fora e dentro da escola, esta habilidade refere-se</w:t>
            </w:r>
            <w:proofErr w:type="gramStart"/>
            <w:r w:rsidRPr="00F02E1F">
              <w:rPr>
                <w:rFonts w:cs="Arial"/>
                <w:color w:val="000000"/>
              </w:rPr>
              <w:t xml:space="preserve"> a saber</w:t>
            </w:r>
            <w:proofErr w:type="gramEnd"/>
            <w:r w:rsidRPr="00F02E1F">
              <w:rPr>
                <w:rFonts w:cs="Arial"/>
                <w:color w:val="000000"/>
              </w:rPr>
              <w:t xml:space="preserve"> organizar a sua fala no gênero indicado, considerando as características do contexto no qual está sendo produzida: a) que se organiza em tantos turnos quantos forem os interlocutores; b) que a efetividade da compreensão mútua depende da escuta efetiva do outro, como balizador da organização da próxima fala; c) que as escolhas dos recursos textuais e </w:t>
            </w:r>
            <w:proofErr w:type="spellStart"/>
            <w:r w:rsidRPr="00F02E1F">
              <w:rPr>
                <w:rFonts w:cs="Arial"/>
                <w:color w:val="000000"/>
              </w:rPr>
              <w:t>paratextuais</w:t>
            </w:r>
            <w:proofErr w:type="spellEnd"/>
            <w:r w:rsidRPr="00F02E1F">
              <w:rPr>
                <w:rFonts w:cs="Arial"/>
                <w:color w:val="000000"/>
              </w:rPr>
              <w:t xml:space="preserve"> precisam ser adequadas às intenções de significação e ao contexto da situação de comunicação.</w:t>
            </w:r>
          </w:p>
          <w:p w:rsidR="00C93E68" w:rsidRPr="00F02E1F" w:rsidRDefault="00C93E68" w:rsidP="00D14744">
            <w:pPr>
              <w:jc w:val="both"/>
              <w:rPr>
                <w:rFonts w:cs="Arial"/>
                <w:color w:val="000000"/>
              </w:rPr>
            </w:pPr>
            <w:r w:rsidRPr="00F02E1F">
              <w:rPr>
                <w:rFonts w:cs="Arial"/>
                <w:color w:val="000000"/>
              </w:rPr>
              <w:lastRenderedPageBreak/>
              <w:t>Na elaboração do currículo, pode-se prever estudar diferentes tipos de conversação, em diferentes situações comunicativas. Gravações em áudio e/ou vídeo dessas conversas permitem a análise dos mais variados fatores que podem interferir na fluidez e na eficácia dos eventos registrados. Do ponto de vista da progressão, recomenda-se o trabalho em colaboração realizado coletivamente, progredindo para o trabalho em grupos/duplas, até o autônomo, a depender da complexidade do gênero, do tema e do texto.</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 xml:space="preserve">Aspectos não linguísticos </w:t>
            </w:r>
            <w:proofErr w:type="gramStart"/>
            <w:r w:rsidRPr="00F02E1F">
              <w:rPr>
                <w:rFonts w:cs="Arial"/>
                <w:color w:val="000000"/>
              </w:rPr>
              <w:t>(</w:t>
            </w:r>
            <w:proofErr w:type="spellStart"/>
            <w:r w:rsidRPr="00F02E1F">
              <w:rPr>
                <w:rFonts w:cs="Arial"/>
                <w:color w:val="000000"/>
              </w:rPr>
              <w:t>paralinguísti</w:t>
            </w:r>
            <w:proofErr w:type="spellEnd"/>
          </w:p>
          <w:p w:rsidR="00C93E68" w:rsidRPr="00F02E1F" w:rsidRDefault="00C93E68" w:rsidP="00D14744">
            <w:pPr>
              <w:jc w:val="both"/>
              <w:rPr>
                <w:rFonts w:cs="Arial"/>
                <w:color w:val="000000"/>
              </w:rPr>
            </w:pPr>
            <w:proofErr w:type="spellStart"/>
            <w:proofErr w:type="gramEnd"/>
            <w:r w:rsidRPr="00F02E1F">
              <w:rPr>
                <w:rFonts w:cs="Arial"/>
                <w:color w:val="000000"/>
              </w:rPr>
              <w:t>cos</w:t>
            </w:r>
            <w:proofErr w:type="spellEnd"/>
            <w:r w:rsidRPr="00F02E1F">
              <w:rPr>
                <w:rFonts w:cs="Arial"/>
                <w:color w:val="000000"/>
              </w:rPr>
              <w:t>) no ato da fala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(EF15LP12) Atribuir significado a aspectos não linguísticos (</w:t>
            </w:r>
            <w:proofErr w:type="spellStart"/>
            <w:r w:rsidRPr="00F02E1F">
              <w:rPr>
                <w:rFonts w:cs="Arial"/>
                <w:color w:val="000000"/>
              </w:rPr>
              <w:t>paralinguísticos</w:t>
            </w:r>
            <w:proofErr w:type="spellEnd"/>
            <w:r w:rsidRPr="00F02E1F">
              <w:rPr>
                <w:rFonts w:cs="Arial"/>
                <w:color w:val="000000"/>
              </w:rPr>
              <w:t>) observados na fala, como direção do olhar, riso, gestos, movimentos da cabeça (de concordância ou discordância), expressão corporal, tom de voz.</w:t>
            </w:r>
          </w:p>
          <w:p w:rsidR="00C93E68" w:rsidRPr="00F02E1F" w:rsidRDefault="00C93E68" w:rsidP="00D14744">
            <w:pPr>
              <w:autoSpaceDE w:val="0"/>
              <w:autoSpaceDN w:val="0"/>
              <w:adjustRightInd w:val="0"/>
              <w:jc w:val="both"/>
              <w:rPr>
                <w:rFonts w:cs="Arial"/>
                <w:b/>
                <w:bCs/>
              </w:rPr>
            </w:pPr>
            <w:r w:rsidRPr="00F02E1F">
              <w:rPr>
                <w:rFonts w:cs="Arial"/>
                <w:b/>
                <w:bCs/>
              </w:rPr>
              <w:t>(EF15LP12RS3-1)</w:t>
            </w:r>
          </w:p>
          <w:p w:rsidR="00C93E68" w:rsidRPr="00F02E1F" w:rsidRDefault="00C93E68" w:rsidP="00D14744">
            <w:pPr>
              <w:autoSpaceDE w:val="0"/>
              <w:autoSpaceDN w:val="0"/>
              <w:adjustRightInd w:val="0"/>
              <w:jc w:val="both"/>
              <w:rPr>
                <w:rFonts w:cs="Arial"/>
              </w:rPr>
            </w:pPr>
            <w:r w:rsidRPr="00F02E1F">
              <w:rPr>
                <w:rFonts w:cs="Arial"/>
              </w:rPr>
              <w:t xml:space="preserve">Compreender que esses elementos </w:t>
            </w:r>
            <w:proofErr w:type="gramStart"/>
            <w:r w:rsidRPr="00F02E1F">
              <w:rPr>
                <w:rFonts w:cs="Arial"/>
              </w:rPr>
              <w:t>(risos, gestos,</w:t>
            </w:r>
          </w:p>
          <w:p w:rsidR="00C93E68" w:rsidRPr="00F02E1F" w:rsidRDefault="00C93E68" w:rsidP="00D14744">
            <w:pPr>
              <w:jc w:val="both"/>
              <w:rPr>
                <w:rFonts w:cs="Arial"/>
                <w:color w:val="0070C0"/>
              </w:rPr>
            </w:pPr>
            <w:r w:rsidRPr="00F02E1F">
              <w:rPr>
                <w:rFonts w:cs="Arial"/>
              </w:rPr>
              <w:t>fala</w:t>
            </w:r>
            <w:proofErr w:type="gramEnd"/>
            <w:r w:rsidRPr="00F02E1F">
              <w:rPr>
                <w:rFonts w:cs="Arial"/>
              </w:rPr>
              <w:t>...) colaboram com a produção de sentido do texto oral.</w:t>
            </w:r>
          </w:p>
        </w:tc>
        <w:tc>
          <w:tcPr>
            <w:tcW w:w="6237" w:type="dxa"/>
          </w:tcPr>
          <w:p w:rsidR="00C93E68" w:rsidRPr="00F02E1F" w:rsidRDefault="00C93E68" w:rsidP="00D14744">
            <w:pPr>
              <w:jc w:val="both"/>
              <w:rPr>
                <w:rFonts w:cs="Arial"/>
                <w:color w:val="000000"/>
              </w:rPr>
            </w:pPr>
            <w:r w:rsidRPr="00F02E1F">
              <w:rPr>
                <w:rFonts w:cs="Arial"/>
                <w:color w:val="000000"/>
              </w:rPr>
              <w:t>A habilidade envolve o reconhecimento e a análise das expressões corporais associadas à fala, com o objetivo de determinar seu papel na construção dos sentidos dos textos orais.</w:t>
            </w:r>
          </w:p>
          <w:p w:rsidR="00C93E68" w:rsidRPr="00F02E1F" w:rsidRDefault="00C93E68" w:rsidP="00D14744">
            <w:pPr>
              <w:jc w:val="both"/>
              <w:rPr>
                <w:rFonts w:cs="Arial"/>
                <w:color w:val="000000"/>
              </w:rPr>
            </w:pPr>
            <w:r w:rsidRPr="00F02E1F">
              <w:rPr>
                <w:rFonts w:cs="Arial"/>
                <w:color w:val="000000"/>
              </w:rPr>
              <w:t xml:space="preserve">Na elaboração do currículo, pode-se prever o estudo de diversas situações de comunicação oral no que se refere aos recursos </w:t>
            </w:r>
            <w:proofErr w:type="spellStart"/>
            <w:r w:rsidRPr="00F02E1F">
              <w:rPr>
                <w:rFonts w:cs="Arial"/>
                <w:color w:val="000000"/>
              </w:rPr>
              <w:t>paralinguísticos</w:t>
            </w:r>
            <w:proofErr w:type="spellEnd"/>
            <w:r w:rsidRPr="00F02E1F">
              <w:rPr>
                <w:rFonts w:cs="Arial"/>
                <w:color w:val="000000"/>
              </w:rPr>
              <w:t xml:space="preserve">, de modo a: a) analisar os efeitos de sentido produzidos por </w:t>
            </w:r>
            <w:proofErr w:type="gramStart"/>
            <w:r w:rsidRPr="00F02E1F">
              <w:rPr>
                <w:rFonts w:cs="Arial"/>
                <w:color w:val="000000"/>
              </w:rPr>
              <w:t>eles;</w:t>
            </w:r>
            <w:proofErr w:type="gramEnd"/>
            <w:r w:rsidRPr="00F02E1F">
              <w:rPr>
                <w:rFonts w:cs="Arial"/>
                <w:color w:val="000000"/>
              </w:rPr>
              <w:t xml:space="preserve">b) reconhecer a adequação (ou não) das escolhas do locutor;c) constituir um repertório de recursos possíveis de serem utilizados; d) selecionar os recursos mais adequados às intenções de significação do discurso a ser produzido. A habilidade poderá também ser prevista de modo articulado à análise de textos orais, em uma determinada situação comunicativa, de modo a aproximar os estudantes das características desses textos e da diversidade de recursos </w:t>
            </w:r>
            <w:proofErr w:type="spellStart"/>
            <w:r w:rsidRPr="00F02E1F">
              <w:rPr>
                <w:rFonts w:cs="Arial"/>
                <w:color w:val="000000"/>
              </w:rPr>
              <w:t>paralinguísticos</w:t>
            </w:r>
            <w:proofErr w:type="spellEnd"/>
            <w:r w:rsidRPr="00F02E1F">
              <w:rPr>
                <w:rFonts w:cs="Arial"/>
                <w:color w:val="000000"/>
              </w:rPr>
              <w:t xml:space="preserve"> que compõem a sua multimodalidade. É interessante, do ponto de vista da progressão, prever uma trajetória que vá do trabalho coletivo em colaboração até aproximar-se do autônomo. Há, aqui, oportunidade de trabalho interdisciplinar com a habilidade (EF15AR19), da Arte, no que se refere à identificação de elementos teatrais na vida cotidiana.</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 xml:space="preserve">Todos os campos </w:t>
            </w:r>
            <w:r w:rsidRPr="00F02E1F">
              <w:rPr>
                <w:rFonts w:cs="Arial"/>
                <w:color w:val="000000"/>
              </w:rPr>
              <w:lastRenderedPageBreak/>
              <w:t>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lastRenderedPageBreak/>
              <w:t>Oralidade</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 xml:space="preserve">Relato oral/Registro </w:t>
            </w:r>
            <w:r w:rsidRPr="00F02E1F">
              <w:rPr>
                <w:rFonts w:cs="Arial"/>
                <w:color w:val="000000"/>
              </w:rPr>
              <w:lastRenderedPageBreak/>
              <w:t>formal e informal</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lastRenderedPageBreak/>
              <w:t xml:space="preserve">(EF15LP13) Identificar finalidades da interação oral em diferentes contextos comunicativos (solicitar </w:t>
            </w:r>
            <w:r w:rsidRPr="00F02E1F">
              <w:rPr>
                <w:rFonts w:cs="Arial"/>
                <w:color w:val="000000"/>
              </w:rPr>
              <w:lastRenderedPageBreak/>
              <w:t>informações, apresentar opiniões, informar, relatar experiências etc.).</w:t>
            </w:r>
          </w:p>
          <w:p w:rsidR="00C93E68" w:rsidRPr="00F02E1F" w:rsidRDefault="00C93E68" w:rsidP="00D14744">
            <w:pPr>
              <w:autoSpaceDE w:val="0"/>
              <w:autoSpaceDN w:val="0"/>
              <w:adjustRightInd w:val="0"/>
              <w:jc w:val="both"/>
              <w:rPr>
                <w:rFonts w:cs="Arial"/>
                <w:b/>
                <w:bCs/>
              </w:rPr>
            </w:pPr>
            <w:proofErr w:type="gramStart"/>
            <w:r w:rsidRPr="00F02E1F">
              <w:rPr>
                <w:rFonts w:cs="Arial"/>
                <w:b/>
                <w:bCs/>
              </w:rPr>
              <w:t>(EF15LP13RS3-</w:t>
            </w:r>
          </w:p>
          <w:p w:rsidR="00C93E68" w:rsidRPr="00F02E1F" w:rsidRDefault="00C93E68" w:rsidP="00D14744">
            <w:pPr>
              <w:autoSpaceDE w:val="0"/>
              <w:autoSpaceDN w:val="0"/>
              <w:adjustRightInd w:val="0"/>
              <w:jc w:val="both"/>
              <w:rPr>
                <w:rFonts w:cs="Arial"/>
              </w:rPr>
            </w:pPr>
            <w:r w:rsidRPr="00F02E1F">
              <w:rPr>
                <w:rFonts w:cs="Arial"/>
                <w:b/>
                <w:bCs/>
              </w:rPr>
              <w:t>1</w:t>
            </w:r>
            <w:proofErr w:type="gramEnd"/>
            <w:r w:rsidRPr="00F02E1F">
              <w:rPr>
                <w:rFonts w:cs="Arial"/>
                <w:b/>
                <w:bCs/>
              </w:rPr>
              <w:t>)</w:t>
            </w:r>
            <w:r w:rsidRPr="00F02E1F">
              <w:rPr>
                <w:rFonts w:cs="Arial"/>
              </w:rPr>
              <w:t>Perceber as diferenças entre os diversos usos da</w:t>
            </w:r>
          </w:p>
          <w:p w:rsidR="00C93E68" w:rsidRPr="00F02E1F" w:rsidRDefault="00C93E68" w:rsidP="00D14744">
            <w:pPr>
              <w:autoSpaceDE w:val="0"/>
              <w:autoSpaceDN w:val="0"/>
              <w:adjustRightInd w:val="0"/>
              <w:jc w:val="both"/>
              <w:rPr>
                <w:rFonts w:cs="Arial"/>
              </w:rPr>
            </w:pPr>
            <w:proofErr w:type="gramStart"/>
            <w:r w:rsidRPr="00F02E1F">
              <w:rPr>
                <w:rFonts w:cs="Arial"/>
              </w:rPr>
              <w:t>linguagem</w:t>
            </w:r>
            <w:proofErr w:type="gramEnd"/>
            <w:r w:rsidRPr="00F02E1F">
              <w:rPr>
                <w:rFonts w:cs="Arial"/>
              </w:rPr>
              <w:t>, levando em conta o contexto em que</w:t>
            </w:r>
          </w:p>
          <w:p w:rsidR="00C93E68" w:rsidRPr="00F02E1F" w:rsidRDefault="00C93E68" w:rsidP="00D14744">
            <w:pPr>
              <w:autoSpaceDE w:val="0"/>
              <w:autoSpaceDN w:val="0"/>
              <w:adjustRightInd w:val="0"/>
              <w:jc w:val="both"/>
              <w:rPr>
                <w:rFonts w:cs="Arial"/>
              </w:rPr>
            </w:pPr>
            <w:proofErr w:type="gramStart"/>
            <w:r w:rsidRPr="00F02E1F">
              <w:rPr>
                <w:rFonts w:cs="Arial"/>
              </w:rPr>
              <w:t>se</w:t>
            </w:r>
            <w:proofErr w:type="gramEnd"/>
            <w:r w:rsidRPr="00F02E1F">
              <w:rPr>
                <w:rFonts w:cs="Arial"/>
              </w:rPr>
              <w:t xml:space="preserve"> dá a comunicação.</w:t>
            </w:r>
          </w:p>
          <w:p w:rsidR="00C93E68" w:rsidRPr="00F02E1F" w:rsidRDefault="00C93E68" w:rsidP="00D14744">
            <w:pPr>
              <w:jc w:val="both"/>
              <w:rPr>
                <w:rFonts w:cs="Arial"/>
                <w:color w:val="0070C0"/>
              </w:rPr>
            </w:pPr>
          </w:p>
        </w:tc>
        <w:tc>
          <w:tcPr>
            <w:tcW w:w="6237" w:type="dxa"/>
          </w:tcPr>
          <w:p w:rsidR="00C93E68" w:rsidRPr="00F02E1F" w:rsidRDefault="00C93E68" w:rsidP="00D14744">
            <w:pPr>
              <w:jc w:val="both"/>
              <w:rPr>
                <w:rFonts w:cs="Arial"/>
                <w:color w:val="000000"/>
              </w:rPr>
            </w:pPr>
            <w:r w:rsidRPr="00F02E1F">
              <w:rPr>
                <w:rFonts w:cs="Arial"/>
                <w:color w:val="000000"/>
              </w:rPr>
              <w:lastRenderedPageBreak/>
              <w:t xml:space="preserve">Fundamental para o desenvolvimento da proficiência oral, esta habilidade efetiva-se em situações como: solicitar informações em </w:t>
            </w:r>
            <w:r w:rsidRPr="00F02E1F">
              <w:rPr>
                <w:rFonts w:cs="Arial"/>
                <w:color w:val="000000"/>
              </w:rPr>
              <w:lastRenderedPageBreak/>
              <w:t>espaços públicos, seminários, mesas-redondas, rodas de conversas etc. E envolve</w:t>
            </w:r>
            <w:proofErr w:type="gramStart"/>
            <w:r w:rsidRPr="00F02E1F">
              <w:rPr>
                <w:rFonts w:cs="Arial"/>
                <w:color w:val="000000"/>
              </w:rPr>
              <w:t xml:space="preserve">  </w:t>
            </w:r>
            <w:proofErr w:type="gramEnd"/>
            <w:r w:rsidRPr="00F02E1F">
              <w:rPr>
                <w:rFonts w:cs="Arial"/>
                <w:color w:val="000000"/>
              </w:rPr>
              <w:t>gêneros como: exposição oral, discussão argumentativa e/ou debate, entrevista oral etc.</w:t>
            </w:r>
          </w:p>
          <w:p w:rsidR="00C93E68" w:rsidRPr="00F02E1F" w:rsidRDefault="00C93E68" w:rsidP="00D14744">
            <w:pPr>
              <w:jc w:val="both"/>
              <w:rPr>
                <w:rFonts w:cs="Arial"/>
                <w:color w:val="000000"/>
              </w:rPr>
            </w:pPr>
            <w:r w:rsidRPr="00F02E1F">
              <w:rPr>
                <w:rFonts w:cs="Arial"/>
                <w:color w:val="000000"/>
              </w:rPr>
              <w:t xml:space="preserve">Na elaboração do currículo, </w:t>
            </w:r>
            <w:proofErr w:type="gramStart"/>
            <w:r w:rsidRPr="00F02E1F">
              <w:rPr>
                <w:rFonts w:cs="Arial"/>
                <w:color w:val="000000"/>
              </w:rPr>
              <w:t>pode-se</w:t>
            </w:r>
            <w:proofErr w:type="gramEnd"/>
            <w:r w:rsidRPr="00F02E1F">
              <w:rPr>
                <w:rFonts w:cs="Arial"/>
                <w:color w:val="000000"/>
              </w:rPr>
              <w:t xml:space="preserve"> organizar habilidades que envolvam as finalidades indicadas, articuladas aos seus respectivos gêneros, além de expor ideias sobre temas estudados e argumentar a respeito de aspectos controversos de temas em geral. A solicitação de informações pode referir-se a espaços como: biblioteca ou secretaria da escola, sobre passeios previstos no calendário escolar, como visitas a exposições de arte e distintos museus. Trata-se de uma situação comunicativa na qual o aluno precisa estar preparado, saber o tipo de informação a ser solicitada em cada ocasião e o modo de fazê-lo naquele espaço. A habilidade pode orientar ações que envolvam: a) o estudo da situação comunicativa; b) o planejamento e a análise do gênero envolvido e suas marcas linguísticas;</w:t>
            </w:r>
            <w:proofErr w:type="gramStart"/>
            <w:r w:rsidRPr="00F02E1F">
              <w:rPr>
                <w:rFonts w:cs="Arial"/>
                <w:color w:val="000000"/>
              </w:rPr>
              <w:t xml:space="preserve">  </w:t>
            </w:r>
            <w:proofErr w:type="gramEnd"/>
            <w:r w:rsidRPr="00F02E1F">
              <w:rPr>
                <w:rFonts w:cs="Arial"/>
                <w:color w:val="000000"/>
              </w:rPr>
              <w:t>c) o papel da audiência no contexto específico. A progressão no desenvolvimento desta habilidade pode pautar-se pelo foco na análise ou na prática de escuta do gênero previsto; pelo grau de complexidade do gênero e/ou do texto oral envolvido; pela situação comunicativa em jogo; pelo grau de autonomia a ser conquistado pelo aluno a cada etapa.</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Leitura de imagens em narrativas visuais</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(EF15LP14) Construir o sentido de histórias em quadrinhos e tirinhas, relacionando imagens e palavras e interpretando recursos gráficos (tipos de balões, de letras, onomatopeias).</w:t>
            </w:r>
          </w:p>
          <w:p w:rsidR="00C93E68" w:rsidRPr="00F02E1F" w:rsidRDefault="00C93E68" w:rsidP="00D14744">
            <w:pPr>
              <w:autoSpaceDE w:val="0"/>
              <w:autoSpaceDN w:val="0"/>
              <w:adjustRightInd w:val="0"/>
              <w:jc w:val="both"/>
              <w:rPr>
                <w:rFonts w:cs="Arial"/>
                <w:b/>
                <w:bCs/>
              </w:rPr>
            </w:pPr>
            <w:r w:rsidRPr="00F02E1F">
              <w:rPr>
                <w:rFonts w:cs="Arial"/>
                <w:b/>
                <w:bCs/>
              </w:rPr>
              <w:t>(EF15LP14RS3-1)</w:t>
            </w:r>
          </w:p>
          <w:p w:rsidR="00C93E68" w:rsidRPr="00F02E1F" w:rsidRDefault="00C93E68" w:rsidP="00D14744">
            <w:pPr>
              <w:autoSpaceDE w:val="0"/>
              <w:autoSpaceDN w:val="0"/>
              <w:adjustRightInd w:val="0"/>
              <w:jc w:val="both"/>
              <w:rPr>
                <w:rFonts w:cs="Arial"/>
              </w:rPr>
            </w:pPr>
            <w:r w:rsidRPr="00F02E1F">
              <w:rPr>
                <w:rFonts w:cs="Arial"/>
              </w:rPr>
              <w:t xml:space="preserve">Construir, em cooperação com os colegas e com a mediação do professor, </w:t>
            </w:r>
            <w:proofErr w:type="gramStart"/>
            <w:r w:rsidRPr="00F02E1F">
              <w:rPr>
                <w:rFonts w:cs="Arial"/>
              </w:rPr>
              <w:t>o</w:t>
            </w:r>
            <w:proofErr w:type="gramEnd"/>
          </w:p>
          <w:p w:rsidR="00C93E68" w:rsidRPr="00F02E1F" w:rsidRDefault="00C93E68" w:rsidP="00D14744">
            <w:pPr>
              <w:autoSpaceDE w:val="0"/>
              <w:autoSpaceDN w:val="0"/>
              <w:adjustRightInd w:val="0"/>
              <w:jc w:val="both"/>
              <w:rPr>
                <w:rFonts w:cs="Arial"/>
              </w:rPr>
            </w:pPr>
            <w:proofErr w:type="gramStart"/>
            <w:r w:rsidRPr="00F02E1F">
              <w:rPr>
                <w:rFonts w:cs="Arial"/>
              </w:rPr>
              <w:t>sentido</w:t>
            </w:r>
            <w:proofErr w:type="gramEnd"/>
            <w:r w:rsidRPr="00F02E1F">
              <w:rPr>
                <w:rFonts w:cs="Arial"/>
              </w:rPr>
              <w:t xml:space="preserve"> de histórias em quadrinhos e tirinhas,  relacionando imagens e</w:t>
            </w:r>
          </w:p>
          <w:p w:rsidR="00C93E68" w:rsidRPr="00F02E1F" w:rsidRDefault="00C93E68" w:rsidP="00D14744">
            <w:pPr>
              <w:autoSpaceDE w:val="0"/>
              <w:autoSpaceDN w:val="0"/>
              <w:adjustRightInd w:val="0"/>
              <w:jc w:val="both"/>
              <w:rPr>
                <w:rFonts w:cs="Arial"/>
              </w:rPr>
            </w:pPr>
            <w:proofErr w:type="gramStart"/>
            <w:r w:rsidRPr="00F02E1F">
              <w:rPr>
                <w:rFonts w:cs="Arial"/>
              </w:rPr>
              <w:t>palavras</w:t>
            </w:r>
            <w:proofErr w:type="gramEnd"/>
            <w:r w:rsidRPr="00F02E1F">
              <w:rPr>
                <w:rFonts w:cs="Arial"/>
              </w:rPr>
              <w:t xml:space="preserve"> e interpretando recursos gráficos (tipos de balões, de letras, onomatopeias), para que</w:t>
            </w:r>
          </w:p>
          <w:p w:rsidR="00C93E68" w:rsidRPr="00F02E1F" w:rsidRDefault="00C93E68" w:rsidP="00D14744">
            <w:pPr>
              <w:jc w:val="both"/>
              <w:rPr>
                <w:rFonts w:cs="Arial"/>
                <w:color w:val="0070C0"/>
              </w:rPr>
            </w:pPr>
            <w:proofErr w:type="gramStart"/>
            <w:r w:rsidRPr="00F02E1F">
              <w:rPr>
                <w:rFonts w:cs="Arial"/>
              </w:rPr>
              <w:lastRenderedPageBreak/>
              <w:t>gradativamente</w:t>
            </w:r>
            <w:proofErr w:type="gramEnd"/>
            <w:r w:rsidRPr="00F02E1F">
              <w:rPr>
                <w:rFonts w:cs="Arial"/>
              </w:rPr>
              <w:t xml:space="preserve"> aproprie-se da linguagem utilizada nesses gêneros.</w:t>
            </w:r>
          </w:p>
        </w:tc>
        <w:tc>
          <w:tcPr>
            <w:tcW w:w="6237" w:type="dxa"/>
          </w:tcPr>
          <w:p w:rsidR="00C93E68" w:rsidRPr="00F02E1F" w:rsidRDefault="00C93E68" w:rsidP="00D14744">
            <w:pPr>
              <w:jc w:val="both"/>
              <w:rPr>
                <w:rFonts w:cs="Arial"/>
                <w:color w:val="000000"/>
              </w:rPr>
            </w:pPr>
            <w:r w:rsidRPr="00F02E1F">
              <w:rPr>
                <w:rFonts w:cs="Arial"/>
                <w:color w:val="000000"/>
              </w:rPr>
              <w:lastRenderedPageBreak/>
              <w:t xml:space="preserve">Trata-se de uma habilidade complexa, que precisa considerar tanto o trabalho com as habilidades de leitura quanto </w:t>
            </w:r>
            <w:proofErr w:type="gramStart"/>
            <w:r w:rsidRPr="00F02E1F">
              <w:rPr>
                <w:rFonts w:cs="Arial"/>
                <w:color w:val="000000"/>
              </w:rPr>
              <w:t>as</w:t>
            </w:r>
            <w:proofErr w:type="gramEnd"/>
            <w:r w:rsidRPr="00F02E1F">
              <w:rPr>
                <w:rFonts w:cs="Arial"/>
                <w:color w:val="000000"/>
              </w:rPr>
              <w:t xml:space="preserve"> características dos gêneros quadrinho e tirinha (organização interna; marcas linguísticas; conteúdo temático) dos textos a serem lidos. Quanto ao nível de autonomia, considera-se que é uma habilidade prevista para os </w:t>
            </w:r>
            <w:proofErr w:type="gramStart"/>
            <w:r w:rsidRPr="00F02E1F">
              <w:rPr>
                <w:rFonts w:cs="Arial"/>
                <w:color w:val="000000"/>
              </w:rPr>
              <w:t>5</w:t>
            </w:r>
            <w:proofErr w:type="gramEnd"/>
            <w:r w:rsidRPr="00F02E1F">
              <w:rPr>
                <w:rFonts w:cs="Arial"/>
                <w:color w:val="000000"/>
              </w:rPr>
              <w:t xml:space="preserve"> anos iniciais; assim, o ideal é prever leituras e análise em colaboração e, gradativamente, alcançar a autonomia.</w:t>
            </w:r>
          </w:p>
          <w:p w:rsidR="00C93E68" w:rsidRPr="00F02E1F" w:rsidRDefault="00C93E68" w:rsidP="00D14744">
            <w:pPr>
              <w:jc w:val="both"/>
              <w:rPr>
                <w:rFonts w:cs="Arial"/>
                <w:color w:val="000000"/>
              </w:rPr>
            </w:pPr>
            <w:r w:rsidRPr="00F02E1F">
              <w:rPr>
                <w:rFonts w:cs="Arial"/>
                <w:color w:val="000000"/>
              </w:rPr>
              <w:t xml:space="preserve">Na elaboração do currículo, </w:t>
            </w:r>
            <w:proofErr w:type="gramStart"/>
            <w:r w:rsidRPr="00F02E1F">
              <w:rPr>
                <w:rFonts w:cs="Arial"/>
                <w:color w:val="000000"/>
              </w:rPr>
              <w:t>pode-se</w:t>
            </w:r>
            <w:proofErr w:type="gramEnd"/>
            <w:r w:rsidRPr="00F02E1F">
              <w:rPr>
                <w:rFonts w:cs="Arial"/>
                <w:color w:val="000000"/>
              </w:rPr>
              <w:t xml:space="preserve"> considerar as características dos gêneros mencionados e dos textos a serem sugeridos. É importante tomar como objeto de estudo as características das tirinhas e das histórias em quadrinhos. Ambos os gêneros supõem </w:t>
            </w:r>
            <w:proofErr w:type="spellStart"/>
            <w:r w:rsidRPr="00F02E1F">
              <w:rPr>
                <w:rFonts w:cs="Arial"/>
                <w:color w:val="000000"/>
              </w:rPr>
              <w:lastRenderedPageBreak/>
              <w:t>ficcionalização</w:t>
            </w:r>
            <w:proofErr w:type="spellEnd"/>
            <w:r w:rsidRPr="00F02E1F">
              <w:rPr>
                <w:rFonts w:cs="Arial"/>
                <w:color w:val="000000"/>
              </w:rPr>
              <w:t xml:space="preserve">; organização interna que articula recursos verbais aos gráfico-visuais; eixo temporal; linguagem coloquial; entre outros aspectos. A tirinha contém crítica aos valores sociais; provoca efeitos de humor; organiza-se em tira de poucos quadrinhos; é publicada em jornais e revistas. A HQ é mais extensa; trata-se de histórias com trama mais complexa e de diferentes tipos; é publicada em revistas e livros. Convém que o trabalho proposto pelos currículos locais seja </w:t>
            </w:r>
            <w:proofErr w:type="gramStart"/>
            <w:r w:rsidRPr="00F02E1F">
              <w:rPr>
                <w:rFonts w:cs="Arial"/>
                <w:color w:val="000000"/>
              </w:rPr>
              <w:t>dialógico e reflexivo, utilizando análise e comparação</w:t>
            </w:r>
            <w:proofErr w:type="gramEnd"/>
            <w:r w:rsidRPr="00F02E1F">
              <w:rPr>
                <w:rFonts w:cs="Arial"/>
                <w:color w:val="000000"/>
              </w:rPr>
              <w:t xml:space="preserve"> por diferenças e semelhanças. Critérios para a progressão podem ser: a complexidade do gênero em foco, a extensão e a complexidade dos textos e/ou dos recursos e o grau de autonomia do aluno a cada etapa do ensino.  Há, aqui, oportunidade de trabalho interdisciplinar com a habilidade (EF15AR04), da Arte, no que se refere a conhecer quadrinhos e tirinhas como uma expressão artística.</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Todos os campos de atuação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Formação do leitor literário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(EF15LP15) Reconhecer que os textos literários fazem parte do mundo do imaginário e apresentam uma dimensão lúdica, de encantamento, valorizando-os, em sua diversidade cultural, como patrimônio artístico da humanidade.</w:t>
            </w:r>
          </w:p>
          <w:p w:rsidR="00C93E68" w:rsidRPr="00F02E1F" w:rsidRDefault="00C93E68" w:rsidP="00D14744">
            <w:pPr>
              <w:autoSpaceDE w:val="0"/>
              <w:autoSpaceDN w:val="0"/>
              <w:adjustRightInd w:val="0"/>
              <w:jc w:val="both"/>
              <w:rPr>
                <w:rFonts w:cs="Arial"/>
                <w:b/>
                <w:bCs/>
              </w:rPr>
            </w:pPr>
            <w:r w:rsidRPr="00F02E1F">
              <w:rPr>
                <w:rFonts w:cs="Arial"/>
                <w:b/>
                <w:bCs/>
              </w:rPr>
              <w:t>(EF15LP15RS3-1)</w:t>
            </w:r>
          </w:p>
          <w:p w:rsidR="00C93E68" w:rsidRPr="00F02E1F" w:rsidRDefault="00C93E68" w:rsidP="00D14744">
            <w:pPr>
              <w:autoSpaceDE w:val="0"/>
              <w:autoSpaceDN w:val="0"/>
              <w:adjustRightInd w:val="0"/>
              <w:jc w:val="both"/>
              <w:rPr>
                <w:rFonts w:cs="Arial"/>
              </w:rPr>
            </w:pPr>
            <w:r w:rsidRPr="00F02E1F">
              <w:rPr>
                <w:rFonts w:cs="Arial"/>
              </w:rPr>
              <w:t xml:space="preserve">Reconhecer que a literatura faz parte do mundo do imaginário e apresenta uma dimensão lúdica, de encantamento, assim, valorizando-os, </w:t>
            </w:r>
            <w:proofErr w:type="gramStart"/>
            <w:r w:rsidRPr="00F02E1F">
              <w:rPr>
                <w:rFonts w:cs="Arial"/>
              </w:rPr>
              <w:t>em</w:t>
            </w:r>
            <w:proofErr w:type="gramEnd"/>
          </w:p>
          <w:p w:rsidR="00C93E68" w:rsidRPr="00F02E1F" w:rsidRDefault="00C93E68" w:rsidP="00D14744">
            <w:pPr>
              <w:autoSpaceDE w:val="0"/>
              <w:autoSpaceDN w:val="0"/>
              <w:adjustRightInd w:val="0"/>
              <w:jc w:val="both"/>
              <w:rPr>
                <w:rFonts w:cs="Arial"/>
              </w:rPr>
            </w:pPr>
            <w:proofErr w:type="gramStart"/>
            <w:r w:rsidRPr="00F02E1F">
              <w:rPr>
                <w:rFonts w:cs="Arial"/>
              </w:rPr>
              <w:t>sua</w:t>
            </w:r>
            <w:proofErr w:type="gramEnd"/>
            <w:r w:rsidRPr="00F02E1F">
              <w:rPr>
                <w:rFonts w:cs="Arial"/>
              </w:rPr>
              <w:t xml:space="preserve"> diversidade cultural, como patrimônio artístico</w:t>
            </w:r>
          </w:p>
          <w:p w:rsidR="00C93E68" w:rsidRPr="00F02E1F" w:rsidRDefault="00C93E68" w:rsidP="00D14744">
            <w:pPr>
              <w:jc w:val="both"/>
              <w:rPr>
                <w:rFonts w:cs="Arial"/>
                <w:color w:val="0070C0"/>
              </w:rPr>
            </w:pPr>
            <w:proofErr w:type="gramStart"/>
            <w:r w:rsidRPr="00F02E1F">
              <w:rPr>
                <w:rFonts w:cs="Arial"/>
              </w:rPr>
              <w:t>da</w:t>
            </w:r>
            <w:proofErr w:type="gramEnd"/>
            <w:r w:rsidRPr="00F02E1F">
              <w:rPr>
                <w:rFonts w:cs="Arial"/>
              </w:rPr>
              <w:t xml:space="preserve"> humanidade, de modo a contribuir para sua formação como leitor literário.</w:t>
            </w:r>
          </w:p>
        </w:tc>
        <w:tc>
          <w:tcPr>
            <w:tcW w:w="6237" w:type="dxa"/>
          </w:tcPr>
          <w:p w:rsidR="00C93E68" w:rsidRPr="00F02E1F" w:rsidRDefault="00C93E68" w:rsidP="00D14744">
            <w:pPr>
              <w:jc w:val="both"/>
              <w:rPr>
                <w:rFonts w:cs="Arial"/>
                <w:color w:val="000000"/>
              </w:rPr>
            </w:pPr>
            <w:r w:rsidRPr="00F02E1F">
              <w:rPr>
                <w:rFonts w:cs="Arial"/>
                <w:color w:val="000000"/>
              </w:rPr>
              <w:t xml:space="preserve">A habilidade incide sobre a distinção entre textos literários e não </w:t>
            </w:r>
            <w:proofErr w:type="gramStart"/>
            <w:r w:rsidRPr="00F02E1F">
              <w:rPr>
                <w:rFonts w:cs="Arial"/>
                <w:color w:val="000000"/>
              </w:rPr>
              <w:t>literários, o</w:t>
            </w:r>
            <w:proofErr w:type="gramEnd"/>
            <w:r w:rsidRPr="00F02E1F">
              <w:rPr>
                <w:rFonts w:cs="Arial"/>
                <w:color w:val="000000"/>
              </w:rPr>
              <w:t xml:space="preserve"> que envolve a compreensão da natureza e dos objetivos das diferentes práticas de leitura, assim como dos pactos de leitura que se estabelecem. No que se refere ao nível de autonomia, atentar para o fato de que a formulação da habilidade prevê a progressão de sua aprendizagem ao longo dos anos iniciais.</w:t>
            </w:r>
          </w:p>
          <w:p w:rsidR="00C93E68" w:rsidRPr="00F02E1F" w:rsidRDefault="00C93E68" w:rsidP="00D14744">
            <w:pPr>
              <w:jc w:val="both"/>
              <w:rPr>
                <w:rFonts w:cs="Arial"/>
                <w:color w:val="000000"/>
              </w:rPr>
            </w:pPr>
            <w:r w:rsidRPr="00F02E1F">
              <w:rPr>
                <w:rFonts w:cs="Arial"/>
                <w:color w:val="000000"/>
              </w:rPr>
              <w:t>Para o desenvolvimento dessa habilidade, é fundamental que, na elaboração do currículo, sejam propostos critérios para a seleção de textos, livros e sites que: possuam qualidade estética; não subestimem a capacidade do leitor; abordem adequadamente os temas, do ponto de vista dos alunos; sejam representativos de diferentes culturas, inclusive as menos prestigiadas. É ainda necessário prever o desenvolvimento de projetos de leitura por autores, por gênero e por região, valorizando a cultura de diferentes grupos sociais.</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artístico-literário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Leitura colaborativa e autônoma</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(EF15LP16) Ler e compreender, em colaboração com os colegas e com a ajuda do professor e, mais tarde, de maneira autônoma, textos narrativos de maior porte como contos (populares, de fadas, acumulativos, de assombração etc.) e crônicas.</w:t>
            </w:r>
          </w:p>
          <w:p w:rsidR="00C93E68" w:rsidRPr="00F02E1F" w:rsidRDefault="00C93E68" w:rsidP="00D14744">
            <w:pPr>
              <w:autoSpaceDE w:val="0"/>
              <w:autoSpaceDN w:val="0"/>
              <w:adjustRightInd w:val="0"/>
              <w:jc w:val="both"/>
              <w:rPr>
                <w:rFonts w:cs="Arial"/>
                <w:b/>
                <w:bCs/>
              </w:rPr>
            </w:pPr>
            <w:r w:rsidRPr="00F02E1F">
              <w:rPr>
                <w:rFonts w:cs="Arial"/>
                <w:b/>
                <w:bCs/>
              </w:rPr>
              <w:t>(EF15LP16RS3-1)</w:t>
            </w:r>
          </w:p>
          <w:p w:rsidR="00C93E68" w:rsidRPr="00F02E1F" w:rsidRDefault="00C93E68" w:rsidP="00D14744">
            <w:pPr>
              <w:autoSpaceDE w:val="0"/>
              <w:autoSpaceDN w:val="0"/>
              <w:adjustRightInd w:val="0"/>
              <w:jc w:val="both"/>
              <w:rPr>
                <w:rFonts w:cs="Arial"/>
              </w:rPr>
            </w:pPr>
            <w:r w:rsidRPr="00F02E1F">
              <w:rPr>
                <w:rFonts w:cs="Arial"/>
              </w:rPr>
              <w:t>Ampliar e diversificar sua</w:t>
            </w:r>
          </w:p>
          <w:p w:rsidR="00C93E68" w:rsidRPr="00F02E1F" w:rsidRDefault="00C93E68" w:rsidP="00D14744">
            <w:pPr>
              <w:jc w:val="both"/>
              <w:rPr>
                <w:rFonts w:cs="Arial"/>
                <w:color w:val="0070C0"/>
              </w:rPr>
            </w:pPr>
            <w:proofErr w:type="gramStart"/>
            <w:r w:rsidRPr="00F02E1F">
              <w:rPr>
                <w:rFonts w:cs="Arial"/>
              </w:rPr>
              <w:t>capacidade</w:t>
            </w:r>
            <w:proofErr w:type="gramEnd"/>
            <w:r w:rsidRPr="00F02E1F">
              <w:rPr>
                <w:rFonts w:cs="Arial"/>
              </w:rPr>
              <w:t xml:space="preserve"> leitora e atribuir sentido ao texto lido.</w:t>
            </w:r>
          </w:p>
        </w:tc>
        <w:tc>
          <w:tcPr>
            <w:tcW w:w="6237" w:type="dxa"/>
          </w:tcPr>
          <w:p w:rsidR="00C93E68" w:rsidRPr="00F02E1F" w:rsidRDefault="00C93E68" w:rsidP="00D14744">
            <w:pPr>
              <w:jc w:val="both"/>
              <w:rPr>
                <w:rFonts w:cs="Arial"/>
                <w:color w:val="000000"/>
              </w:rPr>
            </w:pPr>
            <w:r w:rsidRPr="00F02E1F">
              <w:rPr>
                <w:rFonts w:cs="Arial"/>
                <w:color w:val="000000"/>
              </w:rPr>
              <w:t xml:space="preserve">Trata-se de uma habilidade complexa, que envolve tanto o trabalho com as habilidades de leitura como um todo quanto </w:t>
            </w:r>
            <w:proofErr w:type="gramStart"/>
            <w:r w:rsidRPr="00F02E1F">
              <w:rPr>
                <w:rFonts w:cs="Arial"/>
                <w:color w:val="000000"/>
              </w:rPr>
              <w:t>as</w:t>
            </w:r>
            <w:proofErr w:type="gramEnd"/>
            <w:r w:rsidRPr="00F02E1F">
              <w:rPr>
                <w:rFonts w:cs="Arial"/>
                <w:color w:val="000000"/>
              </w:rPr>
              <w:t xml:space="preserve"> características dos gêneros e dos textos literários narrativos de maior extensão. No que se refere ao nível de autonomia, atentar para o fato de que a formulação da habilidade prevê a progressão de sua aprendizagem ao longo dos anos iniciais.</w:t>
            </w:r>
          </w:p>
          <w:p w:rsidR="00C93E68" w:rsidRPr="00F02E1F" w:rsidRDefault="00C93E68" w:rsidP="00D14744">
            <w:pPr>
              <w:jc w:val="both"/>
              <w:rPr>
                <w:rFonts w:cs="Arial"/>
                <w:color w:val="000000"/>
              </w:rPr>
            </w:pPr>
            <w:r w:rsidRPr="00F02E1F">
              <w:rPr>
                <w:rFonts w:cs="Arial"/>
                <w:color w:val="000000"/>
              </w:rPr>
              <w:t>Na elaboração do currículo, pode-se prever uma progressão vertical que articule leitura com produção coletiva e autônoma de um gênero no ano, e uma progressão horizontal que garanta uma variedade de gêneros, ao longo dos anos, considerando a complexidade dos textos e gêneros.  É possível pensar, também, a progressão em um mesmo gênero, a partir da escolha de textos mais complexos: a habilidade poderá ser a mesma em dois anos seguidos, por exemplo, e a progressão se dará pela complexidade do texto.</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artístico-literário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color w:val="000000"/>
              </w:rPr>
            </w:pPr>
          </w:p>
        </w:tc>
        <w:tc>
          <w:tcPr>
            <w:tcW w:w="1389" w:type="dxa"/>
          </w:tcPr>
          <w:p w:rsidR="00C93E68" w:rsidRPr="00F02E1F" w:rsidRDefault="00C93E68" w:rsidP="00D14744">
            <w:pPr>
              <w:jc w:val="both"/>
              <w:rPr>
                <w:rFonts w:cs="Arial"/>
                <w:color w:val="000000"/>
              </w:rPr>
            </w:pPr>
            <w:r w:rsidRPr="00F02E1F">
              <w:rPr>
                <w:rFonts w:cs="Arial"/>
                <w:color w:val="000000"/>
              </w:rPr>
              <w:t>Leitura/</w:t>
            </w:r>
          </w:p>
          <w:p w:rsidR="00C93E68" w:rsidRPr="00F02E1F" w:rsidRDefault="00C93E68" w:rsidP="00D14744">
            <w:pPr>
              <w:jc w:val="both"/>
              <w:rPr>
                <w:rFonts w:cs="Arial"/>
                <w:color w:val="000000"/>
              </w:rPr>
            </w:pPr>
            <w:proofErr w:type="gramStart"/>
            <w:r w:rsidRPr="00F02E1F">
              <w:rPr>
                <w:rFonts w:cs="Arial"/>
                <w:color w:val="000000"/>
              </w:rPr>
              <w:t>escuta</w:t>
            </w:r>
            <w:proofErr w:type="gramEnd"/>
            <w:r w:rsidRPr="00F02E1F">
              <w:rPr>
                <w:rFonts w:cs="Arial"/>
                <w:color w:val="000000"/>
              </w:rPr>
              <w:t xml:space="preserve"> (comparti</w:t>
            </w:r>
          </w:p>
          <w:p w:rsidR="00C93E68" w:rsidRPr="00F02E1F" w:rsidRDefault="00C93E68" w:rsidP="00D14744">
            <w:pPr>
              <w:jc w:val="both"/>
              <w:rPr>
                <w:rFonts w:cs="Arial"/>
                <w:color w:val="000000"/>
              </w:rPr>
            </w:pPr>
            <w:proofErr w:type="spellStart"/>
            <w:proofErr w:type="gramStart"/>
            <w:r w:rsidRPr="00F02E1F">
              <w:rPr>
                <w:rFonts w:cs="Arial"/>
                <w:color w:val="000000"/>
              </w:rPr>
              <w:t>lhada</w:t>
            </w:r>
            <w:proofErr w:type="spellEnd"/>
            <w:proofErr w:type="gramEnd"/>
            <w:r w:rsidRPr="00F02E1F">
              <w:rPr>
                <w:rFonts w:cs="Arial"/>
                <w:color w:val="000000"/>
              </w:rPr>
              <w:t xml:space="preserve"> e autônoma)</w:t>
            </w:r>
          </w:p>
          <w:p w:rsidR="00C93E68" w:rsidRPr="00F02E1F" w:rsidRDefault="00C93E68" w:rsidP="00D14744">
            <w:pPr>
              <w:jc w:val="both"/>
              <w:rPr>
                <w:rFonts w:cs="Arial"/>
                <w:color w:val="000000"/>
              </w:rPr>
            </w:pPr>
          </w:p>
        </w:tc>
        <w:tc>
          <w:tcPr>
            <w:tcW w:w="1842" w:type="dxa"/>
          </w:tcPr>
          <w:p w:rsidR="00C93E68" w:rsidRPr="00F02E1F" w:rsidRDefault="00C93E68" w:rsidP="00D14744">
            <w:pPr>
              <w:jc w:val="both"/>
              <w:rPr>
                <w:rFonts w:cs="Arial"/>
                <w:color w:val="000000"/>
              </w:rPr>
            </w:pPr>
            <w:r w:rsidRPr="00F02E1F">
              <w:rPr>
                <w:rFonts w:cs="Arial"/>
                <w:color w:val="000000"/>
              </w:rPr>
              <w:t>Apreciação estética/Estilo</w:t>
            </w:r>
          </w:p>
          <w:p w:rsidR="00C93E68" w:rsidRPr="00F02E1F" w:rsidRDefault="00C93E68" w:rsidP="00D14744">
            <w:pPr>
              <w:jc w:val="both"/>
              <w:rPr>
                <w:rFonts w:cs="Arial"/>
                <w:color w:val="000000"/>
              </w:rPr>
            </w:pPr>
          </w:p>
        </w:tc>
        <w:tc>
          <w:tcPr>
            <w:tcW w:w="4962" w:type="dxa"/>
            <w:gridSpan w:val="3"/>
          </w:tcPr>
          <w:p w:rsidR="00C93E68" w:rsidRPr="00F02E1F" w:rsidRDefault="00C93E68" w:rsidP="00D14744">
            <w:pPr>
              <w:jc w:val="both"/>
              <w:rPr>
                <w:rFonts w:cs="Arial"/>
                <w:color w:val="000000"/>
              </w:rPr>
            </w:pPr>
            <w:r w:rsidRPr="00F02E1F">
              <w:rPr>
                <w:rFonts w:cs="Arial"/>
                <w:color w:val="000000"/>
              </w:rPr>
              <w:t>(EF15LP17) Apreciar poemas visuais e concretos, observando efeitos de sentido criados pelo formato do texto na página, distribuição e diagramação das letras, pelas ilustrações e por outros efeitos visuais.</w:t>
            </w:r>
          </w:p>
          <w:p w:rsidR="00C93E68" w:rsidRPr="00F02E1F" w:rsidRDefault="00C93E68" w:rsidP="00D14744">
            <w:pPr>
              <w:autoSpaceDE w:val="0"/>
              <w:autoSpaceDN w:val="0"/>
              <w:adjustRightInd w:val="0"/>
              <w:jc w:val="both"/>
              <w:rPr>
                <w:rFonts w:cs="Arial"/>
                <w:b/>
                <w:bCs/>
              </w:rPr>
            </w:pPr>
            <w:r w:rsidRPr="00F02E1F">
              <w:rPr>
                <w:rFonts w:cs="Arial"/>
                <w:b/>
                <w:bCs/>
              </w:rPr>
              <w:t>(EF15LP17RS3-1)</w:t>
            </w:r>
          </w:p>
          <w:p w:rsidR="00C93E68" w:rsidRPr="00F02E1F" w:rsidRDefault="00C93E68" w:rsidP="00D14744">
            <w:pPr>
              <w:jc w:val="both"/>
              <w:rPr>
                <w:rFonts w:cs="Arial"/>
                <w:color w:val="0070C0"/>
              </w:rPr>
            </w:pPr>
            <w:r w:rsidRPr="00F02E1F">
              <w:rPr>
                <w:rFonts w:cs="Arial"/>
              </w:rPr>
              <w:t>Compreender, gradativamente, as formas de representação dos poemas visuais.</w:t>
            </w:r>
          </w:p>
        </w:tc>
        <w:tc>
          <w:tcPr>
            <w:tcW w:w="6237" w:type="dxa"/>
          </w:tcPr>
          <w:p w:rsidR="00C93E68" w:rsidRPr="00F02E1F" w:rsidRDefault="00C93E68" w:rsidP="00D14744">
            <w:pPr>
              <w:jc w:val="both"/>
              <w:rPr>
                <w:rFonts w:cs="Arial"/>
                <w:color w:val="000000"/>
              </w:rPr>
            </w:pPr>
            <w:r w:rsidRPr="00F02E1F">
              <w:rPr>
                <w:rFonts w:cs="Arial"/>
                <w:color w:val="000000"/>
              </w:rPr>
              <w:t>Estreitamente associada à habilidade (EF12LP18), esta é uma habilidade complexa. Envolve: a) o desenvolvimento das habilidades de leitura como um todo; b) o caráter não utilitário (lúdico/estético) dos textos literários; c) as características dos poemas visuais e concretos.   A formulação da habilidade supõe tanto a formação de um repertório literário específico como a previsão curricular de estratégias didáticas que progridam do trabalho em colaboração para a conquista da autonomia.</w:t>
            </w:r>
          </w:p>
          <w:p w:rsidR="00C93E68" w:rsidRPr="00F02E1F" w:rsidRDefault="00C93E68" w:rsidP="00D14744">
            <w:pPr>
              <w:jc w:val="both"/>
              <w:rPr>
                <w:rFonts w:cs="Arial"/>
                <w:color w:val="000000"/>
              </w:rPr>
            </w:pPr>
            <w:r w:rsidRPr="00F02E1F">
              <w:rPr>
                <w:rFonts w:cs="Arial"/>
                <w:color w:val="000000"/>
              </w:rPr>
              <w:t xml:space="preserve">Atividades que podem favorecer o desenvolvimento dessa habilidade são, entre outras, a leitura colaborativa — para estudo dos textos e </w:t>
            </w:r>
            <w:proofErr w:type="spellStart"/>
            <w:r w:rsidRPr="00F02E1F">
              <w:rPr>
                <w:rFonts w:cs="Arial"/>
                <w:color w:val="000000"/>
              </w:rPr>
              <w:t>modelização</w:t>
            </w:r>
            <w:proofErr w:type="spellEnd"/>
            <w:r w:rsidRPr="00F02E1F">
              <w:rPr>
                <w:rFonts w:cs="Arial"/>
                <w:color w:val="000000"/>
              </w:rPr>
              <w:t xml:space="preserve"> de procedimentos e comportamentos leitores —, a roda de leitores e o diário de leitura — para socialização de impressões sobre leituras realizadas e circulação de critérios de apreciação utilizados pelos diferentes leitores, como na habilidade (EF35LP21). É importante que, na elaboração do currículo, considere-se a disponibilidade de materiais digitais nas escolas, com recursos como som, movimento e imagem. No </w:t>
            </w:r>
            <w:r w:rsidRPr="00F02E1F">
              <w:rPr>
                <w:rFonts w:cs="Arial"/>
                <w:color w:val="000000"/>
              </w:rPr>
              <w:lastRenderedPageBreak/>
              <w:t xml:space="preserve">desenvolvimento do currículo, a organização de saraus e de </w:t>
            </w:r>
            <w:proofErr w:type="spellStart"/>
            <w:r w:rsidRPr="00F02E1F">
              <w:rPr>
                <w:rFonts w:cs="Arial"/>
                <w:color w:val="000000"/>
              </w:rPr>
              <w:t>slams</w:t>
            </w:r>
            <w:proofErr w:type="spellEnd"/>
            <w:r w:rsidRPr="00F02E1F">
              <w:rPr>
                <w:rFonts w:cs="Arial"/>
                <w:color w:val="000000"/>
              </w:rPr>
              <w:t xml:space="preserve"> cria um espaço de socialização de poemas, selecionados de acordo com os critérios de apreciação ética, estética e afetiva constituídos pelos alunos. A complexidade dos gêneros e textos previstos, as marcas linguísticas dos poemas mencionados e o grau de autonomia do aluno proposta para cada ano podem ser bons critérios para a progressão da aprendizagem.</w:t>
            </w:r>
          </w:p>
          <w:p w:rsidR="00C93E68" w:rsidRPr="00F02E1F" w:rsidRDefault="00C93E68" w:rsidP="00D14744">
            <w:pPr>
              <w:jc w:val="both"/>
              <w:rPr>
                <w:rFonts w:cs="Arial"/>
                <w:color w:val="000000"/>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lastRenderedPageBreak/>
              <w:t>Campo artístico-literário</w:t>
            </w:r>
          </w:p>
          <w:p w:rsidR="00C93E68" w:rsidRPr="00F02E1F" w:rsidRDefault="00C93E68" w:rsidP="00D14744">
            <w:pPr>
              <w:jc w:val="both"/>
              <w:rPr>
                <w:rFonts w:cs="Arial"/>
                <w:b/>
              </w:rPr>
            </w:pPr>
            <w:proofErr w:type="gramStart"/>
            <w:r w:rsidRPr="00F02E1F">
              <w:rPr>
                <w:rFonts w:cs="Arial"/>
                <w:b/>
              </w:rPr>
              <w:t>1º;</w:t>
            </w:r>
            <w:proofErr w:type="gramEnd"/>
            <w:r w:rsidRPr="00F02E1F">
              <w:rPr>
                <w:rFonts w:cs="Arial"/>
                <w:b/>
              </w:rPr>
              <w:t>2º;3º;</w:t>
            </w:r>
          </w:p>
          <w:p w:rsidR="00C93E68" w:rsidRPr="00F02E1F" w:rsidRDefault="00C93E68" w:rsidP="00D14744">
            <w:pPr>
              <w:jc w:val="both"/>
              <w:rPr>
                <w:rFonts w:cs="Arial"/>
                <w:b/>
              </w:rPr>
            </w:pPr>
            <w:proofErr w:type="gramStart"/>
            <w:r w:rsidRPr="00F02E1F">
              <w:rPr>
                <w:rFonts w:cs="Arial"/>
                <w:b/>
              </w:rPr>
              <w:t>4º;</w:t>
            </w:r>
            <w:proofErr w:type="gramEnd"/>
            <w:r w:rsidRPr="00F02E1F">
              <w:rPr>
                <w:rFonts w:cs="Arial"/>
                <w:b/>
              </w:rPr>
              <w:t>5º</w:t>
            </w:r>
          </w:p>
          <w:p w:rsidR="00C93E68" w:rsidRPr="00F02E1F" w:rsidRDefault="00C93E68" w:rsidP="00D14744">
            <w:pPr>
              <w:jc w:val="both"/>
              <w:rPr>
                <w:rFonts w:cs="Arial"/>
                <w:b/>
              </w:rPr>
            </w:pPr>
          </w:p>
          <w:p w:rsidR="00C93E68" w:rsidRPr="00F02E1F" w:rsidRDefault="00C93E68" w:rsidP="00D14744">
            <w:pPr>
              <w:jc w:val="both"/>
              <w:rPr>
                <w:rFonts w:cs="Arial"/>
                <w:b/>
              </w:rPr>
            </w:pPr>
          </w:p>
        </w:tc>
        <w:tc>
          <w:tcPr>
            <w:tcW w:w="1389" w:type="dxa"/>
          </w:tcPr>
          <w:p w:rsidR="00C93E68" w:rsidRPr="00F02E1F" w:rsidRDefault="00C93E68" w:rsidP="00D14744">
            <w:pPr>
              <w:jc w:val="both"/>
              <w:rPr>
                <w:rFonts w:cs="Arial"/>
              </w:rPr>
            </w:pPr>
            <w:r w:rsidRPr="00F02E1F">
              <w:rPr>
                <w:rFonts w:cs="Arial"/>
              </w:rPr>
              <w:t>Leitura/</w:t>
            </w:r>
          </w:p>
          <w:p w:rsidR="00C93E68" w:rsidRPr="00F02E1F" w:rsidRDefault="00C93E68" w:rsidP="00D14744">
            <w:pPr>
              <w:jc w:val="both"/>
              <w:rPr>
                <w:rFonts w:cs="Arial"/>
              </w:rPr>
            </w:pPr>
            <w:proofErr w:type="gramStart"/>
            <w:r w:rsidRPr="00F02E1F">
              <w:rPr>
                <w:rFonts w:cs="Arial"/>
              </w:rPr>
              <w:t>escuta</w:t>
            </w:r>
            <w:proofErr w:type="gramEnd"/>
            <w:r w:rsidRPr="00F02E1F">
              <w:rPr>
                <w:rFonts w:cs="Arial"/>
              </w:rPr>
              <w:t xml:space="preserve"> (comparti </w:t>
            </w:r>
            <w:proofErr w:type="spellStart"/>
            <w:r w:rsidRPr="00F02E1F">
              <w:rPr>
                <w:rFonts w:cs="Arial"/>
              </w:rPr>
              <w:t>lhada</w:t>
            </w:r>
            <w:proofErr w:type="spellEnd"/>
            <w:r w:rsidRPr="00F02E1F">
              <w:rPr>
                <w:rFonts w:cs="Arial"/>
              </w:rPr>
              <w:t xml:space="preserve"> e autônoma)</w:t>
            </w:r>
          </w:p>
          <w:p w:rsidR="00C93E68" w:rsidRPr="00F02E1F" w:rsidRDefault="00C93E68" w:rsidP="00D14744">
            <w:pPr>
              <w:jc w:val="both"/>
              <w:rPr>
                <w:rFonts w:cs="Arial"/>
              </w:rPr>
            </w:pPr>
          </w:p>
        </w:tc>
        <w:tc>
          <w:tcPr>
            <w:tcW w:w="1842" w:type="dxa"/>
          </w:tcPr>
          <w:p w:rsidR="00C93E68" w:rsidRPr="00F02E1F" w:rsidRDefault="00C93E68" w:rsidP="00D14744">
            <w:pPr>
              <w:jc w:val="both"/>
              <w:rPr>
                <w:rFonts w:cs="Arial"/>
              </w:rPr>
            </w:pPr>
            <w:r w:rsidRPr="00F02E1F">
              <w:rPr>
                <w:rFonts w:cs="Arial"/>
              </w:rPr>
              <w:t>Formação do leitor literário/Leitura multissemiótica</w:t>
            </w:r>
          </w:p>
          <w:p w:rsidR="00C93E68" w:rsidRPr="00F02E1F" w:rsidRDefault="00C93E68" w:rsidP="00D14744">
            <w:pPr>
              <w:jc w:val="both"/>
              <w:rPr>
                <w:rFonts w:cs="Arial"/>
              </w:rPr>
            </w:pPr>
          </w:p>
        </w:tc>
        <w:tc>
          <w:tcPr>
            <w:tcW w:w="4962" w:type="dxa"/>
            <w:gridSpan w:val="3"/>
          </w:tcPr>
          <w:p w:rsidR="00C93E68" w:rsidRPr="00F02E1F" w:rsidRDefault="00C93E68" w:rsidP="00D14744">
            <w:pPr>
              <w:jc w:val="both"/>
              <w:rPr>
                <w:rFonts w:cs="Arial"/>
              </w:rPr>
            </w:pPr>
            <w:r w:rsidRPr="00F02E1F">
              <w:rPr>
                <w:rFonts w:cs="Arial"/>
              </w:rPr>
              <w:t>(EF15LP18) Relacionar textos simples com ilustrações e outros recursos gráficos.</w:t>
            </w:r>
          </w:p>
          <w:p w:rsidR="00C93E68" w:rsidRPr="00F02E1F" w:rsidRDefault="00C93E68" w:rsidP="00D14744">
            <w:pPr>
              <w:autoSpaceDE w:val="0"/>
              <w:autoSpaceDN w:val="0"/>
              <w:adjustRightInd w:val="0"/>
              <w:jc w:val="both"/>
              <w:rPr>
                <w:rFonts w:cs="Arial"/>
                <w:b/>
                <w:bCs/>
              </w:rPr>
            </w:pPr>
            <w:r w:rsidRPr="00F02E1F">
              <w:rPr>
                <w:rFonts w:cs="Arial"/>
              </w:rPr>
              <w:t>(</w:t>
            </w:r>
            <w:r w:rsidRPr="00F02E1F">
              <w:rPr>
                <w:rFonts w:cs="Arial"/>
                <w:b/>
                <w:bCs/>
              </w:rPr>
              <w:t>EF15LP18RS3-1)</w:t>
            </w:r>
          </w:p>
          <w:p w:rsidR="00C93E68" w:rsidRPr="00F02E1F" w:rsidRDefault="00C93E68" w:rsidP="00D14744">
            <w:pPr>
              <w:autoSpaceDE w:val="0"/>
              <w:autoSpaceDN w:val="0"/>
              <w:adjustRightInd w:val="0"/>
              <w:jc w:val="both"/>
              <w:rPr>
                <w:rFonts w:cs="Arial"/>
              </w:rPr>
            </w:pPr>
            <w:r w:rsidRPr="00F02E1F">
              <w:rPr>
                <w:rFonts w:cs="Arial"/>
              </w:rPr>
              <w:t>Relacionar texto com ilustrações e outros recursos gráficos, para que compreenda de forma gradativa a relação existente entre os textos imagéticos e os textos escritos.</w:t>
            </w:r>
          </w:p>
          <w:p w:rsidR="00C93E68" w:rsidRPr="00F02E1F" w:rsidRDefault="00C93E68" w:rsidP="00D14744">
            <w:pPr>
              <w:jc w:val="both"/>
              <w:rPr>
                <w:rFonts w:cs="Arial"/>
              </w:rPr>
            </w:pPr>
            <w:r w:rsidRPr="00F02E1F">
              <w:rPr>
                <w:rFonts w:cs="Arial"/>
              </w:rPr>
              <w:t>(EF15LP18) Relacionar textos simples com ilustrações e outros recursos gráficos.</w:t>
            </w:r>
          </w:p>
          <w:p w:rsidR="00C93E68" w:rsidRPr="00F02E1F" w:rsidRDefault="00C93E68" w:rsidP="00D14744">
            <w:pPr>
              <w:jc w:val="both"/>
              <w:rPr>
                <w:rFonts w:cs="Arial"/>
              </w:rPr>
            </w:pPr>
          </w:p>
        </w:tc>
        <w:tc>
          <w:tcPr>
            <w:tcW w:w="6237" w:type="dxa"/>
          </w:tcPr>
          <w:p w:rsidR="00C93E68" w:rsidRPr="00F02E1F" w:rsidRDefault="00C93E68" w:rsidP="00D14744">
            <w:pPr>
              <w:jc w:val="both"/>
              <w:rPr>
                <w:rFonts w:cs="Arial"/>
              </w:rPr>
            </w:pPr>
            <w:r w:rsidRPr="00F02E1F">
              <w:rPr>
                <w:rFonts w:cs="Arial"/>
              </w:rPr>
              <w:t>Esta é uma habilidade complexa, que envolve o desenvolvimento das habilidades de leitura como um todo e as características de gêneros e textos diversos, incluindo recursos gráficos ou ilustrações. É especialmente importante na leitura de textos literários.  A formulação da habilidade supõe a previsão curricular de estratégias didáticas que progridam do trabalho em colaboração para a conquista da autonomia.</w:t>
            </w:r>
          </w:p>
          <w:p w:rsidR="00C93E68" w:rsidRPr="00F02E1F" w:rsidRDefault="00C93E68" w:rsidP="00D14744">
            <w:pPr>
              <w:jc w:val="both"/>
              <w:rPr>
                <w:rFonts w:cs="Arial"/>
              </w:rPr>
            </w:pPr>
            <w:r w:rsidRPr="00F02E1F">
              <w:rPr>
                <w:rFonts w:cs="Arial"/>
              </w:rPr>
              <w:t xml:space="preserve">Na elaboração do currículo, é possível propor atividades de leitura colaborativa coletiva, destinadas a </w:t>
            </w:r>
            <w:proofErr w:type="spellStart"/>
            <w:r w:rsidRPr="00F02E1F">
              <w:rPr>
                <w:rFonts w:cs="Arial"/>
              </w:rPr>
              <w:t>modelizar</w:t>
            </w:r>
            <w:proofErr w:type="spellEnd"/>
            <w:r w:rsidRPr="00F02E1F">
              <w:rPr>
                <w:rFonts w:cs="Arial"/>
              </w:rPr>
              <w:t xml:space="preserve"> procedimentos de articulação entre texto verbal e visual, analisando, inclusive, o projeto gráfico-editorial como um todo. Propostas de apreciações estéticas e afetivas colaboram para a percepção, pelo aluno, das diferentes perspectivas pelas quais uma obra pode ser vista. A progressão pode basear-se em critérios como a complexidade do gênero e dos textos previstos, o tipo de ilustração e/ou recurso gráfico a ser </w:t>
            </w:r>
            <w:proofErr w:type="gramStart"/>
            <w:r w:rsidRPr="00F02E1F">
              <w:rPr>
                <w:rFonts w:cs="Arial"/>
              </w:rPr>
              <w:t>abordado, a maior ou menor relevância da ilustração</w:t>
            </w:r>
            <w:proofErr w:type="gramEnd"/>
            <w:r w:rsidRPr="00F02E1F">
              <w:rPr>
                <w:rFonts w:cs="Arial"/>
              </w:rPr>
              <w:t xml:space="preserve"> para a compreensão do texto ou o grau de autonomia do aluno a cada etapa do ensino.</w:t>
            </w:r>
          </w:p>
          <w:p w:rsidR="00C93E68" w:rsidRPr="00F02E1F" w:rsidRDefault="00C93E68" w:rsidP="00D14744">
            <w:pPr>
              <w:jc w:val="both"/>
              <w:rPr>
                <w:rFonts w:cs="Arial"/>
              </w:rPr>
            </w:pPr>
          </w:p>
        </w:tc>
      </w:tr>
      <w:tr w:rsidR="00C93E68" w:rsidRPr="00F02E1F" w:rsidTr="00F02E1F">
        <w:tc>
          <w:tcPr>
            <w:tcW w:w="1135" w:type="dxa"/>
          </w:tcPr>
          <w:p w:rsidR="00C93E68" w:rsidRPr="00F02E1F" w:rsidRDefault="00C93E68" w:rsidP="00D14744">
            <w:pPr>
              <w:jc w:val="both"/>
              <w:rPr>
                <w:rFonts w:cs="Arial"/>
                <w:color w:val="000000"/>
              </w:rPr>
            </w:pPr>
            <w:r w:rsidRPr="00F02E1F">
              <w:rPr>
                <w:rFonts w:cs="Arial"/>
                <w:color w:val="000000"/>
              </w:rPr>
              <w:t>Campo artístico-literário</w:t>
            </w:r>
          </w:p>
          <w:p w:rsidR="00C93E68" w:rsidRPr="00F02E1F" w:rsidRDefault="00C93E68" w:rsidP="00D14744">
            <w:pPr>
              <w:jc w:val="both"/>
              <w:rPr>
                <w:rFonts w:cs="Arial"/>
                <w:color w:val="000000"/>
              </w:rPr>
            </w:pPr>
          </w:p>
          <w:p w:rsidR="00C93E68" w:rsidRPr="00F02E1F" w:rsidRDefault="00C93E68" w:rsidP="00D14744">
            <w:pPr>
              <w:jc w:val="both"/>
              <w:rPr>
                <w:rFonts w:cs="Arial"/>
                <w:color w:val="000000"/>
              </w:rPr>
            </w:pPr>
            <w:r w:rsidRPr="00F02E1F">
              <w:rPr>
                <w:rFonts w:cs="Arial"/>
                <w:color w:val="000000"/>
              </w:rPr>
              <w:t>1º; 2º; 3º; 4º; 5º</w:t>
            </w:r>
          </w:p>
          <w:p w:rsidR="00C93E68" w:rsidRPr="00F02E1F" w:rsidRDefault="00C93E68" w:rsidP="00D14744">
            <w:pPr>
              <w:jc w:val="both"/>
              <w:rPr>
                <w:rFonts w:cs="Arial"/>
                <w:b/>
              </w:rPr>
            </w:pPr>
          </w:p>
        </w:tc>
        <w:tc>
          <w:tcPr>
            <w:tcW w:w="1389" w:type="dxa"/>
          </w:tcPr>
          <w:p w:rsidR="00C93E68" w:rsidRPr="00F02E1F" w:rsidRDefault="00C93E68" w:rsidP="00D14744">
            <w:pPr>
              <w:jc w:val="both"/>
              <w:rPr>
                <w:rFonts w:cs="Arial"/>
              </w:rPr>
            </w:pPr>
            <w:r w:rsidRPr="00F02E1F">
              <w:rPr>
                <w:rFonts w:cs="Arial"/>
              </w:rPr>
              <w:lastRenderedPageBreak/>
              <w:t>Oralidade</w:t>
            </w:r>
          </w:p>
        </w:tc>
        <w:tc>
          <w:tcPr>
            <w:tcW w:w="1842" w:type="dxa"/>
          </w:tcPr>
          <w:p w:rsidR="00C93E68" w:rsidRPr="00F02E1F" w:rsidRDefault="00C93E68" w:rsidP="00D14744">
            <w:pPr>
              <w:jc w:val="both"/>
              <w:rPr>
                <w:rFonts w:cs="Arial"/>
              </w:rPr>
            </w:pPr>
            <w:r w:rsidRPr="00F02E1F">
              <w:rPr>
                <w:rFonts w:cs="Arial"/>
              </w:rPr>
              <w:t>Contagem de histórias</w:t>
            </w:r>
          </w:p>
          <w:p w:rsidR="00C93E68" w:rsidRPr="00F02E1F" w:rsidRDefault="00C93E68" w:rsidP="00D14744">
            <w:pPr>
              <w:jc w:val="both"/>
              <w:rPr>
                <w:rFonts w:cs="Arial"/>
              </w:rPr>
            </w:pPr>
          </w:p>
        </w:tc>
        <w:tc>
          <w:tcPr>
            <w:tcW w:w="4962" w:type="dxa"/>
            <w:gridSpan w:val="3"/>
          </w:tcPr>
          <w:p w:rsidR="00C93E68" w:rsidRPr="00F02E1F" w:rsidRDefault="00C93E68" w:rsidP="00D14744">
            <w:pPr>
              <w:jc w:val="both"/>
              <w:rPr>
                <w:rFonts w:cs="Arial"/>
              </w:rPr>
            </w:pPr>
            <w:r w:rsidRPr="00F02E1F">
              <w:rPr>
                <w:rFonts w:cs="Arial"/>
              </w:rPr>
              <w:t>(EF15LP19) Recontar oralmente, com e sem apoio de imagem, textos literários lidos pelo professor.</w:t>
            </w:r>
          </w:p>
          <w:p w:rsidR="00C93E68" w:rsidRPr="00F02E1F" w:rsidRDefault="00C93E68" w:rsidP="00D14744">
            <w:pPr>
              <w:jc w:val="both"/>
              <w:rPr>
                <w:rFonts w:cs="Arial"/>
              </w:rPr>
            </w:pPr>
          </w:p>
          <w:p w:rsidR="00C93E68" w:rsidRPr="00F02E1F" w:rsidRDefault="00C93E68" w:rsidP="00D14744">
            <w:pPr>
              <w:autoSpaceDE w:val="0"/>
              <w:autoSpaceDN w:val="0"/>
              <w:adjustRightInd w:val="0"/>
              <w:jc w:val="both"/>
              <w:rPr>
                <w:rFonts w:cs="Arial"/>
                <w:b/>
                <w:bCs/>
              </w:rPr>
            </w:pPr>
            <w:proofErr w:type="gramStart"/>
            <w:r w:rsidRPr="00F02E1F">
              <w:rPr>
                <w:rFonts w:cs="Arial"/>
                <w:b/>
                <w:bCs/>
              </w:rPr>
              <w:t>EF15LP19RS3-1)</w:t>
            </w:r>
            <w:proofErr w:type="gramEnd"/>
          </w:p>
          <w:p w:rsidR="00C93E68" w:rsidRPr="00F02E1F" w:rsidRDefault="00C93E68" w:rsidP="00D14744">
            <w:pPr>
              <w:autoSpaceDE w:val="0"/>
              <w:autoSpaceDN w:val="0"/>
              <w:adjustRightInd w:val="0"/>
              <w:jc w:val="both"/>
              <w:rPr>
                <w:rFonts w:cs="Arial"/>
              </w:rPr>
            </w:pPr>
            <w:r w:rsidRPr="00F02E1F">
              <w:rPr>
                <w:rFonts w:cs="Arial"/>
              </w:rPr>
              <w:t xml:space="preserve">Recontar oralmente, com e sem apoio de imagem, textos literários lidos pelo professor, a fim de </w:t>
            </w:r>
            <w:r w:rsidRPr="00F02E1F">
              <w:rPr>
                <w:rFonts w:cs="Arial"/>
              </w:rPr>
              <w:lastRenderedPageBreak/>
              <w:t xml:space="preserve">empregar os elementos da </w:t>
            </w:r>
            <w:proofErr w:type="gramStart"/>
            <w:r w:rsidRPr="00F02E1F">
              <w:rPr>
                <w:rFonts w:cs="Arial"/>
              </w:rPr>
              <w:t>narrativa(</w:t>
            </w:r>
            <w:proofErr w:type="gramEnd"/>
            <w:r w:rsidRPr="00F02E1F">
              <w:rPr>
                <w:rFonts w:cs="Arial"/>
              </w:rPr>
              <w:t>tema, personagens, espaço, enredo, marcas linguísticas próprias da narrativa).</w:t>
            </w:r>
          </w:p>
          <w:p w:rsidR="00C93E68" w:rsidRPr="00F02E1F" w:rsidRDefault="00C93E68" w:rsidP="00D14744">
            <w:pPr>
              <w:jc w:val="both"/>
              <w:rPr>
                <w:rFonts w:cs="Arial"/>
              </w:rPr>
            </w:pPr>
            <w:r w:rsidRPr="00F02E1F">
              <w:rPr>
                <w:rFonts w:cs="Arial"/>
              </w:rPr>
              <w:t>(EF15LP19) Recontar oralmente, com e sem apoio de imagem, textos literários lidos pelo professor.</w:t>
            </w:r>
          </w:p>
          <w:p w:rsidR="00C93E68" w:rsidRPr="00F02E1F" w:rsidRDefault="00C93E68" w:rsidP="00D14744">
            <w:pPr>
              <w:jc w:val="both"/>
              <w:rPr>
                <w:rFonts w:cs="Arial"/>
              </w:rPr>
            </w:pPr>
          </w:p>
        </w:tc>
        <w:tc>
          <w:tcPr>
            <w:tcW w:w="6237" w:type="dxa"/>
          </w:tcPr>
          <w:p w:rsidR="00C93E68" w:rsidRPr="00F02E1F" w:rsidRDefault="00C93E68" w:rsidP="00D14744">
            <w:pPr>
              <w:jc w:val="both"/>
              <w:rPr>
                <w:rFonts w:cs="Arial"/>
              </w:rPr>
            </w:pPr>
            <w:r w:rsidRPr="00F02E1F">
              <w:rPr>
                <w:rFonts w:cs="Arial"/>
              </w:rPr>
              <w:lastRenderedPageBreak/>
              <w:t xml:space="preserve">A habilidade envolve a leitura compreensiva e o estudo da obra a ser recontada, visando </w:t>
            </w:r>
            <w:proofErr w:type="gramStart"/>
            <w:r w:rsidRPr="00F02E1F">
              <w:rPr>
                <w:rFonts w:cs="Arial"/>
              </w:rPr>
              <w:t>a</w:t>
            </w:r>
            <w:proofErr w:type="gramEnd"/>
            <w:r w:rsidRPr="00F02E1F">
              <w:rPr>
                <w:rFonts w:cs="Arial"/>
              </w:rPr>
              <w:t xml:space="preserve"> apropriação de recursos como a entonação expressiva e a prosódia, que ajustam os discursos orais ao contexto.</w:t>
            </w:r>
          </w:p>
          <w:p w:rsidR="00C93E68" w:rsidRPr="00F02E1F" w:rsidRDefault="00C93E68" w:rsidP="00D14744">
            <w:pPr>
              <w:jc w:val="both"/>
              <w:rPr>
                <w:rFonts w:cs="Arial"/>
              </w:rPr>
            </w:pPr>
            <w:r w:rsidRPr="00F02E1F">
              <w:rPr>
                <w:rFonts w:cs="Arial"/>
              </w:rPr>
              <w:t xml:space="preserve">Nos anos iniciais, a atividade de reconto também possibilita a aprendizagem de conteúdos como: a) características típicas do </w:t>
            </w:r>
            <w:r w:rsidRPr="00F02E1F">
              <w:rPr>
                <w:rFonts w:cs="Arial"/>
              </w:rPr>
              <w:lastRenderedPageBreak/>
              <w:t xml:space="preserve">registro literário; b) organização dos fatos em ordem temporal, linear ou não, reconhecendo que a escolha por uma ou outra acarreta diferenças no texto para garantir a coerência e a coesão; c) estabelecimento de relações de causalidade entre os fatos — quando houver — utilizando os articuladores adequados. Assim, na elaboração do currículo, pode-se prever o reconto coletivo, capaz de propiciar seja o resgate de aspectos relevantes do texto </w:t>
            </w:r>
            <w:proofErr w:type="gramStart"/>
            <w:r w:rsidRPr="00F02E1F">
              <w:rPr>
                <w:rFonts w:cs="Arial"/>
              </w:rPr>
              <w:t>original eventualmente omitidos</w:t>
            </w:r>
            <w:proofErr w:type="gramEnd"/>
            <w:r w:rsidRPr="00F02E1F">
              <w:rPr>
                <w:rFonts w:cs="Arial"/>
              </w:rPr>
              <w:t xml:space="preserve"> ou mal realizados, seja a discussão de soluções possíveis.  Sempre que possível, a recontagem deve acontecer a partir de textos originais e integrais, escritos em registro literário. Além disso, convém que os currículos definam situações comunicativas específicas para a </w:t>
            </w:r>
            <w:proofErr w:type="spellStart"/>
            <w:r w:rsidRPr="00F02E1F">
              <w:rPr>
                <w:rFonts w:cs="Arial"/>
              </w:rPr>
              <w:t>contação</w:t>
            </w:r>
            <w:proofErr w:type="spellEnd"/>
            <w:r w:rsidRPr="00F02E1F">
              <w:rPr>
                <w:rFonts w:cs="Arial"/>
              </w:rPr>
              <w:t xml:space="preserve"> de histórias, como rodas com familiares e /ou colegas, saraus etc.</w:t>
            </w:r>
            <w:proofErr w:type="gramStart"/>
            <w:r w:rsidRPr="00F02E1F">
              <w:rPr>
                <w:rFonts w:cs="Arial"/>
              </w:rPr>
              <w:t xml:space="preserve">  </w:t>
            </w:r>
            <w:proofErr w:type="gramEnd"/>
            <w:r w:rsidRPr="00F02E1F">
              <w:rPr>
                <w:rFonts w:cs="Arial"/>
              </w:rPr>
              <w:t>A progressão no ensino da habilidade pode apoiar-se no grau de complexidade dos textos e/ou gêneros literários propostos, nos diferentes tipos de imagem a serem usados e no foco no planejamento ou na execução das atividades. Pode, ainda, considerar o grau de autonomia que se pretende levar o aluno a atingir a cada etapa.</w:t>
            </w:r>
          </w:p>
          <w:p w:rsidR="00C93E68" w:rsidRPr="00F02E1F" w:rsidRDefault="00C93E68" w:rsidP="00D14744">
            <w:pPr>
              <w:jc w:val="both"/>
              <w:rPr>
                <w:rFonts w:cs="Arial"/>
              </w:rPr>
            </w:pPr>
          </w:p>
        </w:tc>
      </w:tr>
    </w:tbl>
    <w:p w:rsidR="005C4090" w:rsidRPr="007F1FDF" w:rsidRDefault="005C4090" w:rsidP="002919C8">
      <w:pPr>
        <w:jc w:val="both"/>
        <w:rPr>
          <w:rFonts w:ascii="Arial" w:hAnsi="Arial" w:cs="Arial"/>
          <w:sz w:val="20"/>
          <w:szCs w:val="20"/>
        </w:rPr>
      </w:pPr>
    </w:p>
    <w:sectPr w:rsidR="005C4090" w:rsidRPr="007F1FDF" w:rsidSect="00FF1A55">
      <w:headerReference w:type="default" r:id="rId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6A" w:rsidRDefault="00A0206A" w:rsidP="00677B96">
      <w:pPr>
        <w:spacing w:after="0" w:line="240" w:lineRule="auto"/>
      </w:pPr>
      <w:r>
        <w:separator/>
      </w:r>
    </w:p>
  </w:endnote>
  <w:endnote w:type="continuationSeparator" w:id="0">
    <w:p w:rsidR="00A0206A" w:rsidRDefault="00A0206A"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6A" w:rsidRDefault="00A0206A" w:rsidP="00677B96">
      <w:pPr>
        <w:spacing w:after="0" w:line="240" w:lineRule="auto"/>
      </w:pPr>
      <w:r>
        <w:separator/>
      </w:r>
    </w:p>
  </w:footnote>
  <w:footnote w:type="continuationSeparator" w:id="0">
    <w:p w:rsidR="00A0206A" w:rsidRDefault="00A0206A"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7E" w:rsidRPr="00F02E1F" w:rsidRDefault="00FF427E" w:rsidP="00F02E1F">
    <w:pPr>
      <w:jc w:val="center"/>
      <w:rPr>
        <w:b/>
      </w:rPr>
    </w:pPr>
    <w:r w:rsidRPr="00F02E1F">
      <w:rPr>
        <w:b/>
      </w:rPr>
      <w:t>LÍNGUA PORTUGUESA -3º ANO</w:t>
    </w:r>
  </w:p>
  <w:tbl>
    <w:tblPr>
      <w:tblStyle w:val="Tabelacomgrade"/>
      <w:tblW w:w="0" w:type="auto"/>
      <w:tblInd w:w="-289" w:type="dxa"/>
      <w:tblLayout w:type="fixed"/>
      <w:tblLook w:val="04A0"/>
    </w:tblPr>
    <w:tblGrid>
      <w:gridCol w:w="1135"/>
      <w:gridCol w:w="1389"/>
      <w:gridCol w:w="1842"/>
      <w:gridCol w:w="4962"/>
      <w:gridCol w:w="6237"/>
    </w:tblGrid>
    <w:tr w:rsidR="00FF427E" w:rsidRPr="00F02E1F" w:rsidTr="00F02E1F">
      <w:tc>
        <w:tcPr>
          <w:tcW w:w="1135" w:type="dxa"/>
        </w:tcPr>
        <w:p w:rsidR="00FF427E" w:rsidRPr="00F02E1F" w:rsidRDefault="00FF427E" w:rsidP="00FF427E">
          <w:pPr>
            <w:jc w:val="center"/>
            <w:rPr>
              <w:rFonts w:asciiTheme="majorHAnsi" w:hAnsiTheme="majorHAnsi"/>
            </w:rPr>
          </w:pPr>
          <w:r w:rsidRPr="00F02E1F">
            <w:rPr>
              <w:rFonts w:asciiTheme="majorHAnsi" w:hAnsiTheme="majorHAnsi"/>
            </w:rPr>
            <w:t xml:space="preserve">CAMPOS </w:t>
          </w:r>
        </w:p>
        <w:p w:rsidR="00FF427E" w:rsidRPr="00F02E1F" w:rsidRDefault="00FF427E" w:rsidP="00FF427E">
          <w:pPr>
            <w:jc w:val="center"/>
            <w:rPr>
              <w:rFonts w:asciiTheme="majorHAnsi" w:hAnsiTheme="majorHAnsi"/>
            </w:rPr>
          </w:pPr>
          <w:r w:rsidRPr="00F02E1F">
            <w:rPr>
              <w:rFonts w:asciiTheme="majorHAnsi" w:hAnsiTheme="majorHAnsi"/>
            </w:rPr>
            <w:t>DE</w:t>
          </w:r>
        </w:p>
        <w:p w:rsidR="00FF427E" w:rsidRPr="00F02E1F" w:rsidRDefault="00FF427E" w:rsidP="00FF427E">
          <w:pPr>
            <w:jc w:val="center"/>
            <w:rPr>
              <w:rFonts w:asciiTheme="majorHAnsi" w:hAnsiTheme="majorHAnsi"/>
            </w:rPr>
          </w:pPr>
          <w:r w:rsidRPr="00F02E1F">
            <w:rPr>
              <w:rFonts w:asciiTheme="majorHAnsi" w:hAnsiTheme="majorHAnsi"/>
            </w:rPr>
            <w:t>ATUAÇÃO</w:t>
          </w:r>
        </w:p>
      </w:tc>
      <w:tc>
        <w:tcPr>
          <w:tcW w:w="1389" w:type="dxa"/>
        </w:tcPr>
        <w:p w:rsidR="00FF427E" w:rsidRPr="00F02E1F" w:rsidRDefault="00FF427E" w:rsidP="00FF427E">
          <w:pPr>
            <w:jc w:val="center"/>
            <w:rPr>
              <w:rFonts w:asciiTheme="majorHAnsi" w:hAnsiTheme="majorHAnsi"/>
            </w:rPr>
          </w:pPr>
          <w:r w:rsidRPr="00F02E1F">
            <w:rPr>
              <w:rFonts w:asciiTheme="majorHAnsi" w:hAnsiTheme="majorHAnsi"/>
            </w:rPr>
            <w:t>PRÁTICAS DE LINGUAGEM</w:t>
          </w:r>
        </w:p>
      </w:tc>
      <w:tc>
        <w:tcPr>
          <w:tcW w:w="1842" w:type="dxa"/>
        </w:tcPr>
        <w:p w:rsidR="00FF427E" w:rsidRPr="00F02E1F" w:rsidRDefault="00FF427E" w:rsidP="00FF427E">
          <w:pPr>
            <w:jc w:val="center"/>
            <w:rPr>
              <w:rFonts w:asciiTheme="majorHAnsi" w:hAnsiTheme="majorHAnsi"/>
            </w:rPr>
          </w:pPr>
          <w:r w:rsidRPr="00F02E1F">
            <w:rPr>
              <w:rFonts w:asciiTheme="majorHAnsi" w:hAnsiTheme="majorHAnsi"/>
            </w:rPr>
            <w:t>OBJETOS</w:t>
          </w:r>
        </w:p>
        <w:p w:rsidR="00FF427E" w:rsidRPr="00F02E1F" w:rsidRDefault="00FF427E" w:rsidP="00FF427E">
          <w:pPr>
            <w:jc w:val="center"/>
            <w:rPr>
              <w:rFonts w:asciiTheme="majorHAnsi" w:hAnsiTheme="majorHAnsi"/>
            </w:rPr>
          </w:pPr>
          <w:r w:rsidRPr="00F02E1F">
            <w:rPr>
              <w:rFonts w:asciiTheme="majorHAnsi" w:hAnsiTheme="majorHAnsi"/>
            </w:rPr>
            <w:t xml:space="preserve"> DE CONHECIMENTO</w:t>
          </w:r>
        </w:p>
      </w:tc>
      <w:tc>
        <w:tcPr>
          <w:tcW w:w="4962" w:type="dxa"/>
          <w:vAlign w:val="center"/>
        </w:tcPr>
        <w:p w:rsidR="00FF427E" w:rsidRPr="00F02E1F" w:rsidRDefault="00FF427E" w:rsidP="00F02E1F">
          <w:pPr>
            <w:jc w:val="center"/>
            <w:rPr>
              <w:rFonts w:asciiTheme="majorHAnsi" w:hAnsiTheme="majorHAnsi"/>
            </w:rPr>
          </w:pPr>
          <w:r w:rsidRPr="00F02E1F">
            <w:rPr>
              <w:rFonts w:asciiTheme="majorHAnsi" w:hAnsiTheme="majorHAnsi"/>
            </w:rPr>
            <w:t>HABILIDADES</w:t>
          </w:r>
        </w:p>
      </w:tc>
      <w:tc>
        <w:tcPr>
          <w:tcW w:w="6237" w:type="dxa"/>
          <w:vAlign w:val="center"/>
        </w:tcPr>
        <w:p w:rsidR="00FF427E" w:rsidRPr="00F02E1F" w:rsidRDefault="00FF427E" w:rsidP="00F02E1F">
          <w:pPr>
            <w:jc w:val="center"/>
            <w:rPr>
              <w:rFonts w:asciiTheme="majorHAnsi" w:hAnsiTheme="majorHAnsi"/>
            </w:rPr>
          </w:pPr>
          <w:r w:rsidRPr="00F02E1F">
            <w:rPr>
              <w:rFonts w:asciiTheme="majorHAnsi" w:hAnsiTheme="majorHAnsi"/>
            </w:rPr>
            <w:t>COMENTÁRIOS E POSSIBILDADES PARA O CURRÍCULO</w:t>
          </w:r>
        </w:p>
      </w:tc>
    </w:tr>
  </w:tbl>
  <w:p w:rsidR="00FF427E" w:rsidRDefault="00FF427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1958"/>
    <w:rsid w:val="0000334A"/>
    <w:rsid w:val="00004460"/>
    <w:rsid w:val="000048FC"/>
    <w:rsid w:val="00005547"/>
    <w:rsid w:val="00005C54"/>
    <w:rsid w:val="00006835"/>
    <w:rsid w:val="00023D9A"/>
    <w:rsid w:val="00025EA2"/>
    <w:rsid w:val="00026881"/>
    <w:rsid w:val="00034DB9"/>
    <w:rsid w:val="00036D4E"/>
    <w:rsid w:val="00036F13"/>
    <w:rsid w:val="00036F6F"/>
    <w:rsid w:val="00044450"/>
    <w:rsid w:val="000445CB"/>
    <w:rsid w:val="00045450"/>
    <w:rsid w:val="00046603"/>
    <w:rsid w:val="00046830"/>
    <w:rsid w:val="00053BB8"/>
    <w:rsid w:val="000573F3"/>
    <w:rsid w:val="00063939"/>
    <w:rsid w:val="00063F7A"/>
    <w:rsid w:val="00072F3C"/>
    <w:rsid w:val="00076591"/>
    <w:rsid w:val="00090E7E"/>
    <w:rsid w:val="000946B6"/>
    <w:rsid w:val="00097443"/>
    <w:rsid w:val="000A0B83"/>
    <w:rsid w:val="000A27E3"/>
    <w:rsid w:val="000A290E"/>
    <w:rsid w:val="000A4988"/>
    <w:rsid w:val="000A4B92"/>
    <w:rsid w:val="000B4158"/>
    <w:rsid w:val="000B425C"/>
    <w:rsid w:val="000B4B2F"/>
    <w:rsid w:val="000C4D1F"/>
    <w:rsid w:val="000C5431"/>
    <w:rsid w:val="000C5632"/>
    <w:rsid w:val="000C7D61"/>
    <w:rsid w:val="000D0B40"/>
    <w:rsid w:val="000D1FDA"/>
    <w:rsid w:val="000D2868"/>
    <w:rsid w:val="000E0511"/>
    <w:rsid w:val="000E27E1"/>
    <w:rsid w:val="000F0375"/>
    <w:rsid w:val="000F45FA"/>
    <w:rsid w:val="000F68CE"/>
    <w:rsid w:val="000F753D"/>
    <w:rsid w:val="00102D7C"/>
    <w:rsid w:val="00106195"/>
    <w:rsid w:val="00110866"/>
    <w:rsid w:val="0011445D"/>
    <w:rsid w:val="0012288C"/>
    <w:rsid w:val="00123886"/>
    <w:rsid w:val="001318DB"/>
    <w:rsid w:val="001379B3"/>
    <w:rsid w:val="001407FD"/>
    <w:rsid w:val="00141322"/>
    <w:rsid w:val="0014249A"/>
    <w:rsid w:val="00143210"/>
    <w:rsid w:val="001500DE"/>
    <w:rsid w:val="00151180"/>
    <w:rsid w:val="001549BD"/>
    <w:rsid w:val="00155384"/>
    <w:rsid w:val="00173440"/>
    <w:rsid w:val="001766BB"/>
    <w:rsid w:val="0017781F"/>
    <w:rsid w:val="001921EC"/>
    <w:rsid w:val="001935A4"/>
    <w:rsid w:val="001A1FA2"/>
    <w:rsid w:val="001B584A"/>
    <w:rsid w:val="001D2683"/>
    <w:rsid w:val="001E0AF1"/>
    <w:rsid w:val="001E35B7"/>
    <w:rsid w:val="001E382C"/>
    <w:rsid w:val="001F38ED"/>
    <w:rsid w:val="00202BD6"/>
    <w:rsid w:val="00205C99"/>
    <w:rsid w:val="00221584"/>
    <w:rsid w:val="00222482"/>
    <w:rsid w:val="002240C0"/>
    <w:rsid w:val="00226C79"/>
    <w:rsid w:val="0023515C"/>
    <w:rsid w:val="0026406F"/>
    <w:rsid w:val="00273482"/>
    <w:rsid w:val="00274EDD"/>
    <w:rsid w:val="00282A47"/>
    <w:rsid w:val="0028455D"/>
    <w:rsid w:val="002866A4"/>
    <w:rsid w:val="00286C59"/>
    <w:rsid w:val="002919C8"/>
    <w:rsid w:val="00293C9A"/>
    <w:rsid w:val="002A0D48"/>
    <w:rsid w:val="002A15D3"/>
    <w:rsid w:val="002B1D9C"/>
    <w:rsid w:val="002B2A47"/>
    <w:rsid w:val="002B40E0"/>
    <w:rsid w:val="002B41A8"/>
    <w:rsid w:val="002D11DB"/>
    <w:rsid w:val="002F7784"/>
    <w:rsid w:val="002F7E9C"/>
    <w:rsid w:val="00313CB5"/>
    <w:rsid w:val="00314674"/>
    <w:rsid w:val="003162BF"/>
    <w:rsid w:val="00324B7D"/>
    <w:rsid w:val="0035350F"/>
    <w:rsid w:val="00356349"/>
    <w:rsid w:val="003651D1"/>
    <w:rsid w:val="00370F27"/>
    <w:rsid w:val="00384E88"/>
    <w:rsid w:val="00385446"/>
    <w:rsid w:val="00386A95"/>
    <w:rsid w:val="00387CE0"/>
    <w:rsid w:val="0039124B"/>
    <w:rsid w:val="00394869"/>
    <w:rsid w:val="003B7826"/>
    <w:rsid w:val="003C395C"/>
    <w:rsid w:val="003C4277"/>
    <w:rsid w:val="003C4D4C"/>
    <w:rsid w:val="003E132A"/>
    <w:rsid w:val="003E3B5A"/>
    <w:rsid w:val="003F0070"/>
    <w:rsid w:val="003F0545"/>
    <w:rsid w:val="003F0B01"/>
    <w:rsid w:val="003F1FE8"/>
    <w:rsid w:val="00404BCD"/>
    <w:rsid w:val="00405A36"/>
    <w:rsid w:val="00410EC3"/>
    <w:rsid w:val="00414A0E"/>
    <w:rsid w:val="0041513A"/>
    <w:rsid w:val="0041522D"/>
    <w:rsid w:val="00424CB7"/>
    <w:rsid w:val="0042628F"/>
    <w:rsid w:val="0043286A"/>
    <w:rsid w:val="004332AC"/>
    <w:rsid w:val="00434DA8"/>
    <w:rsid w:val="004372BE"/>
    <w:rsid w:val="00441DDA"/>
    <w:rsid w:val="004430A7"/>
    <w:rsid w:val="00444AD1"/>
    <w:rsid w:val="00453944"/>
    <w:rsid w:val="00457DAE"/>
    <w:rsid w:val="00462AAA"/>
    <w:rsid w:val="004633F6"/>
    <w:rsid w:val="00470677"/>
    <w:rsid w:val="00470FFD"/>
    <w:rsid w:val="004722BF"/>
    <w:rsid w:val="004829A0"/>
    <w:rsid w:val="00491D5C"/>
    <w:rsid w:val="0049789E"/>
    <w:rsid w:val="004B24C0"/>
    <w:rsid w:val="004B6079"/>
    <w:rsid w:val="004C0420"/>
    <w:rsid w:val="004C29AE"/>
    <w:rsid w:val="004C69DD"/>
    <w:rsid w:val="004D5143"/>
    <w:rsid w:val="004F0A8C"/>
    <w:rsid w:val="00510170"/>
    <w:rsid w:val="00520640"/>
    <w:rsid w:val="00523AB7"/>
    <w:rsid w:val="00533B59"/>
    <w:rsid w:val="00534061"/>
    <w:rsid w:val="0053530A"/>
    <w:rsid w:val="00546784"/>
    <w:rsid w:val="00550A55"/>
    <w:rsid w:val="00554F3D"/>
    <w:rsid w:val="0055626D"/>
    <w:rsid w:val="0055717A"/>
    <w:rsid w:val="00560EA5"/>
    <w:rsid w:val="005666AC"/>
    <w:rsid w:val="00567050"/>
    <w:rsid w:val="00570682"/>
    <w:rsid w:val="00577364"/>
    <w:rsid w:val="00581854"/>
    <w:rsid w:val="005825B0"/>
    <w:rsid w:val="00584594"/>
    <w:rsid w:val="00587EC9"/>
    <w:rsid w:val="00590D1D"/>
    <w:rsid w:val="00591CC7"/>
    <w:rsid w:val="00592F27"/>
    <w:rsid w:val="005A106D"/>
    <w:rsid w:val="005A24D0"/>
    <w:rsid w:val="005A2EE5"/>
    <w:rsid w:val="005A3A4A"/>
    <w:rsid w:val="005A54C9"/>
    <w:rsid w:val="005A5EF3"/>
    <w:rsid w:val="005B0093"/>
    <w:rsid w:val="005B05A4"/>
    <w:rsid w:val="005B730C"/>
    <w:rsid w:val="005C0384"/>
    <w:rsid w:val="005C291A"/>
    <w:rsid w:val="005C4090"/>
    <w:rsid w:val="005D1766"/>
    <w:rsid w:val="005D5301"/>
    <w:rsid w:val="005E0AC6"/>
    <w:rsid w:val="005E1060"/>
    <w:rsid w:val="00600F87"/>
    <w:rsid w:val="006211E8"/>
    <w:rsid w:val="0062152C"/>
    <w:rsid w:val="006227AD"/>
    <w:rsid w:val="006265BC"/>
    <w:rsid w:val="00637750"/>
    <w:rsid w:val="00637EC6"/>
    <w:rsid w:val="00651C51"/>
    <w:rsid w:val="00654BDE"/>
    <w:rsid w:val="00660BD5"/>
    <w:rsid w:val="00677B96"/>
    <w:rsid w:val="00683E59"/>
    <w:rsid w:val="006927B2"/>
    <w:rsid w:val="006A43AB"/>
    <w:rsid w:val="006A4680"/>
    <w:rsid w:val="006A50BC"/>
    <w:rsid w:val="006C17B3"/>
    <w:rsid w:val="006C7C45"/>
    <w:rsid w:val="006D1A45"/>
    <w:rsid w:val="006D2E09"/>
    <w:rsid w:val="006D5FC6"/>
    <w:rsid w:val="006E0873"/>
    <w:rsid w:val="006F3623"/>
    <w:rsid w:val="006F61DB"/>
    <w:rsid w:val="006F61E0"/>
    <w:rsid w:val="00703C2F"/>
    <w:rsid w:val="0071638E"/>
    <w:rsid w:val="00720A5F"/>
    <w:rsid w:val="00740EC6"/>
    <w:rsid w:val="0074231E"/>
    <w:rsid w:val="00751AD4"/>
    <w:rsid w:val="0075266B"/>
    <w:rsid w:val="0075301D"/>
    <w:rsid w:val="00760737"/>
    <w:rsid w:val="0076106A"/>
    <w:rsid w:val="00770D01"/>
    <w:rsid w:val="0077248B"/>
    <w:rsid w:val="00783423"/>
    <w:rsid w:val="00783AAD"/>
    <w:rsid w:val="00786DC4"/>
    <w:rsid w:val="00792752"/>
    <w:rsid w:val="00793D79"/>
    <w:rsid w:val="00796E57"/>
    <w:rsid w:val="00796F09"/>
    <w:rsid w:val="007A2065"/>
    <w:rsid w:val="007A5823"/>
    <w:rsid w:val="007B2D8D"/>
    <w:rsid w:val="007C409F"/>
    <w:rsid w:val="007D28E3"/>
    <w:rsid w:val="007F1FDF"/>
    <w:rsid w:val="007F69D2"/>
    <w:rsid w:val="00810492"/>
    <w:rsid w:val="00817EA7"/>
    <w:rsid w:val="00820DAA"/>
    <w:rsid w:val="008264B3"/>
    <w:rsid w:val="0082704A"/>
    <w:rsid w:val="008305E2"/>
    <w:rsid w:val="00832471"/>
    <w:rsid w:val="008476C9"/>
    <w:rsid w:val="00853084"/>
    <w:rsid w:val="00853E8E"/>
    <w:rsid w:val="008547E7"/>
    <w:rsid w:val="008561C9"/>
    <w:rsid w:val="008653C0"/>
    <w:rsid w:val="00866130"/>
    <w:rsid w:val="008661F5"/>
    <w:rsid w:val="00871F26"/>
    <w:rsid w:val="008750C3"/>
    <w:rsid w:val="00880D7D"/>
    <w:rsid w:val="008851A1"/>
    <w:rsid w:val="008923F2"/>
    <w:rsid w:val="008A3E96"/>
    <w:rsid w:val="008A568F"/>
    <w:rsid w:val="008B2838"/>
    <w:rsid w:val="008B5F53"/>
    <w:rsid w:val="008C5F5E"/>
    <w:rsid w:val="008D0EFF"/>
    <w:rsid w:val="008D2151"/>
    <w:rsid w:val="008D686A"/>
    <w:rsid w:val="008E070A"/>
    <w:rsid w:val="008E23E2"/>
    <w:rsid w:val="008F0B93"/>
    <w:rsid w:val="008F14A9"/>
    <w:rsid w:val="008F1C22"/>
    <w:rsid w:val="008F2310"/>
    <w:rsid w:val="008F7CBC"/>
    <w:rsid w:val="009042F6"/>
    <w:rsid w:val="0091338E"/>
    <w:rsid w:val="00913D17"/>
    <w:rsid w:val="00916235"/>
    <w:rsid w:val="00927ECD"/>
    <w:rsid w:val="00936D75"/>
    <w:rsid w:val="00936E1D"/>
    <w:rsid w:val="009404B1"/>
    <w:rsid w:val="00941C48"/>
    <w:rsid w:val="00943EB5"/>
    <w:rsid w:val="00976637"/>
    <w:rsid w:val="00987B10"/>
    <w:rsid w:val="00991026"/>
    <w:rsid w:val="009943F0"/>
    <w:rsid w:val="009A2C4E"/>
    <w:rsid w:val="009A6062"/>
    <w:rsid w:val="009B64DD"/>
    <w:rsid w:val="009C0A3E"/>
    <w:rsid w:val="009C3BB5"/>
    <w:rsid w:val="009D0AEF"/>
    <w:rsid w:val="009D0F84"/>
    <w:rsid w:val="009D19AD"/>
    <w:rsid w:val="009D5499"/>
    <w:rsid w:val="009E18FC"/>
    <w:rsid w:val="009E645F"/>
    <w:rsid w:val="00A0206A"/>
    <w:rsid w:val="00A116FA"/>
    <w:rsid w:val="00A12863"/>
    <w:rsid w:val="00A179A5"/>
    <w:rsid w:val="00A23C25"/>
    <w:rsid w:val="00A3076A"/>
    <w:rsid w:val="00A40844"/>
    <w:rsid w:val="00A41316"/>
    <w:rsid w:val="00A415FD"/>
    <w:rsid w:val="00A51390"/>
    <w:rsid w:val="00A70BC9"/>
    <w:rsid w:val="00A70EB0"/>
    <w:rsid w:val="00A738F5"/>
    <w:rsid w:val="00A75CE4"/>
    <w:rsid w:val="00A76E29"/>
    <w:rsid w:val="00A82A36"/>
    <w:rsid w:val="00A85FB1"/>
    <w:rsid w:val="00A900FB"/>
    <w:rsid w:val="00AA0C50"/>
    <w:rsid w:val="00AA28C9"/>
    <w:rsid w:val="00AA2A68"/>
    <w:rsid w:val="00AB000C"/>
    <w:rsid w:val="00AB0129"/>
    <w:rsid w:val="00AB3BBE"/>
    <w:rsid w:val="00AC33B4"/>
    <w:rsid w:val="00AC3732"/>
    <w:rsid w:val="00AC6881"/>
    <w:rsid w:val="00AD09DB"/>
    <w:rsid w:val="00AE0AD7"/>
    <w:rsid w:val="00AF3ECA"/>
    <w:rsid w:val="00B13C76"/>
    <w:rsid w:val="00B157A3"/>
    <w:rsid w:val="00B15FB2"/>
    <w:rsid w:val="00B23AF5"/>
    <w:rsid w:val="00B30B06"/>
    <w:rsid w:val="00B3674E"/>
    <w:rsid w:val="00B37BC3"/>
    <w:rsid w:val="00B432BB"/>
    <w:rsid w:val="00B4371B"/>
    <w:rsid w:val="00B45CC2"/>
    <w:rsid w:val="00B52832"/>
    <w:rsid w:val="00B54A72"/>
    <w:rsid w:val="00B56A96"/>
    <w:rsid w:val="00B57850"/>
    <w:rsid w:val="00B60B11"/>
    <w:rsid w:val="00B70165"/>
    <w:rsid w:val="00B718B9"/>
    <w:rsid w:val="00B71B13"/>
    <w:rsid w:val="00B72C69"/>
    <w:rsid w:val="00B81E82"/>
    <w:rsid w:val="00B84ACE"/>
    <w:rsid w:val="00B86BB0"/>
    <w:rsid w:val="00B90F4A"/>
    <w:rsid w:val="00B92A7A"/>
    <w:rsid w:val="00B930A6"/>
    <w:rsid w:val="00B937D3"/>
    <w:rsid w:val="00B95CAF"/>
    <w:rsid w:val="00B95D4B"/>
    <w:rsid w:val="00B96E2D"/>
    <w:rsid w:val="00BB4755"/>
    <w:rsid w:val="00BC20BE"/>
    <w:rsid w:val="00BD6050"/>
    <w:rsid w:val="00BE13B9"/>
    <w:rsid w:val="00BF09AB"/>
    <w:rsid w:val="00BF6B0B"/>
    <w:rsid w:val="00C04D9F"/>
    <w:rsid w:val="00C05F21"/>
    <w:rsid w:val="00C06CA0"/>
    <w:rsid w:val="00C105D8"/>
    <w:rsid w:val="00C1293C"/>
    <w:rsid w:val="00C21C3F"/>
    <w:rsid w:val="00C22A7B"/>
    <w:rsid w:val="00C236B2"/>
    <w:rsid w:val="00C30A43"/>
    <w:rsid w:val="00C374ED"/>
    <w:rsid w:val="00C4572C"/>
    <w:rsid w:val="00C47598"/>
    <w:rsid w:val="00C508B4"/>
    <w:rsid w:val="00C546AA"/>
    <w:rsid w:val="00C600E2"/>
    <w:rsid w:val="00C649E3"/>
    <w:rsid w:val="00C71CF7"/>
    <w:rsid w:val="00C72F6D"/>
    <w:rsid w:val="00C73431"/>
    <w:rsid w:val="00C81144"/>
    <w:rsid w:val="00C86541"/>
    <w:rsid w:val="00C901BB"/>
    <w:rsid w:val="00C909F7"/>
    <w:rsid w:val="00C93321"/>
    <w:rsid w:val="00C93E68"/>
    <w:rsid w:val="00CA0C0D"/>
    <w:rsid w:val="00CB560D"/>
    <w:rsid w:val="00CC4740"/>
    <w:rsid w:val="00CD0D69"/>
    <w:rsid w:val="00CD2F7A"/>
    <w:rsid w:val="00CE3CF3"/>
    <w:rsid w:val="00CF43FE"/>
    <w:rsid w:val="00D00372"/>
    <w:rsid w:val="00D10B81"/>
    <w:rsid w:val="00D14744"/>
    <w:rsid w:val="00D14F0A"/>
    <w:rsid w:val="00D2007F"/>
    <w:rsid w:val="00D21523"/>
    <w:rsid w:val="00D2755F"/>
    <w:rsid w:val="00D36F51"/>
    <w:rsid w:val="00D40DE6"/>
    <w:rsid w:val="00D51578"/>
    <w:rsid w:val="00D54CE6"/>
    <w:rsid w:val="00D6001C"/>
    <w:rsid w:val="00D609B7"/>
    <w:rsid w:val="00D65DA6"/>
    <w:rsid w:val="00D73C7B"/>
    <w:rsid w:val="00D7617C"/>
    <w:rsid w:val="00D76A7B"/>
    <w:rsid w:val="00D8143F"/>
    <w:rsid w:val="00D8297D"/>
    <w:rsid w:val="00D871B0"/>
    <w:rsid w:val="00DA09B8"/>
    <w:rsid w:val="00DA0C30"/>
    <w:rsid w:val="00DA4AF0"/>
    <w:rsid w:val="00DB08F5"/>
    <w:rsid w:val="00DC4933"/>
    <w:rsid w:val="00DD5C51"/>
    <w:rsid w:val="00DE43FE"/>
    <w:rsid w:val="00DE6835"/>
    <w:rsid w:val="00DE6B95"/>
    <w:rsid w:val="00DF2366"/>
    <w:rsid w:val="00DF3E4B"/>
    <w:rsid w:val="00DF4482"/>
    <w:rsid w:val="00DF5580"/>
    <w:rsid w:val="00E05E19"/>
    <w:rsid w:val="00E105DF"/>
    <w:rsid w:val="00E10898"/>
    <w:rsid w:val="00E11C35"/>
    <w:rsid w:val="00E25E9A"/>
    <w:rsid w:val="00E45032"/>
    <w:rsid w:val="00E4543B"/>
    <w:rsid w:val="00E45D22"/>
    <w:rsid w:val="00E53625"/>
    <w:rsid w:val="00E62524"/>
    <w:rsid w:val="00E6267A"/>
    <w:rsid w:val="00E647F9"/>
    <w:rsid w:val="00E702C1"/>
    <w:rsid w:val="00E71396"/>
    <w:rsid w:val="00E73B8B"/>
    <w:rsid w:val="00E7548F"/>
    <w:rsid w:val="00E8094A"/>
    <w:rsid w:val="00E8311A"/>
    <w:rsid w:val="00E953FA"/>
    <w:rsid w:val="00EA0AE9"/>
    <w:rsid w:val="00EA1BFD"/>
    <w:rsid w:val="00EA52DD"/>
    <w:rsid w:val="00EC3A79"/>
    <w:rsid w:val="00EC4ECA"/>
    <w:rsid w:val="00ED45BA"/>
    <w:rsid w:val="00EE04FC"/>
    <w:rsid w:val="00F01C04"/>
    <w:rsid w:val="00F02E1F"/>
    <w:rsid w:val="00F13B58"/>
    <w:rsid w:val="00F2382F"/>
    <w:rsid w:val="00F350F9"/>
    <w:rsid w:val="00F363DF"/>
    <w:rsid w:val="00F371BA"/>
    <w:rsid w:val="00F4321F"/>
    <w:rsid w:val="00F47D1C"/>
    <w:rsid w:val="00F51252"/>
    <w:rsid w:val="00F52CB3"/>
    <w:rsid w:val="00F53CB8"/>
    <w:rsid w:val="00F84181"/>
    <w:rsid w:val="00F911B7"/>
    <w:rsid w:val="00F93AB5"/>
    <w:rsid w:val="00F961AB"/>
    <w:rsid w:val="00FB1A7F"/>
    <w:rsid w:val="00FC0A11"/>
    <w:rsid w:val="00FC579C"/>
    <w:rsid w:val="00FC586C"/>
    <w:rsid w:val="00FC7E20"/>
    <w:rsid w:val="00FD1ABC"/>
    <w:rsid w:val="00FE6BAD"/>
    <w:rsid w:val="00FF1A55"/>
    <w:rsid w:val="00FF20CF"/>
    <w:rsid w:val="00FF358B"/>
    <w:rsid w:val="00FF427E"/>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s>
</file>

<file path=word/webSettings.xml><?xml version="1.0" encoding="utf-8"?>
<w:webSettings xmlns:r="http://schemas.openxmlformats.org/officeDocument/2006/relationships" xmlns:w="http://schemas.openxmlformats.org/wordprocessingml/2006/main">
  <w:divs>
    <w:div w:id="3942677">
      <w:bodyDiv w:val="1"/>
      <w:marLeft w:val="0"/>
      <w:marRight w:val="0"/>
      <w:marTop w:val="0"/>
      <w:marBottom w:val="0"/>
      <w:divBdr>
        <w:top w:val="none" w:sz="0" w:space="0" w:color="auto"/>
        <w:left w:val="none" w:sz="0" w:space="0" w:color="auto"/>
        <w:bottom w:val="none" w:sz="0" w:space="0" w:color="auto"/>
        <w:right w:val="none" w:sz="0" w:space="0" w:color="auto"/>
      </w:divBdr>
    </w:div>
    <w:div w:id="4794410">
      <w:bodyDiv w:val="1"/>
      <w:marLeft w:val="0"/>
      <w:marRight w:val="0"/>
      <w:marTop w:val="0"/>
      <w:marBottom w:val="0"/>
      <w:divBdr>
        <w:top w:val="none" w:sz="0" w:space="0" w:color="auto"/>
        <w:left w:val="none" w:sz="0" w:space="0" w:color="auto"/>
        <w:bottom w:val="none" w:sz="0" w:space="0" w:color="auto"/>
        <w:right w:val="none" w:sz="0" w:space="0" w:color="auto"/>
      </w:divBdr>
    </w:div>
    <w:div w:id="6450049">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0113647">
      <w:bodyDiv w:val="1"/>
      <w:marLeft w:val="0"/>
      <w:marRight w:val="0"/>
      <w:marTop w:val="0"/>
      <w:marBottom w:val="0"/>
      <w:divBdr>
        <w:top w:val="none" w:sz="0" w:space="0" w:color="auto"/>
        <w:left w:val="none" w:sz="0" w:space="0" w:color="auto"/>
        <w:bottom w:val="none" w:sz="0" w:space="0" w:color="auto"/>
        <w:right w:val="none" w:sz="0" w:space="0" w:color="auto"/>
      </w:divBdr>
    </w:div>
    <w:div w:id="15036995">
      <w:bodyDiv w:val="1"/>
      <w:marLeft w:val="0"/>
      <w:marRight w:val="0"/>
      <w:marTop w:val="0"/>
      <w:marBottom w:val="0"/>
      <w:divBdr>
        <w:top w:val="none" w:sz="0" w:space="0" w:color="auto"/>
        <w:left w:val="none" w:sz="0" w:space="0" w:color="auto"/>
        <w:bottom w:val="none" w:sz="0" w:space="0" w:color="auto"/>
        <w:right w:val="none" w:sz="0" w:space="0" w:color="auto"/>
      </w:divBdr>
    </w:div>
    <w:div w:id="16540934">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4329351">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5130076">
      <w:bodyDiv w:val="1"/>
      <w:marLeft w:val="0"/>
      <w:marRight w:val="0"/>
      <w:marTop w:val="0"/>
      <w:marBottom w:val="0"/>
      <w:divBdr>
        <w:top w:val="none" w:sz="0" w:space="0" w:color="auto"/>
        <w:left w:val="none" w:sz="0" w:space="0" w:color="auto"/>
        <w:bottom w:val="none" w:sz="0" w:space="0" w:color="auto"/>
        <w:right w:val="none" w:sz="0" w:space="0" w:color="auto"/>
      </w:divBdr>
    </w:div>
    <w:div w:id="36592931">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8668342">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40204577">
      <w:bodyDiv w:val="1"/>
      <w:marLeft w:val="0"/>
      <w:marRight w:val="0"/>
      <w:marTop w:val="0"/>
      <w:marBottom w:val="0"/>
      <w:divBdr>
        <w:top w:val="none" w:sz="0" w:space="0" w:color="auto"/>
        <w:left w:val="none" w:sz="0" w:space="0" w:color="auto"/>
        <w:bottom w:val="none" w:sz="0" w:space="0" w:color="auto"/>
        <w:right w:val="none" w:sz="0" w:space="0" w:color="auto"/>
      </w:divBdr>
    </w:div>
    <w:div w:id="44254858">
      <w:bodyDiv w:val="1"/>
      <w:marLeft w:val="0"/>
      <w:marRight w:val="0"/>
      <w:marTop w:val="0"/>
      <w:marBottom w:val="0"/>
      <w:divBdr>
        <w:top w:val="none" w:sz="0" w:space="0" w:color="auto"/>
        <w:left w:val="none" w:sz="0" w:space="0" w:color="auto"/>
        <w:bottom w:val="none" w:sz="0" w:space="0" w:color="auto"/>
        <w:right w:val="none" w:sz="0" w:space="0" w:color="auto"/>
      </w:divBdr>
    </w:div>
    <w:div w:id="51082215">
      <w:bodyDiv w:val="1"/>
      <w:marLeft w:val="0"/>
      <w:marRight w:val="0"/>
      <w:marTop w:val="0"/>
      <w:marBottom w:val="0"/>
      <w:divBdr>
        <w:top w:val="none" w:sz="0" w:space="0" w:color="auto"/>
        <w:left w:val="none" w:sz="0" w:space="0" w:color="auto"/>
        <w:bottom w:val="none" w:sz="0" w:space="0" w:color="auto"/>
        <w:right w:val="none" w:sz="0" w:space="0" w:color="auto"/>
      </w:divBdr>
    </w:div>
    <w:div w:id="51391164">
      <w:bodyDiv w:val="1"/>
      <w:marLeft w:val="0"/>
      <w:marRight w:val="0"/>
      <w:marTop w:val="0"/>
      <w:marBottom w:val="0"/>
      <w:divBdr>
        <w:top w:val="none" w:sz="0" w:space="0" w:color="auto"/>
        <w:left w:val="none" w:sz="0" w:space="0" w:color="auto"/>
        <w:bottom w:val="none" w:sz="0" w:space="0" w:color="auto"/>
        <w:right w:val="none" w:sz="0" w:space="0" w:color="auto"/>
      </w:divBdr>
    </w:div>
    <w:div w:id="56251128">
      <w:bodyDiv w:val="1"/>
      <w:marLeft w:val="0"/>
      <w:marRight w:val="0"/>
      <w:marTop w:val="0"/>
      <w:marBottom w:val="0"/>
      <w:divBdr>
        <w:top w:val="none" w:sz="0" w:space="0" w:color="auto"/>
        <w:left w:val="none" w:sz="0" w:space="0" w:color="auto"/>
        <w:bottom w:val="none" w:sz="0" w:space="0" w:color="auto"/>
        <w:right w:val="none" w:sz="0" w:space="0" w:color="auto"/>
      </w:divBdr>
    </w:div>
    <w:div w:id="5724525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920512">
      <w:bodyDiv w:val="1"/>
      <w:marLeft w:val="0"/>
      <w:marRight w:val="0"/>
      <w:marTop w:val="0"/>
      <w:marBottom w:val="0"/>
      <w:divBdr>
        <w:top w:val="none" w:sz="0" w:space="0" w:color="auto"/>
        <w:left w:val="none" w:sz="0" w:space="0" w:color="auto"/>
        <w:bottom w:val="none" w:sz="0" w:space="0" w:color="auto"/>
        <w:right w:val="none" w:sz="0" w:space="0" w:color="auto"/>
      </w:divBdr>
    </w:div>
    <w:div w:id="64305384">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8158496">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73205132">
      <w:bodyDiv w:val="1"/>
      <w:marLeft w:val="0"/>
      <w:marRight w:val="0"/>
      <w:marTop w:val="0"/>
      <w:marBottom w:val="0"/>
      <w:divBdr>
        <w:top w:val="none" w:sz="0" w:space="0" w:color="auto"/>
        <w:left w:val="none" w:sz="0" w:space="0" w:color="auto"/>
        <w:bottom w:val="none" w:sz="0" w:space="0" w:color="auto"/>
        <w:right w:val="none" w:sz="0" w:space="0" w:color="auto"/>
      </w:divBdr>
    </w:div>
    <w:div w:id="75640963">
      <w:bodyDiv w:val="1"/>
      <w:marLeft w:val="0"/>
      <w:marRight w:val="0"/>
      <w:marTop w:val="0"/>
      <w:marBottom w:val="0"/>
      <w:divBdr>
        <w:top w:val="none" w:sz="0" w:space="0" w:color="auto"/>
        <w:left w:val="none" w:sz="0" w:space="0" w:color="auto"/>
        <w:bottom w:val="none" w:sz="0" w:space="0" w:color="auto"/>
        <w:right w:val="none" w:sz="0" w:space="0" w:color="auto"/>
      </w:divBdr>
    </w:div>
    <w:div w:id="76755601">
      <w:bodyDiv w:val="1"/>
      <w:marLeft w:val="0"/>
      <w:marRight w:val="0"/>
      <w:marTop w:val="0"/>
      <w:marBottom w:val="0"/>
      <w:divBdr>
        <w:top w:val="none" w:sz="0" w:space="0" w:color="auto"/>
        <w:left w:val="none" w:sz="0" w:space="0" w:color="auto"/>
        <w:bottom w:val="none" w:sz="0" w:space="0" w:color="auto"/>
        <w:right w:val="none" w:sz="0" w:space="0" w:color="auto"/>
      </w:divBdr>
    </w:div>
    <w:div w:id="77598309">
      <w:bodyDiv w:val="1"/>
      <w:marLeft w:val="0"/>
      <w:marRight w:val="0"/>
      <w:marTop w:val="0"/>
      <w:marBottom w:val="0"/>
      <w:divBdr>
        <w:top w:val="none" w:sz="0" w:space="0" w:color="auto"/>
        <w:left w:val="none" w:sz="0" w:space="0" w:color="auto"/>
        <w:bottom w:val="none" w:sz="0" w:space="0" w:color="auto"/>
        <w:right w:val="none" w:sz="0" w:space="0" w:color="auto"/>
      </w:divBdr>
    </w:div>
    <w:div w:id="78714898">
      <w:bodyDiv w:val="1"/>
      <w:marLeft w:val="0"/>
      <w:marRight w:val="0"/>
      <w:marTop w:val="0"/>
      <w:marBottom w:val="0"/>
      <w:divBdr>
        <w:top w:val="none" w:sz="0" w:space="0" w:color="auto"/>
        <w:left w:val="none" w:sz="0" w:space="0" w:color="auto"/>
        <w:bottom w:val="none" w:sz="0" w:space="0" w:color="auto"/>
        <w:right w:val="none" w:sz="0" w:space="0" w:color="auto"/>
      </w:divBdr>
    </w:div>
    <w:div w:id="79103423">
      <w:bodyDiv w:val="1"/>
      <w:marLeft w:val="0"/>
      <w:marRight w:val="0"/>
      <w:marTop w:val="0"/>
      <w:marBottom w:val="0"/>
      <w:divBdr>
        <w:top w:val="none" w:sz="0" w:space="0" w:color="auto"/>
        <w:left w:val="none" w:sz="0" w:space="0" w:color="auto"/>
        <w:bottom w:val="none" w:sz="0" w:space="0" w:color="auto"/>
        <w:right w:val="none" w:sz="0" w:space="0" w:color="auto"/>
      </w:divBdr>
    </w:div>
    <w:div w:id="79331190">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84112163">
      <w:bodyDiv w:val="1"/>
      <w:marLeft w:val="0"/>
      <w:marRight w:val="0"/>
      <w:marTop w:val="0"/>
      <w:marBottom w:val="0"/>
      <w:divBdr>
        <w:top w:val="none" w:sz="0" w:space="0" w:color="auto"/>
        <w:left w:val="none" w:sz="0" w:space="0" w:color="auto"/>
        <w:bottom w:val="none" w:sz="0" w:space="0" w:color="auto"/>
        <w:right w:val="none" w:sz="0" w:space="0" w:color="auto"/>
      </w:divBdr>
    </w:div>
    <w:div w:id="90205937">
      <w:bodyDiv w:val="1"/>
      <w:marLeft w:val="0"/>
      <w:marRight w:val="0"/>
      <w:marTop w:val="0"/>
      <w:marBottom w:val="0"/>
      <w:divBdr>
        <w:top w:val="none" w:sz="0" w:space="0" w:color="auto"/>
        <w:left w:val="none" w:sz="0" w:space="0" w:color="auto"/>
        <w:bottom w:val="none" w:sz="0" w:space="0" w:color="auto"/>
        <w:right w:val="none" w:sz="0" w:space="0" w:color="auto"/>
      </w:divBdr>
    </w:div>
    <w:div w:id="90514156">
      <w:bodyDiv w:val="1"/>
      <w:marLeft w:val="0"/>
      <w:marRight w:val="0"/>
      <w:marTop w:val="0"/>
      <w:marBottom w:val="0"/>
      <w:divBdr>
        <w:top w:val="none" w:sz="0" w:space="0" w:color="auto"/>
        <w:left w:val="none" w:sz="0" w:space="0" w:color="auto"/>
        <w:bottom w:val="none" w:sz="0" w:space="0" w:color="auto"/>
        <w:right w:val="none" w:sz="0" w:space="0" w:color="auto"/>
      </w:divBdr>
    </w:div>
    <w:div w:id="90972907">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1899074">
      <w:bodyDiv w:val="1"/>
      <w:marLeft w:val="0"/>
      <w:marRight w:val="0"/>
      <w:marTop w:val="0"/>
      <w:marBottom w:val="0"/>
      <w:divBdr>
        <w:top w:val="none" w:sz="0" w:space="0" w:color="auto"/>
        <w:left w:val="none" w:sz="0" w:space="0" w:color="auto"/>
        <w:bottom w:val="none" w:sz="0" w:space="0" w:color="auto"/>
        <w:right w:val="none" w:sz="0" w:space="0" w:color="auto"/>
      </w:divBdr>
    </w:div>
    <w:div w:id="96753046">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2215828">
      <w:bodyDiv w:val="1"/>
      <w:marLeft w:val="0"/>
      <w:marRight w:val="0"/>
      <w:marTop w:val="0"/>
      <w:marBottom w:val="0"/>
      <w:divBdr>
        <w:top w:val="none" w:sz="0" w:space="0" w:color="auto"/>
        <w:left w:val="none" w:sz="0" w:space="0" w:color="auto"/>
        <w:bottom w:val="none" w:sz="0" w:space="0" w:color="auto"/>
        <w:right w:val="none" w:sz="0" w:space="0" w:color="auto"/>
      </w:divBdr>
    </w:div>
    <w:div w:id="113449836">
      <w:bodyDiv w:val="1"/>
      <w:marLeft w:val="0"/>
      <w:marRight w:val="0"/>
      <w:marTop w:val="0"/>
      <w:marBottom w:val="0"/>
      <w:divBdr>
        <w:top w:val="none" w:sz="0" w:space="0" w:color="auto"/>
        <w:left w:val="none" w:sz="0" w:space="0" w:color="auto"/>
        <w:bottom w:val="none" w:sz="0" w:space="0" w:color="auto"/>
        <w:right w:val="none" w:sz="0" w:space="0" w:color="auto"/>
      </w:divBdr>
    </w:div>
    <w:div w:id="113519493">
      <w:bodyDiv w:val="1"/>
      <w:marLeft w:val="0"/>
      <w:marRight w:val="0"/>
      <w:marTop w:val="0"/>
      <w:marBottom w:val="0"/>
      <w:divBdr>
        <w:top w:val="none" w:sz="0" w:space="0" w:color="auto"/>
        <w:left w:val="none" w:sz="0" w:space="0" w:color="auto"/>
        <w:bottom w:val="none" w:sz="0" w:space="0" w:color="auto"/>
        <w:right w:val="none" w:sz="0" w:space="0" w:color="auto"/>
      </w:divBdr>
    </w:div>
    <w:div w:id="116871708">
      <w:bodyDiv w:val="1"/>
      <w:marLeft w:val="0"/>
      <w:marRight w:val="0"/>
      <w:marTop w:val="0"/>
      <w:marBottom w:val="0"/>
      <w:divBdr>
        <w:top w:val="none" w:sz="0" w:space="0" w:color="auto"/>
        <w:left w:val="none" w:sz="0" w:space="0" w:color="auto"/>
        <w:bottom w:val="none" w:sz="0" w:space="0" w:color="auto"/>
        <w:right w:val="none" w:sz="0" w:space="0" w:color="auto"/>
      </w:divBdr>
    </w:div>
    <w:div w:id="118184683">
      <w:bodyDiv w:val="1"/>
      <w:marLeft w:val="0"/>
      <w:marRight w:val="0"/>
      <w:marTop w:val="0"/>
      <w:marBottom w:val="0"/>
      <w:divBdr>
        <w:top w:val="none" w:sz="0" w:space="0" w:color="auto"/>
        <w:left w:val="none" w:sz="0" w:space="0" w:color="auto"/>
        <w:bottom w:val="none" w:sz="0" w:space="0" w:color="auto"/>
        <w:right w:val="none" w:sz="0" w:space="0" w:color="auto"/>
      </w:divBdr>
    </w:div>
    <w:div w:id="119614692">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27357997">
      <w:bodyDiv w:val="1"/>
      <w:marLeft w:val="0"/>
      <w:marRight w:val="0"/>
      <w:marTop w:val="0"/>
      <w:marBottom w:val="0"/>
      <w:divBdr>
        <w:top w:val="none" w:sz="0" w:space="0" w:color="auto"/>
        <w:left w:val="none" w:sz="0" w:space="0" w:color="auto"/>
        <w:bottom w:val="none" w:sz="0" w:space="0" w:color="auto"/>
        <w:right w:val="none" w:sz="0" w:space="0" w:color="auto"/>
      </w:divBdr>
    </w:div>
    <w:div w:id="138500311">
      <w:bodyDiv w:val="1"/>
      <w:marLeft w:val="0"/>
      <w:marRight w:val="0"/>
      <w:marTop w:val="0"/>
      <w:marBottom w:val="0"/>
      <w:divBdr>
        <w:top w:val="none" w:sz="0" w:space="0" w:color="auto"/>
        <w:left w:val="none" w:sz="0" w:space="0" w:color="auto"/>
        <w:bottom w:val="none" w:sz="0" w:space="0" w:color="auto"/>
        <w:right w:val="none" w:sz="0" w:space="0" w:color="auto"/>
      </w:divBdr>
    </w:div>
    <w:div w:id="140082843">
      <w:bodyDiv w:val="1"/>
      <w:marLeft w:val="0"/>
      <w:marRight w:val="0"/>
      <w:marTop w:val="0"/>
      <w:marBottom w:val="0"/>
      <w:divBdr>
        <w:top w:val="none" w:sz="0" w:space="0" w:color="auto"/>
        <w:left w:val="none" w:sz="0" w:space="0" w:color="auto"/>
        <w:bottom w:val="none" w:sz="0" w:space="0" w:color="auto"/>
        <w:right w:val="none" w:sz="0" w:space="0" w:color="auto"/>
      </w:divBdr>
    </w:div>
    <w:div w:id="144126265">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54878966">
      <w:bodyDiv w:val="1"/>
      <w:marLeft w:val="0"/>
      <w:marRight w:val="0"/>
      <w:marTop w:val="0"/>
      <w:marBottom w:val="0"/>
      <w:divBdr>
        <w:top w:val="none" w:sz="0" w:space="0" w:color="auto"/>
        <w:left w:val="none" w:sz="0" w:space="0" w:color="auto"/>
        <w:bottom w:val="none" w:sz="0" w:space="0" w:color="auto"/>
        <w:right w:val="none" w:sz="0" w:space="0" w:color="auto"/>
      </w:divBdr>
    </w:div>
    <w:div w:id="156193280">
      <w:bodyDiv w:val="1"/>
      <w:marLeft w:val="0"/>
      <w:marRight w:val="0"/>
      <w:marTop w:val="0"/>
      <w:marBottom w:val="0"/>
      <w:divBdr>
        <w:top w:val="none" w:sz="0" w:space="0" w:color="auto"/>
        <w:left w:val="none" w:sz="0" w:space="0" w:color="auto"/>
        <w:bottom w:val="none" w:sz="0" w:space="0" w:color="auto"/>
        <w:right w:val="none" w:sz="0" w:space="0" w:color="auto"/>
      </w:divBdr>
    </w:div>
    <w:div w:id="162859381">
      <w:bodyDiv w:val="1"/>
      <w:marLeft w:val="0"/>
      <w:marRight w:val="0"/>
      <w:marTop w:val="0"/>
      <w:marBottom w:val="0"/>
      <w:divBdr>
        <w:top w:val="none" w:sz="0" w:space="0" w:color="auto"/>
        <w:left w:val="none" w:sz="0" w:space="0" w:color="auto"/>
        <w:bottom w:val="none" w:sz="0" w:space="0" w:color="auto"/>
        <w:right w:val="none" w:sz="0" w:space="0" w:color="auto"/>
      </w:divBdr>
    </w:div>
    <w:div w:id="163013756">
      <w:bodyDiv w:val="1"/>
      <w:marLeft w:val="0"/>
      <w:marRight w:val="0"/>
      <w:marTop w:val="0"/>
      <w:marBottom w:val="0"/>
      <w:divBdr>
        <w:top w:val="none" w:sz="0" w:space="0" w:color="auto"/>
        <w:left w:val="none" w:sz="0" w:space="0" w:color="auto"/>
        <w:bottom w:val="none" w:sz="0" w:space="0" w:color="auto"/>
        <w:right w:val="none" w:sz="0" w:space="0" w:color="auto"/>
      </w:divBdr>
    </w:div>
    <w:div w:id="163476118">
      <w:bodyDiv w:val="1"/>
      <w:marLeft w:val="0"/>
      <w:marRight w:val="0"/>
      <w:marTop w:val="0"/>
      <w:marBottom w:val="0"/>
      <w:divBdr>
        <w:top w:val="none" w:sz="0" w:space="0" w:color="auto"/>
        <w:left w:val="none" w:sz="0" w:space="0" w:color="auto"/>
        <w:bottom w:val="none" w:sz="0" w:space="0" w:color="auto"/>
        <w:right w:val="none" w:sz="0" w:space="0" w:color="auto"/>
      </w:divBdr>
    </w:div>
    <w:div w:id="164562053">
      <w:bodyDiv w:val="1"/>
      <w:marLeft w:val="0"/>
      <w:marRight w:val="0"/>
      <w:marTop w:val="0"/>
      <w:marBottom w:val="0"/>
      <w:divBdr>
        <w:top w:val="none" w:sz="0" w:space="0" w:color="auto"/>
        <w:left w:val="none" w:sz="0" w:space="0" w:color="auto"/>
        <w:bottom w:val="none" w:sz="0" w:space="0" w:color="auto"/>
        <w:right w:val="none" w:sz="0" w:space="0" w:color="auto"/>
      </w:divBdr>
    </w:div>
    <w:div w:id="167058144">
      <w:bodyDiv w:val="1"/>
      <w:marLeft w:val="0"/>
      <w:marRight w:val="0"/>
      <w:marTop w:val="0"/>
      <w:marBottom w:val="0"/>
      <w:divBdr>
        <w:top w:val="none" w:sz="0" w:space="0" w:color="auto"/>
        <w:left w:val="none" w:sz="0" w:space="0" w:color="auto"/>
        <w:bottom w:val="none" w:sz="0" w:space="0" w:color="auto"/>
        <w:right w:val="none" w:sz="0" w:space="0" w:color="auto"/>
      </w:divBdr>
    </w:div>
    <w:div w:id="173618073">
      <w:bodyDiv w:val="1"/>
      <w:marLeft w:val="0"/>
      <w:marRight w:val="0"/>
      <w:marTop w:val="0"/>
      <w:marBottom w:val="0"/>
      <w:divBdr>
        <w:top w:val="none" w:sz="0" w:space="0" w:color="auto"/>
        <w:left w:val="none" w:sz="0" w:space="0" w:color="auto"/>
        <w:bottom w:val="none" w:sz="0" w:space="0" w:color="auto"/>
        <w:right w:val="none" w:sz="0" w:space="0" w:color="auto"/>
      </w:divBdr>
    </w:div>
    <w:div w:id="174081835">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650983">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192158367">
      <w:bodyDiv w:val="1"/>
      <w:marLeft w:val="0"/>
      <w:marRight w:val="0"/>
      <w:marTop w:val="0"/>
      <w:marBottom w:val="0"/>
      <w:divBdr>
        <w:top w:val="none" w:sz="0" w:space="0" w:color="auto"/>
        <w:left w:val="none" w:sz="0" w:space="0" w:color="auto"/>
        <w:bottom w:val="none" w:sz="0" w:space="0" w:color="auto"/>
        <w:right w:val="none" w:sz="0" w:space="0" w:color="auto"/>
      </w:divBdr>
    </w:div>
    <w:div w:id="193353210">
      <w:bodyDiv w:val="1"/>
      <w:marLeft w:val="0"/>
      <w:marRight w:val="0"/>
      <w:marTop w:val="0"/>
      <w:marBottom w:val="0"/>
      <w:divBdr>
        <w:top w:val="none" w:sz="0" w:space="0" w:color="auto"/>
        <w:left w:val="none" w:sz="0" w:space="0" w:color="auto"/>
        <w:bottom w:val="none" w:sz="0" w:space="0" w:color="auto"/>
        <w:right w:val="none" w:sz="0" w:space="0" w:color="auto"/>
      </w:divBdr>
    </w:div>
    <w:div w:id="195654772">
      <w:bodyDiv w:val="1"/>
      <w:marLeft w:val="0"/>
      <w:marRight w:val="0"/>
      <w:marTop w:val="0"/>
      <w:marBottom w:val="0"/>
      <w:divBdr>
        <w:top w:val="none" w:sz="0" w:space="0" w:color="auto"/>
        <w:left w:val="none" w:sz="0" w:space="0" w:color="auto"/>
        <w:bottom w:val="none" w:sz="0" w:space="0" w:color="auto"/>
        <w:right w:val="none" w:sz="0" w:space="0" w:color="auto"/>
      </w:divBdr>
    </w:div>
    <w:div w:id="196046580">
      <w:bodyDiv w:val="1"/>
      <w:marLeft w:val="0"/>
      <w:marRight w:val="0"/>
      <w:marTop w:val="0"/>
      <w:marBottom w:val="0"/>
      <w:divBdr>
        <w:top w:val="none" w:sz="0" w:space="0" w:color="auto"/>
        <w:left w:val="none" w:sz="0" w:space="0" w:color="auto"/>
        <w:bottom w:val="none" w:sz="0" w:space="0" w:color="auto"/>
        <w:right w:val="none" w:sz="0" w:space="0" w:color="auto"/>
      </w:divBdr>
    </w:div>
    <w:div w:id="199589013">
      <w:bodyDiv w:val="1"/>
      <w:marLeft w:val="0"/>
      <w:marRight w:val="0"/>
      <w:marTop w:val="0"/>
      <w:marBottom w:val="0"/>
      <w:divBdr>
        <w:top w:val="none" w:sz="0" w:space="0" w:color="auto"/>
        <w:left w:val="none" w:sz="0" w:space="0" w:color="auto"/>
        <w:bottom w:val="none" w:sz="0" w:space="0" w:color="auto"/>
        <w:right w:val="none" w:sz="0" w:space="0" w:color="auto"/>
      </w:divBdr>
    </w:div>
    <w:div w:id="199707019">
      <w:bodyDiv w:val="1"/>
      <w:marLeft w:val="0"/>
      <w:marRight w:val="0"/>
      <w:marTop w:val="0"/>
      <w:marBottom w:val="0"/>
      <w:divBdr>
        <w:top w:val="none" w:sz="0" w:space="0" w:color="auto"/>
        <w:left w:val="none" w:sz="0" w:space="0" w:color="auto"/>
        <w:bottom w:val="none" w:sz="0" w:space="0" w:color="auto"/>
        <w:right w:val="none" w:sz="0" w:space="0" w:color="auto"/>
      </w:divBdr>
    </w:div>
    <w:div w:id="203644741">
      <w:bodyDiv w:val="1"/>
      <w:marLeft w:val="0"/>
      <w:marRight w:val="0"/>
      <w:marTop w:val="0"/>
      <w:marBottom w:val="0"/>
      <w:divBdr>
        <w:top w:val="none" w:sz="0" w:space="0" w:color="auto"/>
        <w:left w:val="none" w:sz="0" w:space="0" w:color="auto"/>
        <w:bottom w:val="none" w:sz="0" w:space="0" w:color="auto"/>
        <w:right w:val="none" w:sz="0" w:space="0" w:color="auto"/>
      </w:divBdr>
    </w:div>
    <w:div w:id="203904460">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4723676">
      <w:bodyDiv w:val="1"/>
      <w:marLeft w:val="0"/>
      <w:marRight w:val="0"/>
      <w:marTop w:val="0"/>
      <w:marBottom w:val="0"/>
      <w:divBdr>
        <w:top w:val="none" w:sz="0" w:space="0" w:color="auto"/>
        <w:left w:val="none" w:sz="0" w:space="0" w:color="auto"/>
        <w:bottom w:val="none" w:sz="0" w:space="0" w:color="auto"/>
        <w:right w:val="none" w:sz="0" w:space="0" w:color="auto"/>
      </w:divBdr>
    </w:div>
    <w:div w:id="225772434">
      <w:bodyDiv w:val="1"/>
      <w:marLeft w:val="0"/>
      <w:marRight w:val="0"/>
      <w:marTop w:val="0"/>
      <w:marBottom w:val="0"/>
      <w:divBdr>
        <w:top w:val="none" w:sz="0" w:space="0" w:color="auto"/>
        <w:left w:val="none" w:sz="0" w:space="0" w:color="auto"/>
        <w:bottom w:val="none" w:sz="0" w:space="0" w:color="auto"/>
        <w:right w:val="none" w:sz="0" w:space="0" w:color="auto"/>
      </w:divBdr>
    </w:div>
    <w:div w:id="226039355">
      <w:bodyDiv w:val="1"/>
      <w:marLeft w:val="0"/>
      <w:marRight w:val="0"/>
      <w:marTop w:val="0"/>
      <w:marBottom w:val="0"/>
      <w:divBdr>
        <w:top w:val="none" w:sz="0" w:space="0" w:color="auto"/>
        <w:left w:val="none" w:sz="0" w:space="0" w:color="auto"/>
        <w:bottom w:val="none" w:sz="0" w:space="0" w:color="auto"/>
        <w:right w:val="none" w:sz="0" w:space="0" w:color="auto"/>
      </w:divBdr>
    </w:div>
    <w:div w:id="227541628">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29199987">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7445751">
      <w:bodyDiv w:val="1"/>
      <w:marLeft w:val="0"/>
      <w:marRight w:val="0"/>
      <w:marTop w:val="0"/>
      <w:marBottom w:val="0"/>
      <w:divBdr>
        <w:top w:val="none" w:sz="0" w:space="0" w:color="auto"/>
        <w:left w:val="none" w:sz="0" w:space="0" w:color="auto"/>
        <w:bottom w:val="none" w:sz="0" w:space="0" w:color="auto"/>
        <w:right w:val="none" w:sz="0" w:space="0" w:color="auto"/>
      </w:divBdr>
    </w:div>
    <w:div w:id="238180770">
      <w:bodyDiv w:val="1"/>
      <w:marLeft w:val="0"/>
      <w:marRight w:val="0"/>
      <w:marTop w:val="0"/>
      <w:marBottom w:val="0"/>
      <w:divBdr>
        <w:top w:val="none" w:sz="0" w:space="0" w:color="auto"/>
        <w:left w:val="none" w:sz="0" w:space="0" w:color="auto"/>
        <w:bottom w:val="none" w:sz="0" w:space="0" w:color="auto"/>
        <w:right w:val="none" w:sz="0" w:space="0" w:color="auto"/>
      </w:divBdr>
    </w:div>
    <w:div w:id="241646634">
      <w:bodyDiv w:val="1"/>
      <w:marLeft w:val="0"/>
      <w:marRight w:val="0"/>
      <w:marTop w:val="0"/>
      <w:marBottom w:val="0"/>
      <w:divBdr>
        <w:top w:val="none" w:sz="0" w:space="0" w:color="auto"/>
        <w:left w:val="none" w:sz="0" w:space="0" w:color="auto"/>
        <w:bottom w:val="none" w:sz="0" w:space="0" w:color="auto"/>
        <w:right w:val="none" w:sz="0" w:space="0" w:color="auto"/>
      </w:divBdr>
    </w:div>
    <w:div w:id="244002598">
      <w:bodyDiv w:val="1"/>
      <w:marLeft w:val="0"/>
      <w:marRight w:val="0"/>
      <w:marTop w:val="0"/>
      <w:marBottom w:val="0"/>
      <w:divBdr>
        <w:top w:val="none" w:sz="0" w:space="0" w:color="auto"/>
        <w:left w:val="none" w:sz="0" w:space="0" w:color="auto"/>
        <w:bottom w:val="none" w:sz="0" w:space="0" w:color="auto"/>
        <w:right w:val="none" w:sz="0" w:space="0" w:color="auto"/>
      </w:divBdr>
    </w:div>
    <w:div w:id="245191834">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54554414">
      <w:bodyDiv w:val="1"/>
      <w:marLeft w:val="0"/>
      <w:marRight w:val="0"/>
      <w:marTop w:val="0"/>
      <w:marBottom w:val="0"/>
      <w:divBdr>
        <w:top w:val="none" w:sz="0" w:space="0" w:color="auto"/>
        <w:left w:val="none" w:sz="0" w:space="0" w:color="auto"/>
        <w:bottom w:val="none" w:sz="0" w:space="0" w:color="auto"/>
        <w:right w:val="none" w:sz="0" w:space="0" w:color="auto"/>
      </w:divBdr>
    </w:div>
    <w:div w:id="258833062">
      <w:bodyDiv w:val="1"/>
      <w:marLeft w:val="0"/>
      <w:marRight w:val="0"/>
      <w:marTop w:val="0"/>
      <w:marBottom w:val="0"/>
      <w:divBdr>
        <w:top w:val="none" w:sz="0" w:space="0" w:color="auto"/>
        <w:left w:val="none" w:sz="0" w:space="0" w:color="auto"/>
        <w:bottom w:val="none" w:sz="0" w:space="0" w:color="auto"/>
        <w:right w:val="none" w:sz="0" w:space="0" w:color="auto"/>
      </w:divBdr>
    </w:div>
    <w:div w:id="259334130">
      <w:bodyDiv w:val="1"/>
      <w:marLeft w:val="0"/>
      <w:marRight w:val="0"/>
      <w:marTop w:val="0"/>
      <w:marBottom w:val="0"/>
      <w:divBdr>
        <w:top w:val="none" w:sz="0" w:space="0" w:color="auto"/>
        <w:left w:val="none" w:sz="0" w:space="0" w:color="auto"/>
        <w:bottom w:val="none" w:sz="0" w:space="0" w:color="auto"/>
        <w:right w:val="none" w:sz="0" w:space="0" w:color="auto"/>
      </w:divBdr>
    </w:div>
    <w:div w:id="262109912">
      <w:bodyDiv w:val="1"/>
      <w:marLeft w:val="0"/>
      <w:marRight w:val="0"/>
      <w:marTop w:val="0"/>
      <w:marBottom w:val="0"/>
      <w:divBdr>
        <w:top w:val="none" w:sz="0" w:space="0" w:color="auto"/>
        <w:left w:val="none" w:sz="0" w:space="0" w:color="auto"/>
        <w:bottom w:val="none" w:sz="0" w:space="0" w:color="auto"/>
        <w:right w:val="none" w:sz="0" w:space="0" w:color="auto"/>
      </w:divBdr>
    </w:div>
    <w:div w:id="270090690">
      <w:bodyDiv w:val="1"/>
      <w:marLeft w:val="0"/>
      <w:marRight w:val="0"/>
      <w:marTop w:val="0"/>
      <w:marBottom w:val="0"/>
      <w:divBdr>
        <w:top w:val="none" w:sz="0" w:space="0" w:color="auto"/>
        <w:left w:val="none" w:sz="0" w:space="0" w:color="auto"/>
        <w:bottom w:val="none" w:sz="0" w:space="0" w:color="auto"/>
        <w:right w:val="none" w:sz="0" w:space="0" w:color="auto"/>
      </w:divBdr>
    </w:div>
    <w:div w:id="272396111">
      <w:bodyDiv w:val="1"/>
      <w:marLeft w:val="0"/>
      <w:marRight w:val="0"/>
      <w:marTop w:val="0"/>
      <w:marBottom w:val="0"/>
      <w:divBdr>
        <w:top w:val="none" w:sz="0" w:space="0" w:color="auto"/>
        <w:left w:val="none" w:sz="0" w:space="0" w:color="auto"/>
        <w:bottom w:val="none" w:sz="0" w:space="0" w:color="auto"/>
        <w:right w:val="none" w:sz="0" w:space="0" w:color="auto"/>
      </w:divBdr>
    </w:div>
    <w:div w:id="273707769">
      <w:bodyDiv w:val="1"/>
      <w:marLeft w:val="0"/>
      <w:marRight w:val="0"/>
      <w:marTop w:val="0"/>
      <w:marBottom w:val="0"/>
      <w:divBdr>
        <w:top w:val="none" w:sz="0" w:space="0" w:color="auto"/>
        <w:left w:val="none" w:sz="0" w:space="0" w:color="auto"/>
        <w:bottom w:val="none" w:sz="0" w:space="0" w:color="auto"/>
        <w:right w:val="none" w:sz="0" w:space="0" w:color="auto"/>
      </w:divBdr>
    </w:div>
    <w:div w:id="275992191">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4607373">
      <w:bodyDiv w:val="1"/>
      <w:marLeft w:val="0"/>
      <w:marRight w:val="0"/>
      <w:marTop w:val="0"/>
      <w:marBottom w:val="0"/>
      <w:divBdr>
        <w:top w:val="none" w:sz="0" w:space="0" w:color="auto"/>
        <w:left w:val="none" w:sz="0" w:space="0" w:color="auto"/>
        <w:bottom w:val="none" w:sz="0" w:space="0" w:color="auto"/>
        <w:right w:val="none" w:sz="0" w:space="0" w:color="auto"/>
      </w:divBdr>
    </w:div>
    <w:div w:id="298802212">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10407964">
      <w:bodyDiv w:val="1"/>
      <w:marLeft w:val="0"/>
      <w:marRight w:val="0"/>
      <w:marTop w:val="0"/>
      <w:marBottom w:val="0"/>
      <w:divBdr>
        <w:top w:val="none" w:sz="0" w:space="0" w:color="auto"/>
        <w:left w:val="none" w:sz="0" w:space="0" w:color="auto"/>
        <w:bottom w:val="none" w:sz="0" w:space="0" w:color="auto"/>
        <w:right w:val="none" w:sz="0" w:space="0" w:color="auto"/>
      </w:divBdr>
    </w:div>
    <w:div w:id="313920099">
      <w:bodyDiv w:val="1"/>
      <w:marLeft w:val="0"/>
      <w:marRight w:val="0"/>
      <w:marTop w:val="0"/>
      <w:marBottom w:val="0"/>
      <w:divBdr>
        <w:top w:val="none" w:sz="0" w:space="0" w:color="auto"/>
        <w:left w:val="none" w:sz="0" w:space="0" w:color="auto"/>
        <w:bottom w:val="none" w:sz="0" w:space="0" w:color="auto"/>
        <w:right w:val="none" w:sz="0" w:space="0" w:color="auto"/>
      </w:divBdr>
    </w:div>
    <w:div w:id="314339794">
      <w:bodyDiv w:val="1"/>
      <w:marLeft w:val="0"/>
      <w:marRight w:val="0"/>
      <w:marTop w:val="0"/>
      <w:marBottom w:val="0"/>
      <w:divBdr>
        <w:top w:val="none" w:sz="0" w:space="0" w:color="auto"/>
        <w:left w:val="none" w:sz="0" w:space="0" w:color="auto"/>
        <w:bottom w:val="none" w:sz="0" w:space="0" w:color="auto"/>
        <w:right w:val="none" w:sz="0" w:space="0" w:color="auto"/>
      </w:divBdr>
    </w:div>
    <w:div w:id="314454031">
      <w:bodyDiv w:val="1"/>
      <w:marLeft w:val="0"/>
      <w:marRight w:val="0"/>
      <w:marTop w:val="0"/>
      <w:marBottom w:val="0"/>
      <w:divBdr>
        <w:top w:val="none" w:sz="0" w:space="0" w:color="auto"/>
        <w:left w:val="none" w:sz="0" w:space="0" w:color="auto"/>
        <w:bottom w:val="none" w:sz="0" w:space="0" w:color="auto"/>
        <w:right w:val="none" w:sz="0" w:space="0" w:color="auto"/>
      </w:divBdr>
    </w:div>
    <w:div w:id="315425132">
      <w:bodyDiv w:val="1"/>
      <w:marLeft w:val="0"/>
      <w:marRight w:val="0"/>
      <w:marTop w:val="0"/>
      <w:marBottom w:val="0"/>
      <w:divBdr>
        <w:top w:val="none" w:sz="0" w:space="0" w:color="auto"/>
        <w:left w:val="none" w:sz="0" w:space="0" w:color="auto"/>
        <w:bottom w:val="none" w:sz="0" w:space="0" w:color="auto"/>
        <w:right w:val="none" w:sz="0" w:space="0" w:color="auto"/>
      </w:divBdr>
    </w:div>
    <w:div w:id="316954801">
      <w:bodyDiv w:val="1"/>
      <w:marLeft w:val="0"/>
      <w:marRight w:val="0"/>
      <w:marTop w:val="0"/>
      <w:marBottom w:val="0"/>
      <w:divBdr>
        <w:top w:val="none" w:sz="0" w:space="0" w:color="auto"/>
        <w:left w:val="none" w:sz="0" w:space="0" w:color="auto"/>
        <w:bottom w:val="none" w:sz="0" w:space="0" w:color="auto"/>
        <w:right w:val="none" w:sz="0" w:space="0" w:color="auto"/>
      </w:divBdr>
    </w:div>
    <w:div w:id="321395820">
      <w:bodyDiv w:val="1"/>
      <w:marLeft w:val="0"/>
      <w:marRight w:val="0"/>
      <w:marTop w:val="0"/>
      <w:marBottom w:val="0"/>
      <w:divBdr>
        <w:top w:val="none" w:sz="0" w:space="0" w:color="auto"/>
        <w:left w:val="none" w:sz="0" w:space="0" w:color="auto"/>
        <w:bottom w:val="none" w:sz="0" w:space="0" w:color="auto"/>
        <w:right w:val="none" w:sz="0" w:space="0" w:color="auto"/>
      </w:divBdr>
    </w:div>
    <w:div w:id="322399140">
      <w:bodyDiv w:val="1"/>
      <w:marLeft w:val="0"/>
      <w:marRight w:val="0"/>
      <w:marTop w:val="0"/>
      <w:marBottom w:val="0"/>
      <w:divBdr>
        <w:top w:val="none" w:sz="0" w:space="0" w:color="auto"/>
        <w:left w:val="none" w:sz="0" w:space="0" w:color="auto"/>
        <w:bottom w:val="none" w:sz="0" w:space="0" w:color="auto"/>
        <w:right w:val="none" w:sz="0" w:space="0" w:color="auto"/>
      </w:divBdr>
    </w:div>
    <w:div w:id="322511406">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29917189">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1107789">
      <w:bodyDiv w:val="1"/>
      <w:marLeft w:val="0"/>
      <w:marRight w:val="0"/>
      <w:marTop w:val="0"/>
      <w:marBottom w:val="0"/>
      <w:divBdr>
        <w:top w:val="none" w:sz="0" w:space="0" w:color="auto"/>
        <w:left w:val="none" w:sz="0" w:space="0" w:color="auto"/>
        <w:bottom w:val="none" w:sz="0" w:space="0" w:color="auto"/>
        <w:right w:val="none" w:sz="0" w:space="0" w:color="auto"/>
      </w:divBdr>
    </w:div>
    <w:div w:id="331881066">
      <w:bodyDiv w:val="1"/>
      <w:marLeft w:val="0"/>
      <w:marRight w:val="0"/>
      <w:marTop w:val="0"/>
      <w:marBottom w:val="0"/>
      <w:divBdr>
        <w:top w:val="none" w:sz="0" w:space="0" w:color="auto"/>
        <w:left w:val="none" w:sz="0" w:space="0" w:color="auto"/>
        <w:bottom w:val="none" w:sz="0" w:space="0" w:color="auto"/>
        <w:right w:val="none" w:sz="0" w:space="0" w:color="auto"/>
      </w:divBdr>
    </w:div>
    <w:div w:id="332803750">
      <w:bodyDiv w:val="1"/>
      <w:marLeft w:val="0"/>
      <w:marRight w:val="0"/>
      <w:marTop w:val="0"/>
      <w:marBottom w:val="0"/>
      <w:divBdr>
        <w:top w:val="none" w:sz="0" w:space="0" w:color="auto"/>
        <w:left w:val="none" w:sz="0" w:space="0" w:color="auto"/>
        <w:bottom w:val="none" w:sz="0" w:space="0" w:color="auto"/>
        <w:right w:val="none" w:sz="0" w:space="0" w:color="auto"/>
      </w:divBdr>
    </w:div>
    <w:div w:id="336426659">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49838923">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9823703">
      <w:bodyDiv w:val="1"/>
      <w:marLeft w:val="0"/>
      <w:marRight w:val="0"/>
      <w:marTop w:val="0"/>
      <w:marBottom w:val="0"/>
      <w:divBdr>
        <w:top w:val="none" w:sz="0" w:space="0" w:color="auto"/>
        <w:left w:val="none" w:sz="0" w:space="0" w:color="auto"/>
        <w:bottom w:val="none" w:sz="0" w:space="0" w:color="auto"/>
        <w:right w:val="none" w:sz="0" w:space="0" w:color="auto"/>
      </w:divBdr>
    </w:div>
    <w:div w:id="359939056">
      <w:bodyDiv w:val="1"/>
      <w:marLeft w:val="0"/>
      <w:marRight w:val="0"/>
      <w:marTop w:val="0"/>
      <w:marBottom w:val="0"/>
      <w:divBdr>
        <w:top w:val="none" w:sz="0" w:space="0" w:color="auto"/>
        <w:left w:val="none" w:sz="0" w:space="0" w:color="auto"/>
        <w:bottom w:val="none" w:sz="0" w:space="0" w:color="auto"/>
        <w:right w:val="none" w:sz="0" w:space="0" w:color="auto"/>
      </w:divBdr>
    </w:div>
    <w:div w:id="367336704">
      <w:bodyDiv w:val="1"/>
      <w:marLeft w:val="0"/>
      <w:marRight w:val="0"/>
      <w:marTop w:val="0"/>
      <w:marBottom w:val="0"/>
      <w:divBdr>
        <w:top w:val="none" w:sz="0" w:space="0" w:color="auto"/>
        <w:left w:val="none" w:sz="0" w:space="0" w:color="auto"/>
        <w:bottom w:val="none" w:sz="0" w:space="0" w:color="auto"/>
        <w:right w:val="none" w:sz="0" w:space="0" w:color="auto"/>
      </w:divBdr>
    </w:div>
    <w:div w:id="367994538">
      <w:bodyDiv w:val="1"/>
      <w:marLeft w:val="0"/>
      <w:marRight w:val="0"/>
      <w:marTop w:val="0"/>
      <w:marBottom w:val="0"/>
      <w:divBdr>
        <w:top w:val="none" w:sz="0" w:space="0" w:color="auto"/>
        <w:left w:val="none" w:sz="0" w:space="0" w:color="auto"/>
        <w:bottom w:val="none" w:sz="0" w:space="0" w:color="auto"/>
        <w:right w:val="none" w:sz="0" w:space="0" w:color="auto"/>
      </w:divBdr>
    </w:div>
    <w:div w:id="369064265">
      <w:bodyDiv w:val="1"/>
      <w:marLeft w:val="0"/>
      <w:marRight w:val="0"/>
      <w:marTop w:val="0"/>
      <w:marBottom w:val="0"/>
      <w:divBdr>
        <w:top w:val="none" w:sz="0" w:space="0" w:color="auto"/>
        <w:left w:val="none" w:sz="0" w:space="0" w:color="auto"/>
        <w:bottom w:val="none" w:sz="0" w:space="0" w:color="auto"/>
        <w:right w:val="none" w:sz="0" w:space="0" w:color="auto"/>
      </w:divBdr>
    </w:div>
    <w:div w:id="369305845">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428191">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4814368">
      <w:bodyDiv w:val="1"/>
      <w:marLeft w:val="0"/>
      <w:marRight w:val="0"/>
      <w:marTop w:val="0"/>
      <w:marBottom w:val="0"/>
      <w:divBdr>
        <w:top w:val="none" w:sz="0" w:space="0" w:color="auto"/>
        <w:left w:val="none" w:sz="0" w:space="0" w:color="auto"/>
        <w:bottom w:val="none" w:sz="0" w:space="0" w:color="auto"/>
        <w:right w:val="none" w:sz="0" w:space="0" w:color="auto"/>
      </w:divBdr>
    </w:div>
    <w:div w:id="376970118">
      <w:bodyDiv w:val="1"/>
      <w:marLeft w:val="0"/>
      <w:marRight w:val="0"/>
      <w:marTop w:val="0"/>
      <w:marBottom w:val="0"/>
      <w:divBdr>
        <w:top w:val="none" w:sz="0" w:space="0" w:color="auto"/>
        <w:left w:val="none" w:sz="0" w:space="0" w:color="auto"/>
        <w:bottom w:val="none" w:sz="0" w:space="0" w:color="auto"/>
        <w:right w:val="none" w:sz="0" w:space="0" w:color="auto"/>
      </w:divBdr>
    </w:div>
    <w:div w:id="383915301">
      <w:bodyDiv w:val="1"/>
      <w:marLeft w:val="0"/>
      <w:marRight w:val="0"/>
      <w:marTop w:val="0"/>
      <w:marBottom w:val="0"/>
      <w:divBdr>
        <w:top w:val="none" w:sz="0" w:space="0" w:color="auto"/>
        <w:left w:val="none" w:sz="0" w:space="0" w:color="auto"/>
        <w:bottom w:val="none" w:sz="0" w:space="0" w:color="auto"/>
        <w:right w:val="none" w:sz="0" w:space="0" w:color="auto"/>
      </w:divBdr>
    </w:div>
    <w:div w:id="384565872">
      <w:bodyDiv w:val="1"/>
      <w:marLeft w:val="0"/>
      <w:marRight w:val="0"/>
      <w:marTop w:val="0"/>
      <w:marBottom w:val="0"/>
      <w:divBdr>
        <w:top w:val="none" w:sz="0" w:space="0" w:color="auto"/>
        <w:left w:val="none" w:sz="0" w:space="0" w:color="auto"/>
        <w:bottom w:val="none" w:sz="0" w:space="0" w:color="auto"/>
        <w:right w:val="none" w:sz="0" w:space="0" w:color="auto"/>
      </w:divBdr>
    </w:div>
    <w:div w:id="387455281">
      <w:bodyDiv w:val="1"/>
      <w:marLeft w:val="0"/>
      <w:marRight w:val="0"/>
      <w:marTop w:val="0"/>
      <w:marBottom w:val="0"/>
      <w:divBdr>
        <w:top w:val="none" w:sz="0" w:space="0" w:color="auto"/>
        <w:left w:val="none" w:sz="0" w:space="0" w:color="auto"/>
        <w:bottom w:val="none" w:sz="0" w:space="0" w:color="auto"/>
        <w:right w:val="none" w:sz="0" w:space="0" w:color="auto"/>
      </w:divBdr>
    </w:div>
    <w:div w:id="389765542">
      <w:bodyDiv w:val="1"/>
      <w:marLeft w:val="0"/>
      <w:marRight w:val="0"/>
      <w:marTop w:val="0"/>
      <w:marBottom w:val="0"/>
      <w:divBdr>
        <w:top w:val="none" w:sz="0" w:space="0" w:color="auto"/>
        <w:left w:val="none" w:sz="0" w:space="0" w:color="auto"/>
        <w:bottom w:val="none" w:sz="0" w:space="0" w:color="auto"/>
        <w:right w:val="none" w:sz="0" w:space="0" w:color="auto"/>
      </w:divBdr>
    </w:div>
    <w:div w:id="393621493">
      <w:bodyDiv w:val="1"/>
      <w:marLeft w:val="0"/>
      <w:marRight w:val="0"/>
      <w:marTop w:val="0"/>
      <w:marBottom w:val="0"/>
      <w:divBdr>
        <w:top w:val="none" w:sz="0" w:space="0" w:color="auto"/>
        <w:left w:val="none" w:sz="0" w:space="0" w:color="auto"/>
        <w:bottom w:val="none" w:sz="0" w:space="0" w:color="auto"/>
        <w:right w:val="none" w:sz="0" w:space="0" w:color="auto"/>
      </w:divBdr>
    </w:div>
    <w:div w:id="393743456">
      <w:bodyDiv w:val="1"/>
      <w:marLeft w:val="0"/>
      <w:marRight w:val="0"/>
      <w:marTop w:val="0"/>
      <w:marBottom w:val="0"/>
      <w:divBdr>
        <w:top w:val="none" w:sz="0" w:space="0" w:color="auto"/>
        <w:left w:val="none" w:sz="0" w:space="0" w:color="auto"/>
        <w:bottom w:val="none" w:sz="0" w:space="0" w:color="auto"/>
        <w:right w:val="none" w:sz="0" w:space="0" w:color="auto"/>
      </w:divBdr>
    </w:div>
    <w:div w:id="395327232">
      <w:bodyDiv w:val="1"/>
      <w:marLeft w:val="0"/>
      <w:marRight w:val="0"/>
      <w:marTop w:val="0"/>
      <w:marBottom w:val="0"/>
      <w:divBdr>
        <w:top w:val="none" w:sz="0" w:space="0" w:color="auto"/>
        <w:left w:val="none" w:sz="0" w:space="0" w:color="auto"/>
        <w:bottom w:val="none" w:sz="0" w:space="0" w:color="auto"/>
        <w:right w:val="none" w:sz="0" w:space="0" w:color="auto"/>
      </w:divBdr>
    </w:div>
    <w:div w:id="405028991">
      <w:bodyDiv w:val="1"/>
      <w:marLeft w:val="0"/>
      <w:marRight w:val="0"/>
      <w:marTop w:val="0"/>
      <w:marBottom w:val="0"/>
      <w:divBdr>
        <w:top w:val="none" w:sz="0" w:space="0" w:color="auto"/>
        <w:left w:val="none" w:sz="0" w:space="0" w:color="auto"/>
        <w:bottom w:val="none" w:sz="0" w:space="0" w:color="auto"/>
        <w:right w:val="none" w:sz="0" w:space="0" w:color="auto"/>
      </w:divBdr>
    </w:div>
    <w:div w:id="408887750">
      <w:bodyDiv w:val="1"/>
      <w:marLeft w:val="0"/>
      <w:marRight w:val="0"/>
      <w:marTop w:val="0"/>
      <w:marBottom w:val="0"/>
      <w:divBdr>
        <w:top w:val="none" w:sz="0" w:space="0" w:color="auto"/>
        <w:left w:val="none" w:sz="0" w:space="0" w:color="auto"/>
        <w:bottom w:val="none" w:sz="0" w:space="0" w:color="auto"/>
        <w:right w:val="none" w:sz="0" w:space="0" w:color="auto"/>
      </w:divBdr>
    </w:div>
    <w:div w:id="410154893">
      <w:bodyDiv w:val="1"/>
      <w:marLeft w:val="0"/>
      <w:marRight w:val="0"/>
      <w:marTop w:val="0"/>
      <w:marBottom w:val="0"/>
      <w:divBdr>
        <w:top w:val="none" w:sz="0" w:space="0" w:color="auto"/>
        <w:left w:val="none" w:sz="0" w:space="0" w:color="auto"/>
        <w:bottom w:val="none" w:sz="0" w:space="0" w:color="auto"/>
        <w:right w:val="none" w:sz="0" w:space="0" w:color="auto"/>
      </w:divBdr>
    </w:div>
    <w:div w:id="411129072">
      <w:bodyDiv w:val="1"/>
      <w:marLeft w:val="0"/>
      <w:marRight w:val="0"/>
      <w:marTop w:val="0"/>
      <w:marBottom w:val="0"/>
      <w:divBdr>
        <w:top w:val="none" w:sz="0" w:space="0" w:color="auto"/>
        <w:left w:val="none" w:sz="0" w:space="0" w:color="auto"/>
        <w:bottom w:val="none" w:sz="0" w:space="0" w:color="auto"/>
        <w:right w:val="none" w:sz="0" w:space="0" w:color="auto"/>
      </w:divBdr>
    </w:div>
    <w:div w:id="416368235">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3380671">
      <w:bodyDiv w:val="1"/>
      <w:marLeft w:val="0"/>
      <w:marRight w:val="0"/>
      <w:marTop w:val="0"/>
      <w:marBottom w:val="0"/>
      <w:divBdr>
        <w:top w:val="none" w:sz="0" w:space="0" w:color="auto"/>
        <w:left w:val="none" w:sz="0" w:space="0" w:color="auto"/>
        <w:bottom w:val="none" w:sz="0" w:space="0" w:color="auto"/>
        <w:right w:val="none" w:sz="0" w:space="0" w:color="auto"/>
      </w:divBdr>
    </w:div>
    <w:div w:id="426001298">
      <w:bodyDiv w:val="1"/>
      <w:marLeft w:val="0"/>
      <w:marRight w:val="0"/>
      <w:marTop w:val="0"/>
      <w:marBottom w:val="0"/>
      <w:divBdr>
        <w:top w:val="none" w:sz="0" w:space="0" w:color="auto"/>
        <w:left w:val="none" w:sz="0" w:space="0" w:color="auto"/>
        <w:bottom w:val="none" w:sz="0" w:space="0" w:color="auto"/>
        <w:right w:val="none" w:sz="0" w:space="0" w:color="auto"/>
      </w:divBdr>
    </w:div>
    <w:div w:id="426930760">
      <w:bodyDiv w:val="1"/>
      <w:marLeft w:val="0"/>
      <w:marRight w:val="0"/>
      <w:marTop w:val="0"/>
      <w:marBottom w:val="0"/>
      <w:divBdr>
        <w:top w:val="none" w:sz="0" w:space="0" w:color="auto"/>
        <w:left w:val="none" w:sz="0" w:space="0" w:color="auto"/>
        <w:bottom w:val="none" w:sz="0" w:space="0" w:color="auto"/>
        <w:right w:val="none" w:sz="0" w:space="0" w:color="auto"/>
      </w:divBdr>
    </w:div>
    <w:div w:id="429473528">
      <w:bodyDiv w:val="1"/>
      <w:marLeft w:val="0"/>
      <w:marRight w:val="0"/>
      <w:marTop w:val="0"/>
      <w:marBottom w:val="0"/>
      <w:divBdr>
        <w:top w:val="none" w:sz="0" w:space="0" w:color="auto"/>
        <w:left w:val="none" w:sz="0" w:space="0" w:color="auto"/>
        <w:bottom w:val="none" w:sz="0" w:space="0" w:color="auto"/>
        <w:right w:val="none" w:sz="0" w:space="0" w:color="auto"/>
      </w:divBdr>
    </w:div>
    <w:div w:id="435252654">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44465381">
      <w:bodyDiv w:val="1"/>
      <w:marLeft w:val="0"/>
      <w:marRight w:val="0"/>
      <w:marTop w:val="0"/>
      <w:marBottom w:val="0"/>
      <w:divBdr>
        <w:top w:val="none" w:sz="0" w:space="0" w:color="auto"/>
        <w:left w:val="none" w:sz="0" w:space="0" w:color="auto"/>
        <w:bottom w:val="none" w:sz="0" w:space="0" w:color="auto"/>
        <w:right w:val="none" w:sz="0" w:space="0" w:color="auto"/>
      </w:divBdr>
    </w:div>
    <w:div w:id="449781123">
      <w:bodyDiv w:val="1"/>
      <w:marLeft w:val="0"/>
      <w:marRight w:val="0"/>
      <w:marTop w:val="0"/>
      <w:marBottom w:val="0"/>
      <w:divBdr>
        <w:top w:val="none" w:sz="0" w:space="0" w:color="auto"/>
        <w:left w:val="none" w:sz="0" w:space="0" w:color="auto"/>
        <w:bottom w:val="none" w:sz="0" w:space="0" w:color="auto"/>
        <w:right w:val="none" w:sz="0" w:space="0" w:color="auto"/>
      </w:divBdr>
    </w:div>
    <w:div w:id="449782241">
      <w:bodyDiv w:val="1"/>
      <w:marLeft w:val="0"/>
      <w:marRight w:val="0"/>
      <w:marTop w:val="0"/>
      <w:marBottom w:val="0"/>
      <w:divBdr>
        <w:top w:val="none" w:sz="0" w:space="0" w:color="auto"/>
        <w:left w:val="none" w:sz="0" w:space="0" w:color="auto"/>
        <w:bottom w:val="none" w:sz="0" w:space="0" w:color="auto"/>
        <w:right w:val="none" w:sz="0" w:space="0" w:color="auto"/>
      </w:divBdr>
    </w:div>
    <w:div w:id="452408928">
      <w:bodyDiv w:val="1"/>
      <w:marLeft w:val="0"/>
      <w:marRight w:val="0"/>
      <w:marTop w:val="0"/>
      <w:marBottom w:val="0"/>
      <w:divBdr>
        <w:top w:val="none" w:sz="0" w:space="0" w:color="auto"/>
        <w:left w:val="none" w:sz="0" w:space="0" w:color="auto"/>
        <w:bottom w:val="none" w:sz="0" w:space="0" w:color="auto"/>
        <w:right w:val="none" w:sz="0" w:space="0" w:color="auto"/>
      </w:divBdr>
    </w:div>
    <w:div w:id="452987186">
      <w:bodyDiv w:val="1"/>
      <w:marLeft w:val="0"/>
      <w:marRight w:val="0"/>
      <w:marTop w:val="0"/>
      <w:marBottom w:val="0"/>
      <w:divBdr>
        <w:top w:val="none" w:sz="0" w:space="0" w:color="auto"/>
        <w:left w:val="none" w:sz="0" w:space="0" w:color="auto"/>
        <w:bottom w:val="none" w:sz="0" w:space="0" w:color="auto"/>
        <w:right w:val="none" w:sz="0" w:space="0" w:color="auto"/>
      </w:divBdr>
    </w:div>
    <w:div w:id="459767651">
      <w:bodyDiv w:val="1"/>
      <w:marLeft w:val="0"/>
      <w:marRight w:val="0"/>
      <w:marTop w:val="0"/>
      <w:marBottom w:val="0"/>
      <w:divBdr>
        <w:top w:val="none" w:sz="0" w:space="0" w:color="auto"/>
        <w:left w:val="none" w:sz="0" w:space="0" w:color="auto"/>
        <w:bottom w:val="none" w:sz="0" w:space="0" w:color="auto"/>
        <w:right w:val="none" w:sz="0" w:space="0" w:color="auto"/>
      </w:divBdr>
    </w:div>
    <w:div w:id="460198479">
      <w:bodyDiv w:val="1"/>
      <w:marLeft w:val="0"/>
      <w:marRight w:val="0"/>
      <w:marTop w:val="0"/>
      <w:marBottom w:val="0"/>
      <w:divBdr>
        <w:top w:val="none" w:sz="0" w:space="0" w:color="auto"/>
        <w:left w:val="none" w:sz="0" w:space="0" w:color="auto"/>
        <w:bottom w:val="none" w:sz="0" w:space="0" w:color="auto"/>
        <w:right w:val="none" w:sz="0" w:space="0" w:color="auto"/>
      </w:divBdr>
    </w:div>
    <w:div w:id="46481248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8673319">
      <w:bodyDiv w:val="1"/>
      <w:marLeft w:val="0"/>
      <w:marRight w:val="0"/>
      <w:marTop w:val="0"/>
      <w:marBottom w:val="0"/>
      <w:divBdr>
        <w:top w:val="none" w:sz="0" w:space="0" w:color="auto"/>
        <w:left w:val="none" w:sz="0" w:space="0" w:color="auto"/>
        <w:bottom w:val="none" w:sz="0" w:space="0" w:color="auto"/>
        <w:right w:val="none" w:sz="0" w:space="0" w:color="auto"/>
      </w:divBdr>
    </w:div>
    <w:div w:id="469594015">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69830849">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1870706">
      <w:bodyDiv w:val="1"/>
      <w:marLeft w:val="0"/>
      <w:marRight w:val="0"/>
      <w:marTop w:val="0"/>
      <w:marBottom w:val="0"/>
      <w:divBdr>
        <w:top w:val="none" w:sz="0" w:space="0" w:color="auto"/>
        <w:left w:val="none" w:sz="0" w:space="0" w:color="auto"/>
        <w:bottom w:val="none" w:sz="0" w:space="0" w:color="auto"/>
        <w:right w:val="none" w:sz="0" w:space="0" w:color="auto"/>
      </w:divBdr>
    </w:div>
    <w:div w:id="472791844">
      <w:bodyDiv w:val="1"/>
      <w:marLeft w:val="0"/>
      <w:marRight w:val="0"/>
      <w:marTop w:val="0"/>
      <w:marBottom w:val="0"/>
      <w:divBdr>
        <w:top w:val="none" w:sz="0" w:space="0" w:color="auto"/>
        <w:left w:val="none" w:sz="0" w:space="0" w:color="auto"/>
        <w:bottom w:val="none" w:sz="0" w:space="0" w:color="auto"/>
        <w:right w:val="none" w:sz="0" w:space="0" w:color="auto"/>
      </w:divBdr>
    </w:div>
    <w:div w:id="474496170">
      <w:bodyDiv w:val="1"/>
      <w:marLeft w:val="0"/>
      <w:marRight w:val="0"/>
      <w:marTop w:val="0"/>
      <w:marBottom w:val="0"/>
      <w:divBdr>
        <w:top w:val="none" w:sz="0" w:space="0" w:color="auto"/>
        <w:left w:val="none" w:sz="0" w:space="0" w:color="auto"/>
        <w:bottom w:val="none" w:sz="0" w:space="0" w:color="auto"/>
        <w:right w:val="none" w:sz="0" w:space="0" w:color="auto"/>
      </w:divBdr>
    </w:div>
    <w:div w:id="477958347">
      <w:bodyDiv w:val="1"/>
      <w:marLeft w:val="0"/>
      <w:marRight w:val="0"/>
      <w:marTop w:val="0"/>
      <w:marBottom w:val="0"/>
      <w:divBdr>
        <w:top w:val="none" w:sz="0" w:space="0" w:color="auto"/>
        <w:left w:val="none" w:sz="0" w:space="0" w:color="auto"/>
        <w:bottom w:val="none" w:sz="0" w:space="0" w:color="auto"/>
        <w:right w:val="none" w:sz="0" w:space="0" w:color="auto"/>
      </w:divBdr>
    </w:div>
    <w:div w:id="479924154">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462331">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159542">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4592530">
      <w:bodyDiv w:val="1"/>
      <w:marLeft w:val="0"/>
      <w:marRight w:val="0"/>
      <w:marTop w:val="0"/>
      <w:marBottom w:val="0"/>
      <w:divBdr>
        <w:top w:val="none" w:sz="0" w:space="0" w:color="auto"/>
        <w:left w:val="none" w:sz="0" w:space="0" w:color="auto"/>
        <w:bottom w:val="none" w:sz="0" w:space="0" w:color="auto"/>
        <w:right w:val="none" w:sz="0" w:space="0" w:color="auto"/>
      </w:divBdr>
    </w:div>
    <w:div w:id="504630076">
      <w:bodyDiv w:val="1"/>
      <w:marLeft w:val="0"/>
      <w:marRight w:val="0"/>
      <w:marTop w:val="0"/>
      <w:marBottom w:val="0"/>
      <w:divBdr>
        <w:top w:val="none" w:sz="0" w:space="0" w:color="auto"/>
        <w:left w:val="none" w:sz="0" w:space="0" w:color="auto"/>
        <w:bottom w:val="none" w:sz="0" w:space="0" w:color="auto"/>
        <w:right w:val="none" w:sz="0" w:space="0" w:color="auto"/>
      </w:divBdr>
    </w:div>
    <w:div w:id="504832323">
      <w:bodyDiv w:val="1"/>
      <w:marLeft w:val="0"/>
      <w:marRight w:val="0"/>
      <w:marTop w:val="0"/>
      <w:marBottom w:val="0"/>
      <w:divBdr>
        <w:top w:val="none" w:sz="0" w:space="0" w:color="auto"/>
        <w:left w:val="none" w:sz="0" w:space="0" w:color="auto"/>
        <w:bottom w:val="none" w:sz="0" w:space="0" w:color="auto"/>
        <w:right w:val="none" w:sz="0" w:space="0" w:color="auto"/>
      </w:divBdr>
    </w:div>
    <w:div w:id="522405660">
      <w:bodyDiv w:val="1"/>
      <w:marLeft w:val="0"/>
      <w:marRight w:val="0"/>
      <w:marTop w:val="0"/>
      <w:marBottom w:val="0"/>
      <w:divBdr>
        <w:top w:val="none" w:sz="0" w:space="0" w:color="auto"/>
        <w:left w:val="none" w:sz="0" w:space="0" w:color="auto"/>
        <w:bottom w:val="none" w:sz="0" w:space="0" w:color="auto"/>
        <w:right w:val="none" w:sz="0" w:space="0" w:color="auto"/>
      </w:divBdr>
    </w:div>
    <w:div w:id="52383056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28417537">
      <w:bodyDiv w:val="1"/>
      <w:marLeft w:val="0"/>
      <w:marRight w:val="0"/>
      <w:marTop w:val="0"/>
      <w:marBottom w:val="0"/>
      <w:divBdr>
        <w:top w:val="none" w:sz="0" w:space="0" w:color="auto"/>
        <w:left w:val="none" w:sz="0" w:space="0" w:color="auto"/>
        <w:bottom w:val="none" w:sz="0" w:space="0" w:color="auto"/>
        <w:right w:val="none" w:sz="0" w:space="0" w:color="auto"/>
      </w:divBdr>
    </w:div>
    <w:div w:id="528832778">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6746675">
      <w:bodyDiv w:val="1"/>
      <w:marLeft w:val="0"/>
      <w:marRight w:val="0"/>
      <w:marTop w:val="0"/>
      <w:marBottom w:val="0"/>
      <w:divBdr>
        <w:top w:val="none" w:sz="0" w:space="0" w:color="auto"/>
        <w:left w:val="none" w:sz="0" w:space="0" w:color="auto"/>
        <w:bottom w:val="none" w:sz="0" w:space="0" w:color="auto"/>
        <w:right w:val="none" w:sz="0" w:space="0" w:color="auto"/>
      </w:divBdr>
    </w:div>
    <w:div w:id="53781788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39903096">
      <w:bodyDiv w:val="1"/>
      <w:marLeft w:val="0"/>
      <w:marRight w:val="0"/>
      <w:marTop w:val="0"/>
      <w:marBottom w:val="0"/>
      <w:divBdr>
        <w:top w:val="none" w:sz="0" w:space="0" w:color="auto"/>
        <w:left w:val="none" w:sz="0" w:space="0" w:color="auto"/>
        <w:bottom w:val="none" w:sz="0" w:space="0" w:color="auto"/>
        <w:right w:val="none" w:sz="0" w:space="0" w:color="auto"/>
      </w:divBdr>
    </w:div>
    <w:div w:id="545145300">
      <w:bodyDiv w:val="1"/>
      <w:marLeft w:val="0"/>
      <w:marRight w:val="0"/>
      <w:marTop w:val="0"/>
      <w:marBottom w:val="0"/>
      <w:divBdr>
        <w:top w:val="none" w:sz="0" w:space="0" w:color="auto"/>
        <w:left w:val="none" w:sz="0" w:space="0" w:color="auto"/>
        <w:bottom w:val="none" w:sz="0" w:space="0" w:color="auto"/>
        <w:right w:val="none" w:sz="0" w:space="0" w:color="auto"/>
      </w:divBdr>
    </w:div>
    <w:div w:id="545680252">
      <w:bodyDiv w:val="1"/>
      <w:marLeft w:val="0"/>
      <w:marRight w:val="0"/>
      <w:marTop w:val="0"/>
      <w:marBottom w:val="0"/>
      <w:divBdr>
        <w:top w:val="none" w:sz="0" w:space="0" w:color="auto"/>
        <w:left w:val="none" w:sz="0" w:space="0" w:color="auto"/>
        <w:bottom w:val="none" w:sz="0" w:space="0" w:color="auto"/>
        <w:right w:val="none" w:sz="0" w:space="0" w:color="auto"/>
      </w:divBdr>
    </w:div>
    <w:div w:id="550188381">
      <w:bodyDiv w:val="1"/>
      <w:marLeft w:val="0"/>
      <w:marRight w:val="0"/>
      <w:marTop w:val="0"/>
      <w:marBottom w:val="0"/>
      <w:divBdr>
        <w:top w:val="none" w:sz="0" w:space="0" w:color="auto"/>
        <w:left w:val="none" w:sz="0" w:space="0" w:color="auto"/>
        <w:bottom w:val="none" w:sz="0" w:space="0" w:color="auto"/>
        <w:right w:val="none" w:sz="0" w:space="0" w:color="auto"/>
      </w:divBdr>
    </w:div>
    <w:div w:id="550725593">
      <w:bodyDiv w:val="1"/>
      <w:marLeft w:val="0"/>
      <w:marRight w:val="0"/>
      <w:marTop w:val="0"/>
      <w:marBottom w:val="0"/>
      <w:divBdr>
        <w:top w:val="none" w:sz="0" w:space="0" w:color="auto"/>
        <w:left w:val="none" w:sz="0" w:space="0" w:color="auto"/>
        <w:bottom w:val="none" w:sz="0" w:space="0" w:color="auto"/>
        <w:right w:val="none" w:sz="0" w:space="0" w:color="auto"/>
      </w:divBdr>
    </w:div>
    <w:div w:id="552547172">
      <w:bodyDiv w:val="1"/>
      <w:marLeft w:val="0"/>
      <w:marRight w:val="0"/>
      <w:marTop w:val="0"/>
      <w:marBottom w:val="0"/>
      <w:divBdr>
        <w:top w:val="none" w:sz="0" w:space="0" w:color="auto"/>
        <w:left w:val="none" w:sz="0" w:space="0" w:color="auto"/>
        <w:bottom w:val="none" w:sz="0" w:space="0" w:color="auto"/>
        <w:right w:val="none" w:sz="0" w:space="0" w:color="auto"/>
      </w:divBdr>
    </w:div>
    <w:div w:id="553272635">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121107">
      <w:bodyDiv w:val="1"/>
      <w:marLeft w:val="0"/>
      <w:marRight w:val="0"/>
      <w:marTop w:val="0"/>
      <w:marBottom w:val="0"/>
      <w:divBdr>
        <w:top w:val="none" w:sz="0" w:space="0" w:color="auto"/>
        <w:left w:val="none" w:sz="0" w:space="0" w:color="auto"/>
        <w:bottom w:val="none" w:sz="0" w:space="0" w:color="auto"/>
        <w:right w:val="none" w:sz="0" w:space="0" w:color="auto"/>
      </w:divBdr>
    </w:div>
    <w:div w:id="554195404">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69852665">
      <w:bodyDiv w:val="1"/>
      <w:marLeft w:val="0"/>
      <w:marRight w:val="0"/>
      <w:marTop w:val="0"/>
      <w:marBottom w:val="0"/>
      <w:divBdr>
        <w:top w:val="none" w:sz="0" w:space="0" w:color="auto"/>
        <w:left w:val="none" w:sz="0" w:space="0" w:color="auto"/>
        <w:bottom w:val="none" w:sz="0" w:space="0" w:color="auto"/>
        <w:right w:val="none" w:sz="0" w:space="0" w:color="auto"/>
      </w:divBdr>
    </w:div>
    <w:div w:id="572393059">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167431">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6326090">
      <w:bodyDiv w:val="1"/>
      <w:marLeft w:val="0"/>
      <w:marRight w:val="0"/>
      <w:marTop w:val="0"/>
      <w:marBottom w:val="0"/>
      <w:divBdr>
        <w:top w:val="none" w:sz="0" w:space="0" w:color="auto"/>
        <w:left w:val="none" w:sz="0" w:space="0" w:color="auto"/>
        <w:bottom w:val="none" w:sz="0" w:space="0" w:color="auto"/>
        <w:right w:val="none" w:sz="0" w:space="0" w:color="auto"/>
      </w:divBdr>
    </w:div>
    <w:div w:id="578759415">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2375535">
      <w:bodyDiv w:val="1"/>
      <w:marLeft w:val="0"/>
      <w:marRight w:val="0"/>
      <w:marTop w:val="0"/>
      <w:marBottom w:val="0"/>
      <w:divBdr>
        <w:top w:val="none" w:sz="0" w:space="0" w:color="auto"/>
        <w:left w:val="none" w:sz="0" w:space="0" w:color="auto"/>
        <w:bottom w:val="none" w:sz="0" w:space="0" w:color="auto"/>
        <w:right w:val="none" w:sz="0" w:space="0" w:color="auto"/>
      </w:divBdr>
    </w:div>
    <w:div w:id="582568979">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0920206">
      <w:bodyDiv w:val="1"/>
      <w:marLeft w:val="0"/>
      <w:marRight w:val="0"/>
      <w:marTop w:val="0"/>
      <w:marBottom w:val="0"/>
      <w:divBdr>
        <w:top w:val="none" w:sz="0" w:space="0" w:color="auto"/>
        <w:left w:val="none" w:sz="0" w:space="0" w:color="auto"/>
        <w:bottom w:val="none" w:sz="0" w:space="0" w:color="auto"/>
        <w:right w:val="none" w:sz="0" w:space="0" w:color="auto"/>
      </w:divBdr>
    </w:div>
    <w:div w:id="601912968">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3465368">
      <w:bodyDiv w:val="1"/>
      <w:marLeft w:val="0"/>
      <w:marRight w:val="0"/>
      <w:marTop w:val="0"/>
      <w:marBottom w:val="0"/>
      <w:divBdr>
        <w:top w:val="none" w:sz="0" w:space="0" w:color="auto"/>
        <w:left w:val="none" w:sz="0" w:space="0" w:color="auto"/>
        <w:bottom w:val="none" w:sz="0" w:space="0" w:color="auto"/>
        <w:right w:val="none" w:sz="0" w:space="0" w:color="auto"/>
      </w:divBdr>
    </w:div>
    <w:div w:id="605575630">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6542490">
      <w:bodyDiv w:val="1"/>
      <w:marLeft w:val="0"/>
      <w:marRight w:val="0"/>
      <w:marTop w:val="0"/>
      <w:marBottom w:val="0"/>
      <w:divBdr>
        <w:top w:val="none" w:sz="0" w:space="0" w:color="auto"/>
        <w:left w:val="none" w:sz="0" w:space="0" w:color="auto"/>
        <w:bottom w:val="none" w:sz="0" w:space="0" w:color="auto"/>
        <w:right w:val="none" w:sz="0" w:space="0" w:color="auto"/>
      </w:divBdr>
    </w:div>
    <w:div w:id="608704187">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10166045">
      <w:bodyDiv w:val="1"/>
      <w:marLeft w:val="0"/>
      <w:marRight w:val="0"/>
      <w:marTop w:val="0"/>
      <w:marBottom w:val="0"/>
      <w:divBdr>
        <w:top w:val="none" w:sz="0" w:space="0" w:color="auto"/>
        <w:left w:val="none" w:sz="0" w:space="0" w:color="auto"/>
        <w:bottom w:val="none" w:sz="0" w:space="0" w:color="auto"/>
        <w:right w:val="none" w:sz="0" w:space="0" w:color="auto"/>
      </w:divBdr>
    </w:div>
    <w:div w:id="610665375">
      <w:bodyDiv w:val="1"/>
      <w:marLeft w:val="0"/>
      <w:marRight w:val="0"/>
      <w:marTop w:val="0"/>
      <w:marBottom w:val="0"/>
      <w:divBdr>
        <w:top w:val="none" w:sz="0" w:space="0" w:color="auto"/>
        <w:left w:val="none" w:sz="0" w:space="0" w:color="auto"/>
        <w:bottom w:val="none" w:sz="0" w:space="0" w:color="auto"/>
        <w:right w:val="none" w:sz="0" w:space="0" w:color="auto"/>
      </w:divBdr>
    </w:div>
    <w:div w:id="612982221">
      <w:bodyDiv w:val="1"/>
      <w:marLeft w:val="0"/>
      <w:marRight w:val="0"/>
      <w:marTop w:val="0"/>
      <w:marBottom w:val="0"/>
      <w:divBdr>
        <w:top w:val="none" w:sz="0" w:space="0" w:color="auto"/>
        <w:left w:val="none" w:sz="0" w:space="0" w:color="auto"/>
        <w:bottom w:val="none" w:sz="0" w:space="0" w:color="auto"/>
        <w:right w:val="none" w:sz="0" w:space="0" w:color="auto"/>
      </w:divBdr>
    </w:div>
    <w:div w:id="617219847">
      <w:bodyDiv w:val="1"/>
      <w:marLeft w:val="0"/>
      <w:marRight w:val="0"/>
      <w:marTop w:val="0"/>
      <w:marBottom w:val="0"/>
      <w:divBdr>
        <w:top w:val="none" w:sz="0" w:space="0" w:color="auto"/>
        <w:left w:val="none" w:sz="0" w:space="0" w:color="auto"/>
        <w:bottom w:val="none" w:sz="0" w:space="0" w:color="auto"/>
        <w:right w:val="none" w:sz="0" w:space="0" w:color="auto"/>
      </w:divBdr>
    </w:div>
    <w:div w:id="617293626">
      <w:bodyDiv w:val="1"/>
      <w:marLeft w:val="0"/>
      <w:marRight w:val="0"/>
      <w:marTop w:val="0"/>
      <w:marBottom w:val="0"/>
      <w:divBdr>
        <w:top w:val="none" w:sz="0" w:space="0" w:color="auto"/>
        <w:left w:val="none" w:sz="0" w:space="0" w:color="auto"/>
        <w:bottom w:val="none" w:sz="0" w:space="0" w:color="auto"/>
        <w:right w:val="none" w:sz="0" w:space="0" w:color="auto"/>
      </w:divBdr>
    </w:div>
    <w:div w:id="617417487">
      <w:bodyDiv w:val="1"/>
      <w:marLeft w:val="0"/>
      <w:marRight w:val="0"/>
      <w:marTop w:val="0"/>
      <w:marBottom w:val="0"/>
      <w:divBdr>
        <w:top w:val="none" w:sz="0" w:space="0" w:color="auto"/>
        <w:left w:val="none" w:sz="0" w:space="0" w:color="auto"/>
        <w:bottom w:val="none" w:sz="0" w:space="0" w:color="auto"/>
        <w:right w:val="none" w:sz="0" w:space="0" w:color="auto"/>
      </w:divBdr>
    </w:div>
    <w:div w:id="617680534">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27201878">
      <w:bodyDiv w:val="1"/>
      <w:marLeft w:val="0"/>
      <w:marRight w:val="0"/>
      <w:marTop w:val="0"/>
      <w:marBottom w:val="0"/>
      <w:divBdr>
        <w:top w:val="none" w:sz="0" w:space="0" w:color="auto"/>
        <w:left w:val="none" w:sz="0" w:space="0" w:color="auto"/>
        <w:bottom w:val="none" w:sz="0" w:space="0" w:color="auto"/>
        <w:right w:val="none" w:sz="0" w:space="0" w:color="auto"/>
      </w:divBdr>
    </w:div>
    <w:div w:id="628436366">
      <w:bodyDiv w:val="1"/>
      <w:marLeft w:val="0"/>
      <w:marRight w:val="0"/>
      <w:marTop w:val="0"/>
      <w:marBottom w:val="0"/>
      <w:divBdr>
        <w:top w:val="none" w:sz="0" w:space="0" w:color="auto"/>
        <w:left w:val="none" w:sz="0" w:space="0" w:color="auto"/>
        <w:bottom w:val="none" w:sz="0" w:space="0" w:color="auto"/>
        <w:right w:val="none" w:sz="0" w:space="0" w:color="auto"/>
      </w:divBdr>
    </w:div>
    <w:div w:id="631713972">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6493495">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0580734">
      <w:bodyDiv w:val="1"/>
      <w:marLeft w:val="0"/>
      <w:marRight w:val="0"/>
      <w:marTop w:val="0"/>
      <w:marBottom w:val="0"/>
      <w:divBdr>
        <w:top w:val="none" w:sz="0" w:space="0" w:color="auto"/>
        <w:left w:val="none" w:sz="0" w:space="0" w:color="auto"/>
        <w:bottom w:val="none" w:sz="0" w:space="0" w:color="auto"/>
        <w:right w:val="none" w:sz="0" w:space="0" w:color="auto"/>
      </w:divBdr>
    </w:div>
    <w:div w:id="646714574">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298922">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2224002">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4648793">
      <w:bodyDiv w:val="1"/>
      <w:marLeft w:val="0"/>
      <w:marRight w:val="0"/>
      <w:marTop w:val="0"/>
      <w:marBottom w:val="0"/>
      <w:divBdr>
        <w:top w:val="none" w:sz="0" w:space="0" w:color="auto"/>
        <w:left w:val="none" w:sz="0" w:space="0" w:color="auto"/>
        <w:bottom w:val="none" w:sz="0" w:space="0" w:color="auto"/>
        <w:right w:val="none" w:sz="0" w:space="0" w:color="auto"/>
      </w:divBdr>
    </w:div>
    <w:div w:id="659506770">
      <w:bodyDiv w:val="1"/>
      <w:marLeft w:val="0"/>
      <w:marRight w:val="0"/>
      <w:marTop w:val="0"/>
      <w:marBottom w:val="0"/>
      <w:divBdr>
        <w:top w:val="none" w:sz="0" w:space="0" w:color="auto"/>
        <w:left w:val="none" w:sz="0" w:space="0" w:color="auto"/>
        <w:bottom w:val="none" w:sz="0" w:space="0" w:color="auto"/>
        <w:right w:val="none" w:sz="0" w:space="0" w:color="auto"/>
      </w:divBdr>
    </w:div>
    <w:div w:id="662005067">
      <w:bodyDiv w:val="1"/>
      <w:marLeft w:val="0"/>
      <w:marRight w:val="0"/>
      <w:marTop w:val="0"/>
      <w:marBottom w:val="0"/>
      <w:divBdr>
        <w:top w:val="none" w:sz="0" w:space="0" w:color="auto"/>
        <w:left w:val="none" w:sz="0" w:space="0" w:color="auto"/>
        <w:bottom w:val="none" w:sz="0" w:space="0" w:color="auto"/>
        <w:right w:val="none" w:sz="0" w:space="0" w:color="auto"/>
      </w:divBdr>
    </w:div>
    <w:div w:id="663047422">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66516741">
      <w:bodyDiv w:val="1"/>
      <w:marLeft w:val="0"/>
      <w:marRight w:val="0"/>
      <w:marTop w:val="0"/>
      <w:marBottom w:val="0"/>
      <w:divBdr>
        <w:top w:val="none" w:sz="0" w:space="0" w:color="auto"/>
        <w:left w:val="none" w:sz="0" w:space="0" w:color="auto"/>
        <w:bottom w:val="none" w:sz="0" w:space="0" w:color="auto"/>
        <w:right w:val="none" w:sz="0" w:space="0" w:color="auto"/>
      </w:divBdr>
    </w:div>
    <w:div w:id="666984015">
      <w:bodyDiv w:val="1"/>
      <w:marLeft w:val="0"/>
      <w:marRight w:val="0"/>
      <w:marTop w:val="0"/>
      <w:marBottom w:val="0"/>
      <w:divBdr>
        <w:top w:val="none" w:sz="0" w:space="0" w:color="auto"/>
        <w:left w:val="none" w:sz="0" w:space="0" w:color="auto"/>
        <w:bottom w:val="none" w:sz="0" w:space="0" w:color="auto"/>
        <w:right w:val="none" w:sz="0" w:space="0" w:color="auto"/>
      </w:divBdr>
    </w:div>
    <w:div w:id="668675289">
      <w:bodyDiv w:val="1"/>
      <w:marLeft w:val="0"/>
      <w:marRight w:val="0"/>
      <w:marTop w:val="0"/>
      <w:marBottom w:val="0"/>
      <w:divBdr>
        <w:top w:val="none" w:sz="0" w:space="0" w:color="auto"/>
        <w:left w:val="none" w:sz="0" w:space="0" w:color="auto"/>
        <w:bottom w:val="none" w:sz="0" w:space="0" w:color="auto"/>
        <w:right w:val="none" w:sz="0" w:space="0" w:color="auto"/>
      </w:divBdr>
    </w:div>
    <w:div w:id="674648437">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3047653">
      <w:bodyDiv w:val="1"/>
      <w:marLeft w:val="0"/>
      <w:marRight w:val="0"/>
      <w:marTop w:val="0"/>
      <w:marBottom w:val="0"/>
      <w:divBdr>
        <w:top w:val="none" w:sz="0" w:space="0" w:color="auto"/>
        <w:left w:val="none" w:sz="0" w:space="0" w:color="auto"/>
        <w:bottom w:val="none" w:sz="0" w:space="0" w:color="auto"/>
        <w:right w:val="none" w:sz="0" w:space="0" w:color="auto"/>
      </w:divBdr>
    </w:div>
    <w:div w:id="683367081">
      <w:bodyDiv w:val="1"/>
      <w:marLeft w:val="0"/>
      <w:marRight w:val="0"/>
      <w:marTop w:val="0"/>
      <w:marBottom w:val="0"/>
      <w:divBdr>
        <w:top w:val="none" w:sz="0" w:space="0" w:color="auto"/>
        <w:left w:val="none" w:sz="0" w:space="0" w:color="auto"/>
        <w:bottom w:val="none" w:sz="0" w:space="0" w:color="auto"/>
        <w:right w:val="none" w:sz="0" w:space="0" w:color="auto"/>
      </w:divBdr>
    </w:div>
    <w:div w:id="683482646">
      <w:bodyDiv w:val="1"/>
      <w:marLeft w:val="0"/>
      <w:marRight w:val="0"/>
      <w:marTop w:val="0"/>
      <w:marBottom w:val="0"/>
      <w:divBdr>
        <w:top w:val="none" w:sz="0" w:space="0" w:color="auto"/>
        <w:left w:val="none" w:sz="0" w:space="0" w:color="auto"/>
        <w:bottom w:val="none" w:sz="0" w:space="0" w:color="auto"/>
        <w:right w:val="none" w:sz="0" w:space="0" w:color="auto"/>
      </w:divBdr>
    </w:div>
    <w:div w:id="684790745">
      <w:bodyDiv w:val="1"/>
      <w:marLeft w:val="0"/>
      <w:marRight w:val="0"/>
      <w:marTop w:val="0"/>
      <w:marBottom w:val="0"/>
      <w:divBdr>
        <w:top w:val="none" w:sz="0" w:space="0" w:color="auto"/>
        <w:left w:val="none" w:sz="0" w:space="0" w:color="auto"/>
        <w:bottom w:val="none" w:sz="0" w:space="0" w:color="auto"/>
        <w:right w:val="none" w:sz="0" w:space="0" w:color="auto"/>
      </w:divBdr>
    </w:div>
    <w:div w:id="685255534">
      <w:bodyDiv w:val="1"/>
      <w:marLeft w:val="0"/>
      <w:marRight w:val="0"/>
      <w:marTop w:val="0"/>
      <w:marBottom w:val="0"/>
      <w:divBdr>
        <w:top w:val="none" w:sz="0" w:space="0" w:color="auto"/>
        <w:left w:val="none" w:sz="0" w:space="0" w:color="auto"/>
        <w:bottom w:val="none" w:sz="0" w:space="0" w:color="auto"/>
        <w:right w:val="none" w:sz="0" w:space="0" w:color="auto"/>
      </w:divBdr>
    </w:div>
    <w:div w:id="693699402">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694967525">
      <w:bodyDiv w:val="1"/>
      <w:marLeft w:val="0"/>
      <w:marRight w:val="0"/>
      <w:marTop w:val="0"/>
      <w:marBottom w:val="0"/>
      <w:divBdr>
        <w:top w:val="none" w:sz="0" w:space="0" w:color="auto"/>
        <w:left w:val="none" w:sz="0" w:space="0" w:color="auto"/>
        <w:bottom w:val="none" w:sz="0" w:space="0" w:color="auto"/>
        <w:right w:val="none" w:sz="0" w:space="0" w:color="auto"/>
      </w:divBdr>
    </w:div>
    <w:div w:id="697047268">
      <w:bodyDiv w:val="1"/>
      <w:marLeft w:val="0"/>
      <w:marRight w:val="0"/>
      <w:marTop w:val="0"/>
      <w:marBottom w:val="0"/>
      <w:divBdr>
        <w:top w:val="none" w:sz="0" w:space="0" w:color="auto"/>
        <w:left w:val="none" w:sz="0" w:space="0" w:color="auto"/>
        <w:bottom w:val="none" w:sz="0" w:space="0" w:color="auto"/>
        <w:right w:val="none" w:sz="0" w:space="0" w:color="auto"/>
      </w:divBdr>
    </w:div>
    <w:div w:id="697315871">
      <w:bodyDiv w:val="1"/>
      <w:marLeft w:val="0"/>
      <w:marRight w:val="0"/>
      <w:marTop w:val="0"/>
      <w:marBottom w:val="0"/>
      <w:divBdr>
        <w:top w:val="none" w:sz="0" w:space="0" w:color="auto"/>
        <w:left w:val="none" w:sz="0" w:space="0" w:color="auto"/>
        <w:bottom w:val="none" w:sz="0" w:space="0" w:color="auto"/>
        <w:right w:val="none" w:sz="0" w:space="0" w:color="auto"/>
      </w:divBdr>
    </w:div>
    <w:div w:id="700979430">
      <w:bodyDiv w:val="1"/>
      <w:marLeft w:val="0"/>
      <w:marRight w:val="0"/>
      <w:marTop w:val="0"/>
      <w:marBottom w:val="0"/>
      <w:divBdr>
        <w:top w:val="none" w:sz="0" w:space="0" w:color="auto"/>
        <w:left w:val="none" w:sz="0" w:space="0" w:color="auto"/>
        <w:bottom w:val="none" w:sz="0" w:space="0" w:color="auto"/>
        <w:right w:val="none" w:sz="0" w:space="0" w:color="auto"/>
      </w:divBdr>
    </w:div>
    <w:div w:id="701520943">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6686269">
      <w:bodyDiv w:val="1"/>
      <w:marLeft w:val="0"/>
      <w:marRight w:val="0"/>
      <w:marTop w:val="0"/>
      <w:marBottom w:val="0"/>
      <w:divBdr>
        <w:top w:val="none" w:sz="0" w:space="0" w:color="auto"/>
        <w:left w:val="none" w:sz="0" w:space="0" w:color="auto"/>
        <w:bottom w:val="none" w:sz="0" w:space="0" w:color="auto"/>
        <w:right w:val="none" w:sz="0" w:space="0" w:color="auto"/>
      </w:divBdr>
    </w:div>
    <w:div w:id="712189449">
      <w:bodyDiv w:val="1"/>
      <w:marLeft w:val="0"/>
      <w:marRight w:val="0"/>
      <w:marTop w:val="0"/>
      <w:marBottom w:val="0"/>
      <w:divBdr>
        <w:top w:val="none" w:sz="0" w:space="0" w:color="auto"/>
        <w:left w:val="none" w:sz="0" w:space="0" w:color="auto"/>
        <w:bottom w:val="none" w:sz="0" w:space="0" w:color="auto"/>
        <w:right w:val="none" w:sz="0" w:space="0" w:color="auto"/>
      </w:divBdr>
    </w:div>
    <w:div w:id="714814587">
      <w:bodyDiv w:val="1"/>
      <w:marLeft w:val="0"/>
      <w:marRight w:val="0"/>
      <w:marTop w:val="0"/>
      <w:marBottom w:val="0"/>
      <w:divBdr>
        <w:top w:val="none" w:sz="0" w:space="0" w:color="auto"/>
        <w:left w:val="none" w:sz="0" w:space="0" w:color="auto"/>
        <w:bottom w:val="none" w:sz="0" w:space="0" w:color="auto"/>
        <w:right w:val="none" w:sz="0" w:space="0" w:color="auto"/>
      </w:divBdr>
    </w:div>
    <w:div w:id="720327874">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25954693">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31462256">
      <w:bodyDiv w:val="1"/>
      <w:marLeft w:val="0"/>
      <w:marRight w:val="0"/>
      <w:marTop w:val="0"/>
      <w:marBottom w:val="0"/>
      <w:divBdr>
        <w:top w:val="none" w:sz="0" w:space="0" w:color="auto"/>
        <w:left w:val="none" w:sz="0" w:space="0" w:color="auto"/>
        <w:bottom w:val="none" w:sz="0" w:space="0" w:color="auto"/>
        <w:right w:val="none" w:sz="0" w:space="0" w:color="auto"/>
      </w:divBdr>
    </w:div>
    <w:div w:id="736362718">
      <w:bodyDiv w:val="1"/>
      <w:marLeft w:val="0"/>
      <w:marRight w:val="0"/>
      <w:marTop w:val="0"/>
      <w:marBottom w:val="0"/>
      <w:divBdr>
        <w:top w:val="none" w:sz="0" w:space="0" w:color="auto"/>
        <w:left w:val="none" w:sz="0" w:space="0" w:color="auto"/>
        <w:bottom w:val="none" w:sz="0" w:space="0" w:color="auto"/>
        <w:right w:val="none" w:sz="0" w:space="0" w:color="auto"/>
      </w:divBdr>
    </w:div>
    <w:div w:id="736974131">
      <w:bodyDiv w:val="1"/>
      <w:marLeft w:val="0"/>
      <w:marRight w:val="0"/>
      <w:marTop w:val="0"/>
      <w:marBottom w:val="0"/>
      <w:divBdr>
        <w:top w:val="none" w:sz="0" w:space="0" w:color="auto"/>
        <w:left w:val="none" w:sz="0" w:space="0" w:color="auto"/>
        <w:bottom w:val="none" w:sz="0" w:space="0" w:color="auto"/>
        <w:right w:val="none" w:sz="0" w:space="0" w:color="auto"/>
      </w:divBdr>
    </w:div>
    <w:div w:id="737442615">
      <w:bodyDiv w:val="1"/>
      <w:marLeft w:val="0"/>
      <w:marRight w:val="0"/>
      <w:marTop w:val="0"/>
      <w:marBottom w:val="0"/>
      <w:divBdr>
        <w:top w:val="none" w:sz="0" w:space="0" w:color="auto"/>
        <w:left w:val="none" w:sz="0" w:space="0" w:color="auto"/>
        <w:bottom w:val="none" w:sz="0" w:space="0" w:color="auto"/>
        <w:right w:val="none" w:sz="0" w:space="0" w:color="auto"/>
      </w:divBdr>
    </w:div>
    <w:div w:id="740560228">
      <w:bodyDiv w:val="1"/>
      <w:marLeft w:val="0"/>
      <w:marRight w:val="0"/>
      <w:marTop w:val="0"/>
      <w:marBottom w:val="0"/>
      <w:divBdr>
        <w:top w:val="none" w:sz="0" w:space="0" w:color="auto"/>
        <w:left w:val="none" w:sz="0" w:space="0" w:color="auto"/>
        <w:bottom w:val="none" w:sz="0" w:space="0" w:color="auto"/>
        <w:right w:val="none" w:sz="0" w:space="0" w:color="auto"/>
      </w:divBdr>
    </w:div>
    <w:div w:id="741175154">
      <w:bodyDiv w:val="1"/>
      <w:marLeft w:val="0"/>
      <w:marRight w:val="0"/>
      <w:marTop w:val="0"/>
      <w:marBottom w:val="0"/>
      <w:divBdr>
        <w:top w:val="none" w:sz="0" w:space="0" w:color="auto"/>
        <w:left w:val="none" w:sz="0" w:space="0" w:color="auto"/>
        <w:bottom w:val="none" w:sz="0" w:space="0" w:color="auto"/>
        <w:right w:val="none" w:sz="0" w:space="0" w:color="auto"/>
      </w:divBdr>
    </w:div>
    <w:div w:id="745146325">
      <w:bodyDiv w:val="1"/>
      <w:marLeft w:val="0"/>
      <w:marRight w:val="0"/>
      <w:marTop w:val="0"/>
      <w:marBottom w:val="0"/>
      <w:divBdr>
        <w:top w:val="none" w:sz="0" w:space="0" w:color="auto"/>
        <w:left w:val="none" w:sz="0" w:space="0" w:color="auto"/>
        <w:bottom w:val="none" w:sz="0" w:space="0" w:color="auto"/>
        <w:right w:val="none" w:sz="0" w:space="0" w:color="auto"/>
      </w:divBdr>
    </w:div>
    <w:div w:id="746269929">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0662449">
      <w:bodyDiv w:val="1"/>
      <w:marLeft w:val="0"/>
      <w:marRight w:val="0"/>
      <w:marTop w:val="0"/>
      <w:marBottom w:val="0"/>
      <w:divBdr>
        <w:top w:val="none" w:sz="0" w:space="0" w:color="auto"/>
        <w:left w:val="none" w:sz="0" w:space="0" w:color="auto"/>
        <w:bottom w:val="none" w:sz="0" w:space="0" w:color="auto"/>
        <w:right w:val="none" w:sz="0" w:space="0" w:color="auto"/>
      </w:divBdr>
    </w:div>
    <w:div w:id="75212102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763327">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3959072">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7501854">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69664194">
      <w:bodyDiv w:val="1"/>
      <w:marLeft w:val="0"/>
      <w:marRight w:val="0"/>
      <w:marTop w:val="0"/>
      <w:marBottom w:val="0"/>
      <w:divBdr>
        <w:top w:val="none" w:sz="0" w:space="0" w:color="auto"/>
        <w:left w:val="none" w:sz="0" w:space="0" w:color="auto"/>
        <w:bottom w:val="none" w:sz="0" w:space="0" w:color="auto"/>
        <w:right w:val="none" w:sz="0" w:space="0" w:color="auto"/>
      </w:divBdr>
    </w:div>
    <w:div w:id="770706348">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66393">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84888641">
      <w:bodyDiv w:val="1"/>
      <w:marLeft w:val="0"/>
      <w:marRight w:val="0"/>
      <w:marTop w:val="0"/>
      <w:marBottom w:val="0"/>
      <w:divBdr>
        <w:top w:val="none" w:sz="0" w:space="0" w:color="auto"/>
        <w:left w:val="none" w:sz="0" w:space="0" w:color="auto"/>
        <w:bottom w:val="none" w:sz="0" w:space="0" w:color="auto"/>
        <w:right w:val="none" w:sz="0" w:space="0" w:color="auto"/>
      </w:divBdr>
    </w:div>
    <w:div w:id="785581706">
      <w:bodyDiv w:val="1"/>
      <w:marLeft w:val="0"/>
      <w:marRight w:val="0"/>
      <w:marTop w:val="0"/>
      <w:marBottom w:val="0"/>
      <w:divBdr>
        <w:top w:val="none" w:sz="0" w:space="0" w:color="auto"/>
        <w:left w:val="none" w:sz="0" w:space="0" w:color="auto"/>
        <w:bottom w:val="none" w:sz="0" w:space="0" w:color="auto"/>
        <w:right w:val="none" w:sz="0" w:space="0" w:color="auto"/>
      </w:divBdr>
    </w:div>
    <w:div w:id="789712760">
      <w:bodyDiv w:val="1"/>
      <w:marLeft w:val="0"/>
      <w:marRight w:val="0"/>
      <w:marTop w:val="0"/>
      <w:marBottom w:val="0"/>
      <w:divBdr>
        <w:top w:val="none" w:sz="0" w:space="0" w:color="auto"/>
        <w:left w:val="none" w:sz="0" w:space="0" w:color="auto"/>
        <w:bottom w:val="none" w:sz="0" w:space="0" w:color="auto"/>
        <w:right w:val="none" w:sz="0" w:space="0" w:color="auto"/>
      </w:divBdr>
    </w:div>
    <w:div w:id="796141281">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02500064">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11410845">
      <w:bodyDiv w:val="1"/>
      <w:marLeft w:val="0"/>
      <w:marRight w:val="0"/>
      <w:marTop w:val="0"/>
      <w:marBottom w:val="0"/>
      <w:divBdr>
        <w:top w:val="none" w:sz="0" w:space="0" w:color="auto"/>
        <w:left w:val="none" w:sz="0" w:space="0" w:color="auto"/>
        <w:bottom w:val="none" w:sz="0" w:space="0" w:color="auto"/>
        <w:right w:val="none" w:sz="0" w:space="0" w:color="auto"/>
      </w:divBdr>
    </w:div>
    <w:div w:id="812254552">
      <w:bodyDiv w:val="1"/>
      <w:marLeft w:val="0"/>
      <w:marRight w:val="0"/>
      <w:marTop w:val="0"/>
      <w:marBottom w:val="0"/>
      <w:divBdr>
        <w:top w:val="none" w:sz="0" w:space="0" w:color="auto"/>
        <w:left w:val="none" w:sz="0" w:space="0" w:color="auto"/>
        <w:bottom w:val="none" w:sz="0" w:space="0" w:color="auto"/>
        <w:right w:val="none" w:sz="0" w:space="0" w:color="auto"/>
      </w:divBdr>
    </w:div>
    <w:div w:id="813571582">
      <w:bodyDiv w:val="1"/>
      <w:marLeft w:val="0"/>
      <w:marRight w:val="0"/>
      <w:marTop w:val="0"/>
      <w:marBottom w:val="0"/>
      <w:divBdr>
        <w:top w:val="none" w:sz="0" w:space="0" w:color="auto"/>
        <w:left w:val="none" w:sz="0" w:space="0" w:color="auto"/>
        <w:bottom w:val="none" w:sz="0" w:space="0" w:color="auto"/>
        <w:right w:val="none" w:sz="0" w:space="0" w:color="auto"/>
      </w:divBdr>
    </w:div>
    <w:div w:id="823206478">
      <w:bodyDiv w:val="1"/>
      <w:marLeft w:val="0"/>
      <w:marRight w:val="0"/>
      <w:marTop w:val="0"/>
      <w:marBottom w:val="0"/>
      <w:divBdr>
        <w:top w:val="none" w:sz="0" w:space="0" w:color="auto"/>
        <w:left w:val="none" w:sz="0" w:space="0" w:color="auto"/>
        <w:bottom w:val="none" w:sz="0" w:space="0" w:color="auto"/>
        <w:right w:val="none" w:sz="0" w:space="0" w:color="auto"/>
      </w:divBdr>
    </w:div>
    <w:div w:id="823787580">
      <w:bodyDiv w:val="1"/>
      <w:marLeft w:val="0"/>
      <w:marRight w:val="0"/>
      <w:marTop w:val="0"/>
      <w:marBottom w:val="0"/>
      <w:divBdr>
        <w:top w:val="none" w:sz="0" w:space="0" w:color="auto"/>
        <w:left w:val="none" w:sz="0" w:space="0" w:color="auto"/>
        <w:bottom w:val="none" w:sz="0" w:space="0" w:color="auto"/>
        <w:right w:val="none" w:sz="0" w:space="0" w:color="auto"/>
      </w:divBdr>
    </w:div>
    <w:div w:id="825709614">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1137196">
      <w:bodyDiv w:val="1"/>
      <w:marLeft w:val="0"/>
      <w:marRight w:val="0"/>
      <w:marTop w:val="0"/>
      <w:marBottom w:val="0"/>
      <w:divBdr>
        <w:top w:val="none" w:sz="0" w:space="0" w:color="auto"/>
        <w:left w:val="none" w:sz="0" w:space="0" w:color="auto"/>
        <w:bottom w:val="none" w:sz="0" w:space="0" w:color="auto"/>
        <w:right w:val="none" w:sz="0" w:space="0" w:color="auto"/>
      </w:divBdr>
    </w:div>
    <w:div w:id="831411479">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127372">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481471">
      <w:bodyDiv w:val="1"/>
      <w:marLeft w:val="0"/>
      <w:marRight w:val="0"/>
      <w:marTop w:val="0"/>
      <w:marBottom w:val="0"/>
      <w:divBdr>
        <w:top w:val="none" w:sz="0" w:space="0" w:color="auto"/>
        <w:left w:val="none" w:sz="0" w:space="0" w:color="auto"/>
        <w:bottom w:val="none" w:sz="0" w:space="0" w:color="auto"/>
        <w:right w:val="none" w:sz="0" w:space="0" w:color="auto"/>
      </w:divBdr>
    </w:div>
    <w:div w:id="846603676">
      <w:bodyDiv w:val="1"/>
      <w:marLeft w:val="0"/>
      <w:marRight w:val="0"/>
      <w:marTop w:val="0"/>
      <w:marBottom w:val="0"/>
      <w:divBdr>
        <w:top w:val="none" w:sz="0" w:space="0" w:color="auto"/>
        <w:left w:val="none" w:sz="0" w:space="0" w:color="auto"/>
        <w:bottom w:val="none" w:sz="0" w:space="0" w:color="auto"/>
        <w:right w:val="none" w:sz="0" w:space="0" w:color="auto"/>
      </w:divBdr>
    </w:div>
    <w:div w:id="850948572">
      <w:bodyDiv w:val="1"/>
      <w:marLeft w:val="0"/>
      <w:marRight w:val="0"/>
      <w:marTop w:val="0"/>
      <w:marBottom w:val="0"/>
      <w:divBdr>
        <w:top w:val="none" w:sz="0" w:space="0" w:color="auto"/>
        <w:left w:val="none" w:sz="0" w:space="0" w:color="auto"/>
        <w:bottom w:val="none" w:sz="0" w:space="0" w:color="auto"/>
        <w:right w:val="none" w:sz="0" w:space="0" w:color="auto"/>
      </w:divBdr>
    </w:div>
    <w:div w:id="852459280">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54921576">
      <w:bodyDiv w:val="1"/>
      <w:marLeft w:val="0"/>
      <w:marRight w:val="0"/>
      <w:marTop w:val="0"/>
      <w:marBottom w:val="0"/>
      <w:divBdr>
        <w:top w:val="none" w:sz="0" w:space="0" w:color="auto"/>
        <w:left w:val="none" w:sz="0" w:space="0" w:color="auto"/>
        <w:bottom w:val="none" w:sz="0" w:space="0" w:color="auto"/>
        <w:right w:val="none" w:sz="0" w:space="0" w:color="auto"/>
      </w:divBdr>
    </w:div>
    <w:div w:id="855583978">
      <w:bodyDiv w:val="1"/>
      <w:marLeft w:val="0"/>
      <w:marRight w:val="0"/>
      <w:marTop w:val="0"/>
      <w:marBottom w:val="0"/>
      <w:divBdr>
        <w:top w:val="none" w:sz="0" w:space="0" w:color="auto"/>
        <w:left w:val="none" w:sz="0" w:space="0" w:color="auto"/>
        <w:bottom w:val="none" w:sz="0" w:space="0" w:color="auto"/>
        <w:right w:val="none" w:sz="0" w:space="0" w:color="auto"/>
      </w:divBdr>
    </w:div>
    <w:div w:id="862087360">
      <w:bodyDiv w:val="1"/>
      <w:marLeft w:val="0"/>
      <w:marRight w:val="0"/>
      <w:marTop w:val="0"/>
      <w:marBottom w:val="0"/>
      <w:divBdr>
        <w:top w:val="none" w:sz="0" w:space="0" w:color="auto"/>
        <w:left w:val="none" w:sz="0" w:space="0" w:color="auto"/>
        <w:bottom w:val="none" w:sz="0" w:space="0" w:color="auto"/>
        <w:right w:val="none" w:sz="0" w:space="0" w:color="auto"/>
      </w:divBdr>
    </w:div>
    <w:div w:id="863789022">
      <w:bodyDiv w:val="1"/>
      <w:marLeft w:val="0"/>
      <w:marRight w:val="0"/>
      <w:marTop w:val="0"/>
      <w:marBottom w:val="0"/>
      <w:divBdr>
        <w:top w:val="none" w:sz="0" w:space="0" w:color="auto"/>
        <w:left w:val="none" w:sz="0" w:space="0" w:color="auto"/>
        <w:bottom w:val="none" w:sz="0" w:space="0" w:color="auto"/>
        <w:right w:val="none" w:sz="0" w:space="0" w:color="auto"/>
      </w:divBdr>
    </w:div>
    <w:div w:id="864053036">
      <w:bodyDiv w:val="1"/>
      <w:marLeft w:val="0"/>
      <w:marRight w:val="0"/>
      <w:marTop w:val="0"/>
      <w:marBottom w:val="0"/>
      <w:divBdr>
        <w:top w:val="none" w:sz="0" w:space="0" w:color="auto"/>
        <w:left w:val="none" w:sz="0" w:space="0" w:color="auto"/>
        <w:bottom w:val="none" w:sz="0" w:space="0" w:color="auto"/>
        <w:right w:val="none" w:sz="0" w:space="0" w:color="auto"/>
      </w:divBdr>
    </w:div>
    <w:div w:id="869873282">
      <w:bodyDiv w:val="1"/>
      <w:marLeft w:val="0"/>
      <w:marRight w:val="0"/>
      <w:marTop w:val="0"/>
      <w:marBottom w:val="0"/>
      <w:divBdr>
        <w:top w:val="none" w:sz="0" w:space="0" w:color="auto"/>
        <w:left w:val="none" w:sz="0" w:space="0" w:color="auto"/>
        <w:bottom w:val="none" w:sz="0" w:space="0" w:color="auto"/>
        <w:right w:val="none" w:sz="0" w:space="0" w:color="auto"/>
      </w:divBdr>
    </w:div>
    <w:div w:id="870456604">
      <w:bodyDiv w:val="1"/>
      <w:marLeft w:val="0"/>
      <w:marRight w:val="0"/>
      <w:marTop w:val="0"/>
      <w:marBottom w:val="0"/>
      <w:divBdr>
        <w:top w:val="none" w:sz="0" w:space="0" w:color="auto"/>
        <w:left w:val="none" w:sz="0" w:space="0" w:color="auto"/>
        <w:bottom w:val="none" w:sz="0" w:space="0" w:color="auto"/>
        <w:right w:val="none" w:sz="0" w:space="0" w:color="auto"/>
      </w:divBdr>
    </w:div>
    <w:div w:id="870609195">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2038272">
      <w:bodyDiv w:val="1"/>
      <w:marLeft w:val="0"/>
      <w:marRight w:val="0"/>
      <w:marTop w:val="0"/>
      <w:marBottom w:val="0"/>
      <w:divBdr>
        <w:top w:val="none" w:sz="0" w:space="0" w:color="auto"/>
        <w:left w:val="none" w:sz="0" w:space="0" w:color="auto"/>
        <w:bottom w:val="none" w:sz="0" w:space="0" w:color="auto"/>
        <w:right w:val="none" w:sz="0" w:space="0" w:color="auto"/>
      </w:divBdr>
    </w:div>
    <w:div w:id="872958703">
      <w:bodyDiv w:val="1"/>
      <w:marLeft w:val="0"/>
      <w:marRight w:val="0"/>
      <w:marTop w:val="0"/>
      <w:marBottom w:val="0"/>
      <w:divBdr>
        <w:top w:val="none" w:sz="0" w:space="0" w:color="auto"/>
        <w:left w:val="none" w:sz="0" w:space="0" w:color="auto"/>
        <w:bottom w:val="none" w:sz="0" w:space="0" w:color="auto"/>
        <w:right w:val="none" w:sz="0" w:space="0" w:color="auto"/>
      </w:divBdr>
    </w:div>
    <w:div w:id="873154695">
      <w:bodyDiv w:val="1"/>
      <w:marLeft w:val="0"/>
      <w:marRight w:val="0"/>
      <w:marTop w:val="0"/>
      <w:marBottom w:val="0"/>
      <w:divBdr>
        <w:top w:val="none" w:sz="0" w:space="0" w:color="auto"/>
        <w:left w:val="none" w:sz="0" w:space="0" w:color="auto"/>
        <w:bottom w:val="none" w:sz="0" w:space="0" w:color="auto"/>
        <w:right w:val="none" w:sz="0" w:space="0" w:color="auto"/>
      </w:divBdr>
    </w:div>
    <w:div w:id="874805952">
      <w:bodyDiv w:val="1"/>
      <w:marLeft w:val="0"/>
      <w:marRight w:val="0"/>
      <w:marTop w:val="0"/>
      <w:marBottom w:val="0"/>
      <w:divBdr>
        <w:top w:val="none" w:sz="0" w:space="0" w:color="auto"/>
        <w:left w:val="none" w:sz="0" w:space="0" w:color="auto"/>
        <w:bottom w:val="none" w:sz="0" w:space="0" w:color="auto"/>
        <w:right w:val="none" w:sz="0" w:space="0" w:color="auto"/>
      </w:divBdr>
    </w:div>
    <w:div w:id="87669504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5531707">
      <w:bodyDiv w:val="1"/>
      <w:marLeft w:val="0"/>
      <w:marRight w:val="0"/>
      <w:marTop w:val="0"/>
      <w:marBottom w:val="0"/>
      <w:divBdr>
        <w:top w:val="none" w:sz="0" w:space="0" w:color="auto"/>
        <w:left w:val="none" w:sz="0" w:space="0" w:color="auto"/>
        <w:bottom w:val="none" w:sz="0" w:space="0" w:color="auto"/>
        <w:right w:val="none" w:sz="0" w:space="0" w:color="auto"/>
      </w:divBdr>
    </w:div>
    <w:div w:id="885798218">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87567680">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894123992">
      <w:bodyDiv w:val="1"/>
      <w:marLeft w:val="0"/>
      <w:marRight w:val="0"/>
      <w:marTop w:val="0"/>
      <w:marBottom w:val="0"/>
      <w:divBdr>
        <w:top w:val="none" w:sz="0" w:space="0" w:color="auto"/>
        <w:left w:val="none" w:sz="0" w:space="0" w:color="auto"/>
        <w:bottom w:val="none" w:sz="0" w:space="0" w:color="auto"/>
        <w:right w:val="none" w:sz="0" w:space="0" w:color="auto"/>
      </w:divBdr>
    </w:div>
    <w:div w:id="896747618">
      <w:bodyDiv w:val="1"/>
      <w:marLeft w:val="0"/>
      <w:marRight w:val="0"/>
      <w:marTop w:val="0"/>
      <w:marBottom w:val="0"/>
      <w:divBdr>
        <w:top w:val="none" w:sz="0" w:space="0" w:color="auto"/>
        <w:left w:val="none" w:sz="0" w:space="0" w:color="auto"/>
        <w:bottom w:val="none" w:sz="0" w:space="0" w:color="auto"/>
        <w:right w:val="none" w:sz="0" w:space="0" w:color="auto"/>
      </w:divBdr>
    </w:div>
    <w:div w:id="898707023">
      <w:bodyDiv w:val="1"/>
      <w:marLeft w:val="0"/>
      <w:marRight w:val="0"/>
      <w:marTop w:val="0"/>
      <w:marBottom w:val="0"/>
      <w:divBdr>
        <w:top w:val="none" w:sz="0" w:space="0" w:color="auto"/>
        <w:left w:val="none" w:sz="0" w:space="0" w:color="auto"/>
        <w:bottom w:val="none" w:sz="0" w:space="0" w:color="auto"/>
        <w:right w:val="none" w:sz="0" w:space="0" w:color="auto"/>
      </w:divBdr>
    </w:div>
    <w:div w:id="901016342">
      <w:bodyDiv w:val="1"/>
      <w:marLeft w:val="0"/>
      <w:marRight w:val="0"/>
      <w:marTop w:val="0"/>
      <w:marBottom w:val="0"/>
      <w:divBdr>
        <w:top w:val="none" w:sz="0" w:space="0" w:color="auto"/>
        <w:left w:val="none" w:sz="0" w:space="0" w:color="auto"/>
        <w:bottom w:val="none" w:sz="0" w:space="0" w:color="auto"/>
        <w:right w:val="none" w:sz="0" w:space="0" w:color="auto"/>
      </w:divBdr>
    </w:div>
    <w:div w:id="901868843">
      <w:bodyDiv w:val="1"/>
      <w:marLeft w:val="0"/>
      <w:marRight w:val="0"/>
      <w:marTop w:val="0"/>
      <w:marBottom w:val="0"/>
      <w:divBdr>
        <w:top w:val="none" w:sz="0" w:space="0" w:color="auto"/>
        <w:left w:val="none" w:sz="0" w:space="0" w:color="auto"/>
        <w:bottom w:val="none" w:sz="0" w:space="0" w:color="auto"/>
        <w:right w:val="none" w:sz="0" w:space="0" w:color="auto"/>
      </w:divBdr>
    </w:div>
    <w:div w:id="903031120">
      <w:bodyDiv w:val="1"/>
      <w:marLeft w:val="0"/>
      <w:marRight w:val="0"/>
      <w:marTop w:val="0"/>
      <w:marBottom w:val="0"/>
      <w:divBdr>
        <w:top w:val="none" w:sz="0" w:space="0" w:color="auto"/>
        <w:left w:val="none" w:sz="0" w:space="0" w:color="auto"/>
        <w:bottom w:val="none" w:sz="0" w:space="0" w:color="auto"/>
        <w:right w:val="none" w:sz="0" w:space="0" w:color="auto"/>
      </w:divBdr>
    </w:div>
    <w:div w:id="90506670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149974">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12544918">
      <w:bodyDiv w:val="1"/>
      <w:marLeft w:val="0"/>
      <w:marRight w:val="0"/>
      <w:marTop w:val="0"/>
      <w:marBottom w:val="0"/>
      <w:divBdr>
        <w:top w:val="none" w:sz="0" w:space="0" w:color="auto"/>
        <w:left w:val="none" w:sz="0" w:space="0" w:color="auto"/>
        <w:bottom w:val="none" w:sz="0" w:space="0" w:color="auto"/>
        <w:right w:val="none" w:sz="0" w:space="0" w:color="auto"/>
      </w:divBdr>
    </w:div>
    <w:div w:id="914902191">
      <w:bodyDiv w:val="1"/>
      <w:marLeft w:val="0"/>
      <w:marRight w:val="0"/>
      <w:marTop w:val="0"/>
      <w:marBottom w:val="0"/>
      <w:divBdr>
        <w:top w:val="none" w:sz="0" w:space="0" w:color="auto"/>
        <w:left w:val="none" w:sz="0" w:space="0" w:color="auto"/>
        <w:bottom w:val="none" w:sz="0" w:space="0" w:color="auto"/>
        <w:right w:val="none" w:sz="0" w:space="0" w:color="auto"/>
      </w:divBdr>
    </w:div>
    <w:div w:id="917177615">
      <w:bodyDiv w:val="1"/>
      <w:marLeft w:val="0"/>
      <w:marRight w:val="0"/>
      <w:marTop w:val="0"/>
      <w:marBottom w:val="0"/>
      <w:divBdr>
        <w:top w:val="none" w:sz="0" w:space="0" w:color="auto"/>
        <w:left w:val="none" w:sz="0" w:space="0" w:color="auto"/>
        <w:bottom w:val="none" w:sz="0" w:space="0" w:color="auto"/>
        <w:right w:val="none" w:sz="0" w:space="0" w:color="auto"/>
      </w:divBdr>
    </w:div>
    <w:div w:id="921835091">
      <w:bodyDiv w:val="1"/>
      <w:marLeft w:val="0"/>
      <w:marRight w:val="0"/>
      <w:marTop w:val="0"/>
      <w:marBottom w:val="0"/>
      <w:divBdr>
        <w:top w:val="none" w:sz="0" w:space="0" w:color="auto"/>
        <w:left w:val="none" w:sz="0" w:space="0" w:color="auto"/>
        <w:bottom w:val="none" w:sz="0" w:space="0" w:color="auto"/>
        <w:right w:val="none" w:sz="0" w:space="0" w:color="auto"/>
      </w:divBdr>
    </w:div>
    <w:div w:id="924610981">
      <w:bodyDiv w:val="1"/>
      <w:marLeft w:val="0"/>
      <w:marRight w:val="0"/>
      <w:marTop w:val="0"/>
      <w:marBottom w:val="0"/>
      <w:divBdr>
        <w:top w:val="none" w:sz="0" w:space="0" w:color="auto"/>
        <w:left w:val="none" w:sz="0" w:space="0" w:color="auto"/>
        <w:bottom w:val="none" w:sz="0" w:space="0" w:color="auto"/>
        <w:right w:val="none" w:sz="0" w:space="0" w:color="auto"/>
      </w:divBdr>
    </w:div>
    <w:div w:id="924654183">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0163839">
      <w:bodyDiv w:val="1"/>
      <w:marLeft w:val="0"/>
      <w:marRight w:val="0"/>
      <w:marTop w:val="0"/>
      <w:marBottom w:val="0"/>
      <w:divBdr>
        <w:top w:val="none" w:sz="0" w:space="0" w:color="auto"/>
        <w:left w:val="none" w:sz="0" w:space="0" w:color="auto"/>
        <w:bottom w:val="none" w:sz="0" w:space="0" w:color="auto"/>
        <w:right w:val="none" w:sz="0" w:space="0" w:color="auto"/>
      </w:divBdr>
    </w:div>
    <w:div w:id="934097237">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188130">
      <w:bodyDiv w:val="1"/>
      <w:marLeft w:val="0"/>
      <w:marRight w:val="0"/>
      <w:marTop w:val="0"/>
      <w:marBottom w:val="0"/>
      <w:divBdr>
        <w:top w:val="none" w:sz="0" w:space="0" w:color="auto"/>
        <w:left w:val="none" w:sz="0" w:space="0" w:color="auto"/>
        <w:bottom w:val="none" w:sz="0" w:space="0" w:color="auto"/>
        <w:right w:val="none" w:sz="0" w:space="0" w:color="auto"/>
      </w:divBdr>
    </w:div>
    <w:div w:id="940642423">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52245271">
      <w:bodyDiv w:val="1"/>
      <w:marLeft w:val="0"/>
      <w:marRight w:val="0"/>
      <w:marTop w:val="0"/>
      <w:marBottom w:val="0"/>
      <w:divBdr>
        <w:top w:val="none" w:sz="0" w:space="0" w:color="auto"/>
        <w:left w:val="none" w:sz="0" w:space="0" w:color="auto"/>
        <w:bottom w:val="none" w:sz="0" w:space="0" w:color="auto"/>
        <w:right w:val="none" w:sz="0" w:space="0" w:color="auto"/>
      </w:divBdr>
    </w:div>
    <w:div w:id="955059511">
      <w:bodyDiv w:val="1"/>
      <w:marLeft w:val="0"/>
      <w:marRight w:val="0"/>
      <w:marTop w:val="0"/>
      <w:marBottom w:val="0"/>
      <w:divBdr>
        <w:top w:val="none" w:sz="0" w:space="0" w:color="auto"/>
        <w:left w:val="none" w:sz="0" w:space="0" w:color="auto"/>
        <w:bottom w:val="none" w:sz="0" w:space="0" w:color="auto"/>
        <w:right w:val="none" w:sz="0" w:space="0" w:color="auto"/>
      </w:divBdr>
    </w:div>
    <w:div w:id="957180202">
      <w:bodyDiv w:val="1"/>
      <w:marLeft w:val="0"/>
      <w:marRight w:val="0"/>
      <w:marTop w:val="0"/>
      <w:marBottom w:val="0"/>
      <w:divBdr>
        <w:top w:val="none" w:sz="0" w:space="0" w:color="auto"/>
        <w:left w:val="none" w:sz="0" w:space="0" w:color="auto"/>
        <w:bottom w:val="none" w:sz="0" w:space="0" w:color="auto"/>
        <w:right w:val="none" w:sz="0" w:space="0" w:color="auto"/>
      </w:divBdr>
    </w:div>
    <w:div w:id="957951193">
      <w:bodyDiv w:val="1"/>
      <w:marLeft w:val="0"/>
      <w:marRight w:val="0"/>
      <w:marTop w:val="0"/>
      <w:marBottom w:val="0"/>
      <w:divBdr>
        <w:top w:val="none" w:sz="0" w:space="0" w:color="auto"/>
        <w:left w:val="none" w:sz="0" w:space="0" w:color="auto"/>
        <w:bottom w:val="none" w:sz="0" w:space="0" w:color="auto"/>
        <w:right w:val="none" w:sz="0" w:space="0" w:color="auto"/>
      </w:divBdr>
    </w:div>
    <w:div w:id="959260544">
      <w:bodyDiv w:val="1"/>
      <w:marLeft w:val="0"/>
      <w:marRight w:val="0"/>
      <w:marTop w:val="0"/>
      <w:marBottom w:val="0"/>
      <w:divBdr>
        <w:top w:val="none" w:sz="0" w:space="0" w:color="auto"/>
        <w:left w:val="none" w:sz="0" w:space="0" w:color="auto"/>
        <w:bottom w:val="none" w:sz="0" w:space="0" w:color="auto"/>
        <w:right w:val="none" w:sz="0" w:space="0" w:color="auto"/>
      </w:divBdr>
    </w:div>
    <w:div w:id="960696619">
      <w:bodyDiv w:val="1"/>
      <w:marLeft w:val="0"/>
      <w:marRight w:val="0"/>
      <w:marTop w:val="0"/>
      <w:marBottom w:val="0"/>
      <w:divBdr>
        <w:top w:val="none" w:sz="0" w:space="0" w:color="auto"/>
        <w:left w:val="none" w:sz="0" w:space="0" w:color="auto"/>
        <w:bottom w:val="none" w:sz="0" w:space="0" w:color="auto"/>
        <w:right w:val="none" w:sz="0" w:space="0" w:color="auto"/>
      </w:divBdr>
    </w:div>
    <w:div w:id="965040659">
      <w:bodyDiv w:val="1"/>
      <w:marLeft w:val="0"/>
      <w:marRight w:val="0"/>
      <w:marTop w:val="0"/>
      <w:marBottom w:val="0"/>
      <w:divBdr>
        <w:top w:val="none" w:sz="0" w:space="0" w:color="auto"/>
        <w:left w:val="none" w:sz="0" w:space="0" w:color="auto"/>
        <w:bottom w:val="none" w:sz="0" w:space="0" w:color="auto"/>
        <w:right w:val="none" w:sz="0" w:space="0" w:color="auto"/>
      </w:divBdr>
    </w:div>
    <w:div w:id="968239773">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824307">
      <w:bodyDiv w:val="1"/>
      <w:marLeft w:val="0"/>
      <w:marRight w:val="0"/>
      <w:marTop w:val="0"/>
      <w:marBottom w:val="0"/>
      <w:divBdr>
        <w:top w:val="none" w:sz="0" w:space="0" w:color="auto"/>
        <w:left w:val="none" w:sz="0" w:space="0" w:color="auto"/>
        <w:bottom w:val="none" w:sz="0" w:space="0" w:color="auto"/>
        <w:right w:val="none" w:sz="0" w:space="0" w:color="auto"/>
      </w:divBdr>
    </w:div>
    <w:div w:id="969870391">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72174664">
      <w:bodyDiv w:val="1"/>
      <w:marLeft w:val="0"/>
      <w:marRight w:val="0"/>
      <w:marTop w:val="0"/>
      <w:marBottom w:val="0"/>
      <w:divBdr>
        <w:top w:val="none" w:sz="0" w:space="0" w:color="auto"/>
        <w:left w:val="none" w:sz="0" w:space="0" w:color="auto"/>
        <w:bottom w:val="none" w:sz="0" w:space="0" w:color="auto"/>
        <w:right w:val="none" w:sz="0" w:space="0" w:color="auto"/>
      </w:divBdr>
    </w:div>
    <w:div w:id="974332238">
      <w:bodyDiv w:val="1"/>
      <w:marLeft w:val="0"/>
      <w:marRight w:val="0"/>
      <w:marTop w:val="0"/>
      <w:marBottom w:val="0"/>
      <w:divBdr>
        <w:top w:val="none" w:sz="0" w:space="0" w:color="auto"/>
        <w:left w:val="none" w:sz="0" w:space="0" w:color="auto"/>
        <w:bottom w:val="none" w:sz="0" w:space="0" w:color="auto"/>
        <w:right w:val="none" w:sz="0" w:space="0" w:color="auto"/>
      </w:divBdr>
    </w:div>
    <w:div w:id="977032413">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8586457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1351756">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05939448">
      <w:bodyDiv w:val="1"/>
      <w:marLeft w:val="0"/>
      <w:marRight w:val="0"/>
      <w:marTop w:val="0"/>
      <w:marBottom w:val="0"/>
      <w:divBdr>
        <w:top w:val="none" w:sz="0" w:space="0" w:color="auto"/>
        <w:left w:val="none" w:sz="0" w:space="0" w:color="auto"/>
        <w:bottom w:val="none" w:sz="0" w:space="0" w:color="auto"/>
        <w:right w:val="none" w:sz="0" w:space="0" w:color="auto"/>
      </w:divBdr>
    </w:div>
    <w:div w:id="1007831751">
      <w:bodyDiv w:val="1"/>
      <w:marLeft w:val="0"/>
      <w:marRight w:val="0"/>
      <w:marTop w:val="0"/>
      <w:marBottom w:val="0"/>
      <w:divBdr>
        <w:top w:val="none" w:sz="0" w:space="0" w:color="auto"/>
        <w:left w:val="none" w:sz="0" w:space="0" w:color="auto"/>
        <w:bottom w:val="none" w:sz="0" w:space="0" w:color="auto"/>
        <w:right w:val="none" w:sz="0" w:space="0" w:color="auto"/>
      </w:divBdr>
    </w:div>
    <w:div w:id="1008797533">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17922843">
      <w:bodyDiv w:val="1"/>
      <w:marLeft w:val="0"/>
      <w:marRight w:val="0"/>
      <w:marTop w:val="0"/>
      <w:marBottom w:val="0"/>
      <w:divBdr>
        <w:top w:val="none" w:sz="0" w:space="0" w:color="auto"/>
        <w:left w:val="none" w:sz="0" w:space="0" w:color="auto"/>
        <w:bottom w:val="none" w:sz="0" w:space="0" w:color="auto"/>
        <w:right w:val="none" w:sz="0" w:space="0" w:color="auto"/>
      </w:divBdr>
    </w:div>
    <w:div w:id="1019308537">
      <w:bodyDiv w:val="1"/>
      <w:marLeft w:val="0"/>
      <w:marRight w:val="0"/>
      <w:marTop w:val="0"/>
      <w:marBottom w:val="0"/>
      <w:divBdr>
        <w:top w:val="none" w:sz="0" w:space="0" w:color="auto"/>
        <w:left w:val="none" w:sz="0" w:space="0" w:color="auto"/>
        <w:bottom w:val="none" w:sz="0" w:space="0" w:color="auto"/>
        <w:right w:val="none" w:sz="0" w:space="0" w:color="auto"/>
      </w:divBdr>
    </w:div>
    <w:div w:id="1019891415">
      <w:bodyDiv w:val="1"/>
      <w:marLeft w:val="0"/>
      <w:marRight w:val="0"/>
      <w:marTop w:val="0"/>
      <w:marBottom w:val="0"/>
      <w:divBdr>
        <w:top w:val="none" w:sz="0" w:space="0" w:color="auto"/>
        <w:left w:val="none" w:sz="0" w:space="0" w:color="auto"/>
        <w:bottom w:val="none" w:sz="0" w:space="0" w:color="auto"/>
        <w:right w:val="none" w:sz="0" w:space="0" w:color="auto"/>
      </w:divBdr>
    </w:div>
    <w:div w:id="1024403604">
      <w:bodyDiv w:val="1"/>
      <w:marLeft w:val="0"/>
      <w:marRight w:val="0"/>
      <w:marTop w:val="0"/>
      <w:marBottom w:val="0"/>
      <w:divBdr>
        <w:top w:val="none" w:sz="0" w:space="0" w:color="auto"/>
        <w:left w:val="none" w:sz="0" w:space="0" w:color="auto"/>
        <w:bottom w:val="none" w:sz="0" w:space="0" w:color="auto"/>
        <w:right w:val="none" w:sz="0" w:space="0" w:color="auto"/>
      </w:divBdr>
    </w:div>
    <w:div w:id="1026639325">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29768184">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3194851">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908513">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2556930">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0420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77483523">
      <w:bodyDiv w:val="1"/>
      <w:marLeft w:val="0"/>
      <w:marRight w:val="0"/>
      <w:marTop w:val="0"/>
      <w:marBottom w:val="0"/>
      <w:divBdr>
        <w:top w:val="none" w:sz="0" w:space="0" w:color="auto"/>
        <w:left w:val="none" w:sz="0" w:space="0" w:color="auto"/>
        <w:bottom w:val="none" w:sz="0" w:space="0" w:color="auto"/>
        <w:right w:val="none" w:sz="0" w:space="0" w:color="auto"/>
      </w:divBdr>
    </w:div>
    <w:div w:id="1079520461">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364811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7650534">
      <w:bodyDiv w:val="1"/>
      <w:marLeft w:val="0"/>
      <w:marRight w:val="0"/>
      <w:marTop w:val="0"/>
      <w:marBottom w:val="0"/>
      <w:divBdr>
        <w:top w:val="none" w:sz="0" w:space="0" w:color="auto"/>
        <w:left w:val="none" w:sz="0" w:space="0" w:color="auto"/>
        <w:bottom w:val="none" w:sz="0" w:space="0" w:color="auto"/>
        <w:right w:val="none" w:sz="0" w:space="0" w:color="auto"/>
      </w:divBdr>
    </w:div>
    <w:div w:id="1091317112">
      <w:bodyDiv w:val="1"/>
      <w:marLeft w:val="0"/>
      <w:marRight w:val="0"/>
      <w:marTop w:val="0"/>
      <w:marBottom w:val="0"/>
      <w:divBdr>
        <w:top w:val="none" w:sz="0" w:space="0" w:color="auto"/>
        <w:left w:val="none" w:sz="0" w:space="0" w:color="auto"/>
        <w:bottom w:val="none" w:sz="0" w:space="0" w:color="auto"/>
        <w:right w:val="none" w:sz="0" w:space="0" w:color="auto"/>
      </w:divBdr>
    </w:div>
    <w:div w:id="1093477383">
      <w:bodyDiv w:val="1"/>
      <w:marLeft w:val="0"/>
      <w:marRight w:val="0"/>
      <w:marTop w:val="0"/>
      <w:marBottom w:val="0"/>
      <w:divBdr>
        <w:top w:val="none" w:sz="0" w:space="0" w:color="auto"/>
        <w:left w:val="none" w:sz="0" w:space="0" w:color="auto"/>
        <w:bottom w:val="none" w:sz="0" w:space="0" w:color="auto"/>
        <w:right w:val="none" w:sz="0" w:space="0" w:color="auto"/>
      </w:divBdr>
    </w:div>
    <w:div w:id="1097867863">
      <w:bodyDiv w:val="1"/>
      <w:marLeft w:val="0"/>
      <w:marRight w:val="0"/>
      <w:marTop w:val="0"/>
      <w:marBottom w:val="0"/>
      <w:divBdr>
        <w:top w:val="none" w:sz="0" w:space="0" w:color="auto"/>
        <w:left w:val="none" w:sz="0" w:space="0" w:color="auto"/>
        <w:bottom w:val="none" w:sz="0" w:space="0" w:color="auto"/>
        <w:right w:val="none" w:sz="0" w:space="0" w:color="auto"/>
      </w:divBdr>
    </w:div>
    <w:div w:id="1097869900">
      <w:bodyDiv w:val="1"/>
      <w:marLeft w:val="0"/>
      <w:marRight w:val="0"/>
      <w:marTop w:val="0"/>
      <w:marBottom w:val="0"/>
      <w:divBdr>
        <w:top w:val="none" w:sz="0" w:space="0" w:color="auto"/>
        <w:left w:val="none" w:sz="0" w:space="0" w:color="auto"/>
        <w:bottom w:val="none" w:sz="0" w:space="0" w:color="auto"/>
        <w:right w:val="none" w:sz="0" w:space="0" w:color="auto"/>
      </w:divBdr>
    </w:div>
    <w:div w:id="1098913223">
      <w:bodyDiv w:val="1"/>
      <w:marLeft w:val="0"/>
      <w:marRight w:val="0"/>
      <w:marTop w:val="0"/>
      <w:marBottom w:val="0"/>
      <w:divBdr>
        <w:top w:val="none" w:sz="0" w:space="0" w:color="auto"/>
        <w:left w:val="none" w:sz="0" w:space="0" w:color="auto"/>
        <w:bottom w:val="none" w:sz="0" w:space="0" w:color="auto"/>
        <w:right w:val="none" w:sz="0" w:space="0" w:color="auto"/>
      </w:divBdr>
    </w:div>
    <w:div w:id="1100180544">
      <w:bodyDiv w:val="1"/>
      <w:marLeft w:val="0"/>
      <w:marRight w:val="0"/>
      <w:marTop w:val="0"/>
      <w:marBottom w:val="0"/>
      <w:divBdr>
        <w:top w:val="none" w:sz="0" w:space="0" w:color="auto"/>
        <w:left w:val="none" w:sz="0" w:space="0" w:color="auto"/>
        <w:bottom w:val="none" w:sz="0" w:space="0" w:color="auto"/>
        <w:right w:val="none" w:sz="0" w:space="0" w:color="auto"/>
      </w:divBdr>
    </w:div>
    <w:div w:id="1103109256">
      <w:bodyDiv w:val="1"/>
      <w:marLeft w:val="0"/>
      <w:marRight w:val="0"/>
      <w:marTop w:val="0"/>
      <w:marBottom w:val="0"/>
      <w:divBdr>
        <w:top w:val="none" w:sz="0" w:space="0" w:color="auto"/>
        <w:left w:val="none" w:sz="0" w:space="0" w:color="auto"/>
        <w:bottom w:val="none" w:sz="0" w:space="0" w:color="auto"/>
        <w:right w:val="none" w:sz="0" w:space="0" w:color="auto"/>
      </w:divBdr>
    </w:div>
    <w:div w:id="1108742456">
      <w:bodyDiv w:val="1"/>
      <w:marLeft w:val="0"/>
      <w:marRight w:val="0"/>
      <w:marTop w:val="0"/>
      <w:marBottom w:val="0"/>
      <w:divBdr>
        <w:top w:val="none" w:sz="0" w:space="0" w:color="auto"/>
        <w:left w:val="none" w:sz="0" w:space="0" w:color="auto"/>
        <w:bottom w:val="none" w:sz="0" w:space="0" w:color="auto"/>
        <w:right w:val="none" w:sz="0" w:space="0" w:color="auto"/>
      </w:divBdr>
    </w:div>
    <w:div w:id="1109466632">
      <w:bodyDiv w:val="1"/>
      <w:marLeft w:val="0"/>
      <w:marRight w:val="0"/>
      <w:marTop w:val="0"/>
      <w:marBottom w:val="0"/>
      <w:divBdr>
        <w:top w:val="none" w:sz="0" w:space="0" w:color="auto"/>
        <w:left w:val="none" w:sz="0" w:space="0" w:color="auto"/>
        <w:bottom w:val="none" w:sz="0" w:space="0" w:color="auto"/>
        <w:right w:val="none" w:sz="0" w:space="0" w:color="auto"/>
      </w:divBdr>
    </w:div>
    <w:div w:id="1111166403">
      <w:bodyDiv w:val="1"/>
      <w:marLeft w:val="0"/>
      <w:marRight w:val="0"/>
      <w:marTop w:val="0"/>
      <w:marBottom w:val="0"/>
      <w:divBdr>
        <w:top w:val="none" w:sz="0" w:space="0" w:color="auto"/>
        <w:left w:val="none" w:sz="0" w:space="0" w:color="auto"/>
        <w:bottom w:val="none" w:sz="0" w:space="0" w:color="auto"/>
        <w:right w:val="none" w:sz="0" w:space="0" w:color="auto"/>
      </w:divBdr>
    </w:div>
    <w:div w:id="1112937244">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14180442">
      <w:bodyDiv w:val="1"/>
      <w:marLeft w:val="0"/>
      <w:marRight w:val="0"/>
      <w:marTop w:val="0"/>
      <w:marBottom w:val="0"/>
      <w:divBdr>
        <w:top w:val="none" w:sz="0" w:space="0" w:color="auto"/>
        <w:left w:val="none" w:sz="0" w:space="0" w:color="auto"/>
        <w:bottom w:val="none" w:sz="0" w:space="0" w:color="auto"/>
        <w:right w:val="none" w:sz="0" w:space="0" w:color="auto"/>
      </w:divBdr>
    </w:div>
    <w:div w:id="1118717106">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29859341">
      <w:bodyDiv w:val="1"/>
      <w:marLeft w:val="0"/>
      <w:marRight w:val="0"/>
      <w:marTop w:val="0"/>
      <w:marBottom w:val="0"/>
      <w:divBdr>
        <w:top w:val="none" w:sz="0" w:space="0" w:color="auto"/>
        <w:left w:val="none" w:sz="0" w:space="0" w:color="auto"/>
        <w:bottom w:val="none" w:sz="0" w:space="0" w:color="auto"/>
        <w:right w:val="none" w:sz="0" w:space="0" w:color="auto"/>
      </w:divBdr>
    </w:div>
    <w:div w:id="1132409930">
      <w:bodyDiv w:val="1"/>
      <w:marLeft w:val="0"/>
      <w:marRight w:val="0"/>
      <w:marTop w:val="0"/>
      <w:marBottom w:val="0"/>
      <w:divBdr>
        <w:top w:val="none" w:sz="0" w:space="0" w:color="auto"/>
        <w:left w:val="none" w:sz="0" w:space="0" w:color="auto"/>
        <w:bottom w:val="none" w:sz="0" w:space="0" w:color="auto"/>
        <w:right w:val="none" w:sz="0" w:space="0" w:color="auto"/>
      </w:divBdr>
    </w:div>
    <w:div w:id="1133791600">
      <w:bodyDiv w:val="1"/>
      <w:marLeft w:val="0"/>
      <w:marRight w:val="0"/>
      <w:marTop w:val="0"/>
      <w:marBottom w:val="0"/>
      <w:divBdr>
        <w:top w:val="none" w:sz="0" w:space="0" w:color="auto"/>
        <w:left w:val="none" w:sz="0" w:space="0" w:color="auto"/>
        <w:bottom w:val="none" w:sz="0" w:space="0" w:color="auto"/>
        <w:right w:val="none" w:sz="0" w:space="0" w:color="auto"/>
      </w:divBdr>
    </w:div>
    <w:div w:id="1137071450">
      <w:bodyDiv w:val="1"/>
      <w:marLeft w:val="0"/>
      <w:marRight w:val="0"/>
      <w:marTop w:val="0"/>
      <w:marBottom w:val="0"/>
      <w:divBdr>
        <w:top w:val="none" w:sz="0" w:space="0" w:color="auto"/>
        <w:left w:val="none" w:sz="0" w:space="0" w:color="auto"/>
        <w:bottom w:val="none" w:sz="0" w:space="0" w:color="auto"/>
        <w:right w:val="none" w:sz="0" w:space="0" w:color="auto"/>
      </w:divBdr>
    </w:div>
    <w:div w:id="1137916443">
      <w:bodyDiv w:val="1"/>
      <w:marLeft w:val="0"/>
      <w:marRight w:val="0"/>
      <w:marTop w:val="0"/>
      <w:marBottom w:val="0"/>
      <w:divBdr>
        <w:top w:val="none" w:sz="0" w:space="0" w:color="auto"/>
        <w:left w:val="none" w:sz="0" w:space="0" w:color="auto"/>
        <w:bottom w:val="none" w:sz="0" w:space="0" w:color="auto"/>
        <w:right w:val="none" w:sz="0" w:space="0" w:color="auto"/>
      </w:divBdr>
    </w:div>
    <w:div w:id="1140265330">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43886677">
      <w:bodyDiv w:val="1"/>
      <w:marLeft w:val="0"/>
      <w:marRight w:val="0"/>
      <w:marTop w:val="0"/>
      <w:marBottom w:val="0"/>
      <w:divBdr>
        <w:top w:val="none" w:sz="0" w:space="0" w:color="auto"/>
        <w:left w:val="none" w:sz="0" w:space="0" w:color="auto"/>
        <w:bottom w:val="none" w:sz="0" w:space="0" w:color="auto"/>
        <w:right w:val="none" w:sz="0" w:space="0" w:color="auto"/>
      </w:divBdr>
    </w:div>
    <w:div w:id="1144852056">
      <w:bodyDiv w:val="1"/>
      <w:marLeft w:val="0"/>
      <w:marRight w:val="0"/>
      <w:marTop w:val="0"/>
      <w:marBottom w:val="0"/>
      <w:divBdr>
        <w:top w:val="none" w:sz="0" w:space="0" w:color="auto"/>
        <w:left w:val="none" w:sz="0" w:space="0" w:color="auto"/>
        <w:bottom w:val="none" w:sz="0" w:space="0" w:color="auto"/>
        <w:right w:val="none" w:sz="0" w:space="0" w:color="auto"/>
      </w:divBdr>
    </w:div>
    <w:div w:id="1148941074">
      <w:bodyDiv w:val="1"/>
      <w:marLeft w:val="0"/>
      <w:marRight w:val="0"/>
      <w:marTop w:val="0"/>
      <w:marBottom w:val="0"/>
      <w:divBdr>
        <w:top w:val="none" w:sz="0" w:space="0" w:color="auto"/>
        <w:left w:val="none" w:sz="0" w:space="0" w:color="auto"/>
        <w:bottom w:val="none" w:sz="0" w:space="0" w:color="auto"/>
        <w:right w:val="none" w:sz="0" w:space="0" w:color="auto"/>
      </w:divBdr>
    </w:div>
    <w:div w:id="1151796534">
      <w:bodyDiv w:val="1"/>
      <w:marLeft w:val="0"/>
      <w:marRight w:val="0"/>
      <w:marTop w:val="0"/>
      <w:marBottom w:val="0"/>
      <w:divBdr>
        <w:top w:val="none" w:sz="0" w:space="0" w:color="auto"/>
        <w:left w:val="none" w:sz="0" w:space="0" w:color="auto"/>
        <w:bottom w:val="none" w:sz="0" w:space="0" w:color="auto"/>
        <w:right w:val="none" w:sz="0" w:space="0" w:color="auto"/>
      </w:divBdr>
    </w:div>
    <w:div w:id="1151869948">
      <w:bodyDiv w:val="1"/>
      <w:marLeft w:val="0"/>
      <w:marRight w:val="0"/>
      <w:marTop w:val="0"/>
      <w:marBottom w:val="0"/>
      <w:divBdr>
        <w:top w:val="none" w:sz="0" w:space="0" w:color="auto"/>
        <w:left w:val="none" w:sz="0" w:space="0" w:color="auto"/>
        <w:bottom w:val="none" w:sz="0" w:space="0" w:color="auto"/>
        <w:right w:val="none" w:sz="0" w:space="0" w:color="auto"/>
      </w:divBdr>
    </w:div>
    <w:div w:id="1153789376">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7792879">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3454678">
      <w:bodyDiv w:val="1"/>
      <w:marLeft w:val="0"/>
      <w:marRight w:val="0"/>
      <w:marTop w:val="0"/>
      <w:marBottom w:val="0"/>
      <w:divBdr>
        <w:top w:val="none" w:sz="0" w:space="0" w:color="auto"/>
        <w:left w:val="none" w:sz="0" w:space="0" w:color="auto"/>
        <w:bottom w:val="none" w:sz="0" w:space="0" w:color="auto"/>
        <w:right w:val="none" w:sz="0" w:space="0" w:color="auto"/>
      </w:divBdr>
    </w:div>
    <w:div w:id="1174801118">
      <w:bodyDiv w:val="1"/>
      <w:marLeft w:val="0"/>
      <w:marRight w:val="0"/>
      <w:marTop w:val="0"/>
      <w:marBottom w:val="0"/>
      <w:divBdr>
        <w:top w:val="none" w:sz="0" w:space="0" w:color="auto"/>
        <w:left w:val="none" w:sz="0" w:space="0" w:color="auto"/>
        <w:bottom w:val="none" w:sz="0" w:space="0" w:color="auto"/>
        <w:right w:val="none" w:sz="0" w:space="0" w:color="auto"/>
      </w:divBdr>
    </w:div>
    <w:div w:id="1175219258">
      <w:bodyDiv w:val="1"/>
      <w:marLeft w:val="0"/>
      <w:marRight w:val="0"/>
      <w:marTop w:val="0"/>
      <w:marBottom w:val="0"/>
      <w:divBdr>
        <w:top w:val="none" w:sz="0" w:space="0" w:color="auto"/>
        <w:left w:val="none" w:sz="0" w:space="0" w:color="auto"/>
        <w:bottom w:val="none" w:sz="0" w:space="0" w:color="auto"/>
        <w:right w:val="none" w:sz="0" w:space="0" w:color="auto"/>
      </w:divBdr>
    </w:div>
    <w:div w:id="1175270212">
      <w:bodyDiv w:val="1"/>
      <w:marLeft w:val="0"/>
      <w:marRight w:val="0"/>
      <w:marTop w:val="0"/>
      <w:marBottom w:val="0"/>
      <w:divBdr>
        <w:top w:val="none" w:sz="0" w:space="0" w:color="auto"/>
        <w:left w:val="none" w:sz="0" w:space="0" w:color="auto"/>
        <w:bottom w:val="none" w:sz="0" w:space="0" w:color="auto"/>
        <w:right w:val="none" w:sz="0" w:space="0" w:color="auto"/>
      </w:divBdr>
    </w:div>
    <w:div w:id="1176380988">
      <w:bodyDiv w:val="1"/>
      <w:marLeft w:val="0"/>
      <w:marRight w:val="0"/>
      <w:marTop w:val="0"/>
      <w:marBottom w:val="0"/>
      <w:divBdr>
        <w:top w:val="none" w:sz="0" w:space="0" w:color="auto"/>
        <w:left w:val="none" w:sz="0" w:space="0" w:color="auto"/>
        <w:bottom w:val="none" w:sz="0" w:space="0" w:color="auto"/>
        <w:right w:val="none" w:sz="0" w:space="0" w:color="auto"/>
      </w:divBdr>
    </w:div>
    <w:div w:id="1177160547">
      <w:bodyDiv w:val="1"/>
      <w:marLeft w:val="0"/>
      <w:marRight w:val="0"/>
      <w:marTop w:val="0"/>
      <w:marBottom w:val="0"/>
      <w:divBdr>
        <w:top w:val="none" w:sz="0" w:space="0" w:color="auto"/>
        <w:left w:val="none" w:sz="0" w:space="0" w:color="auto"/>
        <w:bottom w:val="none" w:sz="0" w:space="0" w:color="auto"/>
        <w:right w:val="none" w:sz="0" w:space="0" w:color="auto"/>
      </w:divBdr>
    </w:div>
    <w:div w:id="1184367260">
      <w:bodyDiv w:val="1"/>
      <w:marLeft w:val="0"/>
      <w:marRight w:val="0"/>
      <w:marTop w:val="0"/>
      <w:marBottom w:val="0"/>
      <w:divBdr>
        <w:top w:val="none" w:sz="0" w:space="0" w:color="auto"/>
        <w:left w:val="none" w:sz="0" w:space="0" w:color="auto"/>
        <w:bottom w:val="none" w:sz="0" w:space="0" w:color="auto"/>
        <w:right w:val="none" w:sz="0" w:space="0" w:color="auto"/>
      </w:divBdr>
    </w:div>
    <w:div w:id="1187987748">
      <w:bodyDiv w:val="1"/>
      <w:marLeft w:val="0"/>
      <w:marRight w:val="0"/>
      <w:marTop w:val="0"/>
      <w:marBottom w:val="0"/>
      <w:divBdr>
        <w:top w:val="none" w:sz="0" w:space="0" w:color="auto"/>
        <w:left w:val="none" w:sz="0" w:space="0" w:color="auto"/>
        <w:bottom w:val="none" w:sz="0" w:space="0" w:color="auto"/>
        <w:right w:val="none" w:sz="0" w:space="0" w:color="auto"/>
      </w:divBdr>
    </w:div>
    <w:div w:id="1189490385">
      <w:bodyDiv w:val="1"/>
      <w:marLeft w:val="0"/>
      <w:marRight w:val="0"/>
      <w:marTop w:val="0"/>
      <w:marBottom w:val="0"/>
      <w:divBdr>
        <w:top w:val="none" w:sz="0" w:space="0" w:color="auto"/>
        <w:left w:val="none" w:sz="0" w:space="0" w:color="auto"/>
        <w:bottom w:val="none" w:sz="0" w:space="0" w:color="auto"/>
        <w:right w:val="none" w:sz="0" w:space="0" w:color="auto"/>
      </w:divBdr>
    </w:div>
    <w:div w:id="1192456008">
      <w:bodyDiv w:val="1"/>
      <w:marLeft w:val="0"/>
      <w:marRight w:val="0"/>
      <w:marTop w:val="0"/>
      <w:marBottom w:val="0"/>
      <w:divBdr>
        <w:top w:val="none" w:sz="0" w:space="0" w:color="auto"/>
        <w:left w:val="none" w:sz="0" w:space="0" w:color="auto"/>
        <w:bottom w:val="none" w:sz="0" w:space="0" w:color="auto"/>
        <w:right w:val="none" w:sz="0" w:space="0" w:color="auto"/>
      </w:divBdr>
    </w:div>
    <w:div w:id="1201477742">
      <w:bodyDiv w:val="1"/>
      <w:marLeft w:val="0"/>
      <w:marRight w:val="0"/>
      <w:marTop w:val="0"/>
      <w:marBottom w:val="0"/>
      <w:divBdr>
        <w:top w:val="none" w:sz="0" w:space="0" w:color="auto"/>
        <w:left w:val="none" w:sz="0" w:space="0" w:color="auto"/>
        <w:bottom w:val="none" w:sz="0" w:space="0" w:color="auto"/>
        <w:right w:val="none" w:sz="0" w:space="0" w:color="auto"/>
      </w:divBdr>
    </w:div>
    <w:div w:id="1203444218">
      <w:bodyDiv w:val="1"/>
      <w:marLeft w:val="0"/>
      <w:marRight w:val="0"/>
      <w:marTop w:val="0"/>
      <w:marBottom w:val="0"/>
      <w:divBdr>
        <w:top w:val="none" w:sz="0" w:space="0" w:color="auto"/>
        <w:left w:val="none" w:sz="0" w:space="0" w:color="auto"/>
        <w:bottom w:val="none" w:sz="0" w:space="0" w:color="auto"/>
        <w:right w:val="none" w:sz="0" w:space="0" w:color="auto"/>
      </w:divBdr>
    </w:div>
    <w:div w:id="1206064691">
      <w:bodyDiv w:val="1"/>
      <w:marLeft w:val="0"/>
      <w:marRight w:val="0"/>
      <w:marTop w:val="0"/>
      <w:marBottom w:val="0"/>
      <w:divBdr>
        <w:top w:val="none" w:sz="0" w:space="0" w:color="auto"/>
        <w:left w:val="none" w:sz="0" w:space="0" w:color="auto"/>
        <w:bottom w:val="none" w:sz="0" w:space="0" w:color="auto"/>
        <w:right w:val="none" w:sz="0" w:space="0" w:color="auto"/>
      </w:divBdr>
    </w:div>
    <w:div w:id="1208181038">
      <w:bodyDiv w:val="1"/>
      <w:marLeft w:val="0"/>
      <w:marRight w:val="0"/>
      <w:marTop w:val="0"/>
      <w:marBottom w:val="0"/>
      <w:divBdr>
        <w:top w:val="none" w:sz="0" w:space="0" w:color="auto"/>
        <w:left w:val="none" w:sz="0" w:space="0" w:color="auto"/>
        <w:bottom w:val="none" w:sz="0" w:space="0" w:color="auto"/>
        <w:right w:val="none" w:sz="0" w:space="0" w:color="auto"/>
      </w:divBdr>
    </w:div>
    <w:div w:id="1220171047">
      <w:bodyDiv w:val="1"/>
      <w:marLeft w:val="0"/>
      <w:marRight w:val="0"/>
      <w:marTop w:val="0"/>
      <w:marBottom w:val="0"/>
      <w:divBdr>
        <w:top w:val="none" w:sz="0" w:space="0" w:color="auto"/>
        <w:left w:val="none" w:sz="0" w:space="0" w:color="auto"/>
        <w:bottom w:val="none" w:sz="0" w:space="0" w:color="auto"/>
        <w:right w:val="none" w:sz="0" w:space="0" w:color="auto"/>
      </w:divBdr>
    </w:div>
    <w:div w:id="1222255938">
      <w:bodyDiv w:val="1"/>
      <w:marLeft w:val="0"/>
      <w:marRight w:val="0"/>
      <w:marTop w:val="0"/>
      <w:marBottom w:val="0"/>
      <w:divBdr>
        <w:top w:val="none" w:sz="0" w:space="0" w:color="auto"/>
        <w:left w:val="none" w:sz="0" w:space="0" w:color="auto"/>
        <w:bottom w:val="none" w:sz="0" w:space="0" w:color="auto"/>
        <w:right w:val="none" w:sz="0" w:space="0" w:color="auto"/>
      </w:divBdr>
    </w:div>
    <w:div w:id="1223057016">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29612408">
      <w:bodyDiv w:val="1"/>
      <w:marLeft w:val="0"/>
      <w:marRight w:val="0"/>
      <w:marTop w:val="0"/>
      <w:marBottom w:val="0"/>
      <w:divBdr>
        <w:top w:val="none" w:sz="0" w:space="0" w:color="auto"/>
        <w:left w:val="none" w:sz="0" w:space="0" w:color="auto"/>
        <w:bottom w:val="none" w:sz="0" w:space="0" w:color="auto"/>
        <w:right w:val="none" w:sz="0" w:space="0" w:color="auto"/>
      </w:divBdr>
    </w:div>
    <w:div w:id="1238327485">
      <w:bodyDiv w:val="1"/>
      <w:marLeft w:val="0"/>
      <w:marRight w:val="0"/>
      <w:marTop w:val="0"/>
      <w:marBottom w:val="0"/>
      <w:divBdr>
        <w:top w:val="none" w:sz="0" w:space="0" w:color="auto"/>
        <w:left w:val="none" w:sz="0" w:space="0" w:color="auto"/>
        <w:bottom w:val="none" w:sz="0" w:space="0" w:color="auto"/>
        <w:right w:val="none" w:sz="0" w:space="0" w:color="auto"/>
      </w:divBdr>
    </w:div>
    <w:div w:id="1239246781">
      <w:bodyDiv w:val="1"/>
      <w:marLeft w:val="0"/>
      <w:marRight w:val="0"/>
      <w:marTop w:val="0"/>
      <w:marBottom w:val="0"/>
      <w:divBdr>
        <w:top w:val="none" w:sz="0" w:space="0" w:color="auto"/>
        <w:left w:val="none" w:sz="0" w:space="0" w:color="auto"/>
        <w:bottom w:val="none" w:sz="0" w:space="0" w:color="auto"/>
        <w:right w:val="none" w:sz="0" w:space="0" w:color="auto"/>
      </w:divBdr>
    </w:div>
    <w:div w:id="1240168335">
      <w:bodyDiv w:val="1"/>
      <w:marLeft w:val="0"/>
      <w:marRight w:val="0"/>
      <w:marTop w:val="0"/>
      <w:marBottom w:val="0"/>
      <w:divBdr>
        <w:top w:val="none" w:sz="0" w:space="0" w:color="auto"/>
        <w:left w:val="none" w:sz="0" w:space="0" w:color="auto"/>
        <w:bottom w:val="none" w:sz="0" w:space="0" w:color="auto"/>
        <w:right w:val="none" w:sz="0" w:space="0" w:color="auto"/>
      </w:divBdr>
    </w:div>
    <w:div w:id="1245341855">
      <w:bodyDiv w:val="1"/>
      <w:marLeft w:val="0"/>
      <w:marRight w:val="0"/>
      <w:marTop w:val="0"/>
      <w:marBottom w:val="0"/>
      <w:divBdr>
        <w:top w:val="none" w:sz="0" w:space="0" w:color="auto"/>
        <w:left w:val="none" w:sz="0" w:space="0" w:color="auto"/>
        <w:bottom w:val="none" w:sz="0" w:space="0" w:color="auto"/>
        <w:right w:val="none" w:sz="0" w:space="0" w:color="auto"/>
      </w:divBdr>
    </w:div>
    <w:div w:id="1250652586">
      <w:bodyDiv w:val="1"/>
      <w:marLeft w:val="0"/>
      <w:marRight w:val="0"/>
      <w:marTop w:val="0"/>
      <w:marBottom w:val="0"/>
      <w:divBdr>
        <w:top w:val="none" w:sz="0" w:space="0" w:color="auto"/>
        <w:left w:val="none" w:sz="0" w:space="0" w:color="auto"/>
        <w:bottom w:val="none" w:sz="0" w:space="0" w:color="auto"/>
        <w:right w:val="none" w:sz="0" w:space="0" w:color="auto"/>
      </w:divBdr>
    </w:div>
    <w:div w:id="1254515445">
      <w:bodyDiv w:val="1"/>
      <w:marLeft w:val="0"/>
      <w:marRight w:val="0"/>
      <w:marTop w:val="0"/>
      <w:marBottom w:val="0"/>
      <w:divBdr>
        <w:top w:val="none" w:sz="0" w:space="0" w:color="auto"/>
        <w:left w:val="none" w:sz="0" w:space="0" w:color="auto"/>
        <w:bottom w:val="none" w:sz="0" w:space="0" w:color="auto"/>
        <w:right w:val="none" w:sz="0" w:space="0" w:color="auto"/>
      </w:divBdr>
    </w:div>
    <w:div w:id="1256016582">
      <w:bodyDiv w:val="1"/>
      <w:marLeft w:val="0"/>
      <w:marRight w:val="0"/>
      <w:marTop w:val="0"/>
      <w:marBottom w:val="0"/>
      <w:divBdr>
        <w:top w:val="none" w:sz="0" w:space="0" w:color="auto"/>
        <w:left w:val="none" w:sz="0" w:space="0" w:color="auto"/>
        <w:bottom w:val="none" w:sz="0" w:space="0" w:color="auto"/>
        <w:right w:val="none" w:sz="0" w:space="0" w:color="auto"/>
      </w:divBdr>
    </w:div>
    <w:div w:id="1256327932">
      <w:bodyDiv w:val="1"/>
      <w:marLeft w:val="0"/>
      <w:marRight w:val="0"/>
      <w:marTop w:val="0"/>
      <w:marBottom w:val="0"/>
      <w:divBdr>
        <w:top w:val="none" w:sz="0" w:space="0" w:color="auto"/>
        <w:left w:val="none" w:sz="0" w:space="0" w:color="auto"/>
        <w:bottom w:val="none" w:sz="0" w:space="0" w:color="auto"/>
        <w:right w:val="none" w:sz="0" w:space="0" w:color="auto"/>
      </w:divBdr>
    </w:div>
    <w:div w:id="1257057468">
      <w:bodyDiv w:val="1"/>
      <w:marLeft w:val="0"/>
      <w:marRight w:val="0"/>
      <w:marTop w:val="0"/>
      <w:marBottom w:val="0"/>
      <w:divBdr>
        <w:top w:val="none" w:sz="0" w:space="0" w:color="auto"/>
        <w:left w:val="none" w:sz="0" w:space="0" w:color="auto"/>
        <w:bottom w:val="none" w:sz="0" w:space="0" w:color="auto"/>
        <w:right w:val="none" w:sz="0" w:space="0" w:color="auto"/>
      </w:divBdr>
    </w:div>
    <w:div w:id="1259753279">
      <w:bodyDiv w:val="1"/>
      <w:marLeft w:val="0"/>
      <w:marRight w:val="0"/>
      <w:marTop w:val="0"/>
      <w:marBottom w:val="0"/>
      <w:divBdr>
        <w:top w:val="none" w:sz="0" w:space="0" w:color="auto"/>
        <w:left w:val="none" w:sz="0" w:space="0" w:color="auto"/>
        <w:bottom w:val="none" w:sz="0" w:space="0" w:color="auto"/>
        <w:right w:val="none" w:sz="0" w:space="0" w:color="auto"/>
      </w:divBdr>
    </w:div>
    <w:div w:id="1260216510">
      <w:bodyDiv w:val="1"/>
      <w:marLeft w:val="0"/>
      <w:marRight w:val="0"/>
      <w:marTop w:val="0"/>
      <w:marBottom w:val="0"/>
      <w:divBdr>
        <w:top w:val="none" w:sz="0" w:space="0" w:color="auto"/>
        <w:left w:val="none" w:sz="0" w:space="0" w:color="auto"/>
        <w:bottom w:val="none" w:sz="0" w:space="0" w:color="auto"/>
        <w:right w:val="none" w:sz="0" w:space="0" w:color="auto"/>
      </w:divBdr>
    </w:div>
    <w:div w:id="1274704959">
      <w:bodyDiv w:val="1"/>
      <w:marLeft w:val="0"/>
      <w:marRight w:val="0"/>
      <w:marTop w:val="0"/>
      <w:marBottom w:val="0"/>
      <w:divBdr>
        <w:top w:val="none" w:sz="0" w:space="0" w:color="auto"/>
        <w:left w:val="none" w:sz="0" w:space="0" w:color="auto"/>
        <w:bottom w:val="none" w:sz="0" w:space="0" w:color="auto"/>
        <w:right w:val="none" w:sz="0" w:space="0" w:color="auto"/>
      </w:divBdr>
    </w:div>
    <w:div w:id="1277524686">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595284">
      <w:bodyDiv w:val="1"/>
      <w:marLeft w:val="0"/>
      <w:marRight w:val="0"/>
      <w:marTop w:val="0"/>
      <w:marBottom w:val="0"/>
      <w:divBdr>
        <w:top w:val="none" w:sz="0" w:space="0" w:color="auto"/>
        <w:left w:val="none" w:sz="0" w:space="0" w:color="auto"/>
        <w:bottom w:val="none" w:sz="0" w:space="0" w:color="auto"/>
        <w:right w:val="none" w:sz="0" w:space="0" w:color="auto"/>
      </w:divBdr>
    </w:div>
    <w:div w:id="1291936138">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293437803">
      <w:bodyDiv w:val="1"/>
      <w:marLeft w:val="0"/>
      <w:marRight w:val="0"/>
      <w:marTop w:val="0"/>
      <w:marBottom w:val="0"/>
      <w:divBdr>
        <w:top w:val="none" w:sz="0" w:space="0" w:color="auto"/>
        <w:left w:val="none" w:sz="0" w:space="0" w:color="auto"/>
        <w:bottom w:val="none" w:sz="0" w:space="0" w:color="auto"/>
        <w:right w:val="none" w:sz="0" w:space="0" w:color="auto"/>
      </w:divBdr>
    </w:div>
    <w:div w:id="1300184477">
      <w:bodyDiv w:val="1"/>
      <w:marLeft w:val="0"/>
      <w:marRight w:val="0"/>
      <w:marTop w:val="0"/>
      <w:marBottom w:val="0"/>
      <w:divBdr>
        <w:top w:val="none" w:sz="0" w:space="0" w:color="auto"/>
        <w:left w:val="none" w:sz="0" w:space="0" w:color="auto"/>
        <w:bottom w:val="none" w:sz="0" w:space="0" w:color="auto"/>
        <w:right w:val="none" w:sz="0" w:space="0" w:color="auto"/>
      </w:divBdr>
    </w:div>
    <w:div w:id="1300765160">
      <w:bodyDiv w:val="1"/>
      <w:marLeft w:val="0"/>
      <w:marRight w:val="0"/>
      <w:marTop w:val="0"/>
      <w:marBottom w:val="0"/>
      <w:divBdr>
        <w:top w:val="none" w:sz="0" w:space="0" w:color="auto"/>
        <w:left w:val="none" w:sz="0" w:space="0" w:color="auto"/>
        <w:bottom w:val="none" w:sz="0" w:space="0" w:color="auto"/>
        <w:right w:val="none" w:sz="0" w:space="0" w:color="auto"/>
      </w:divBdr>
    </w:div>
    <w:div w:id="130261537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05892954">
      <w:bodyDiv w:val="1"/>
      <w:marLeft w:val="0"/>
      <w:marRight w:val="0"/>
      <w:marTop w:val="0"/>
      <w:marBottom w:val="0"/>
      <w:divBdr>
        <w:top w:val="none" w:sz="0" w:space="0" w:color="auto"/>
        <w:left w:val="none" w:sz="0" w:space="0" w:color="auto"/>
        <w:bottom w:val="none" w:sz="0" w:space="0" w:color="auto"/>
        <w:right w:val="none" w:sz="0" w:space="0" w:color="auto"/>
      </w:divBdr>
    </w:div>
    <w:div w:id="1307587270">
      <w:bodyDiv w:val="1"/>
      <w:marLeft w:val="0"/>
      <w:marRight w:val="0"/>
      <w:marTop w:val="0"/>
      <w:marBottom w:val="0"/>
      <w:divBdr>
        <w:top w:val="none" w:sz="0" w:space="0" w:color="auto"/>
        <w:left w:val="none" w:sz="0" w:space="0" w:color="auto"/>
        <w:bottom w:val="none" w:sz="0" w:space="0" w:color="auto"/>
        <w:right w:val="none" w:sz="0" w:space="0" w:color="auto"/>
      </w:divBdr>
    </w:div>
    <w:div w:id="1307972278">
      <w:bodyDiv w:val="1"/>
      <w:marLeft w:val="0"/>
      <w:marRight w:val="0"/>
      <w:marTop w:val="0"/>
      <w:marBottom w:val="0"/>
      <w:divBdr>
        <w:top w:val="none" w:sz="0" w:space="0" w:color="auto"/>
        <w:left w:val="none" w:sz="0" w:space="0" w:color="auto"/>
        <w:bottom w:val="none" w:sz="0" w:space="0" w:color="auto"/>
        <w:right w:val="none" w:sz="0" w:space="0" w:color="auto"/>
      </w:divBdr>
    </w:div>
    <w:div w:id="1308896164">
      <w:bodyDiv w:val="1"/>
      <w:marLeft w:val="0"/>
      <w:marRight w:val="0"/>
      <w:marTop w:val="0"/>
      <w:marBottom w:val="0"/>
      <w:divBdr>
        <w:top w:val="none" w:sz="0" w:space="0" w:color="auto"/>
        <w:left w:val="none" w:sz="0" w:space="0" w:color="auto"/>
        <w:bottom w:val="none" w:sz="0" w:space="0" w:color="auto"/>
        <w:right w:val="none" w:sz="0" w:space="0" w:color="auto"/>
      </w:divBdr>
    </w:div>
    <w:div w:id="1309869692">
      <w:bodyDiv w:val="1"/>
      <w:marLeft w:val="0"/>
      <w:marRight w:val="0"/>
      <w:marTop w:val="0"/>
      <w:marBottom w:val="0"/>
      <w:divBdr>
        <w:top w:val="none" w:sz="0" w:space="0" w:color="auto"/>
        <w:left w:val="none" w:sz="0" w:space="0" w:color="auto"/>
        <w:bottom w:val="none" w:sz="0" w:space="0" w:color="auto"/>
        <w:right w:val="none" w:sz="0" w:space="0" w:color="auto"/>
      </w:divBdr>
    </w:div>
    <w:div w:id="1313096171">
      <w:bodyDiv w:val="1"/>
      <w:marLeft w:val="0"/>
      <w:marRight w:val="0"/>
      <w:marTop w:val="0"/>
      <w:marBottom w:val="0"/>
      <w:divBdr>
        <w:top w:val="none" w:sz="0" w:space="0" w:color="auto"/>
        <w:left w:val="none" w:sz="0" w:space="0" w:color="auto"/>
        <w:bottom w:val="none" w:sz="0" w:space="0" w:color="auto"/>
        <w:right w:val="none" w:sz="0" w:space="0" w:color="auto"/>
      </w:divBdr>
    </w:div>
    <w:div w:id="1317563022">
      <w:bodyDiv w:val="1"/>
      <w:marLeft w:val="0"/>
      <w:marRight w:val="0"/>
      <w:marTop w:val="0"/>
      <w:marBottom w:val="0"/>
      <w:divBdr>
        <w:top w:val="none" w:sz="0" w:space="0" w:color="auto"/>
        <w:left w:val="none" w:sz="0" w:space="0" w:color="auto"/>
        <w:bottom w:val="none" w:sz="0" w:space="0" w:color="auto"/>
        <w:right w:val="none" w:sz="0" w:space="0" w:color="auto"/>
      </w:divBdr>
    </w:div>
    <w:div w:id="1318001719">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862945">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1837577">
      <w:bodyDiv w:val="1"/>
      <w:marLeft w:val="0"/>
      <w:marRight w:val="0"/>
      <w:marTop w:val="0"/>
      <w:marBottom w:val="0"/>
      <w:divBdr>
        <w:top w:val="none" w:sz="0" w:space="0" w:color="auto"/>
        <w:left w:val="none" w:sz="0" w:space="0" w:color="auto"/>
        <w:bottom w:val="none" w:sz="0" w:space="0" w:color="auto"/>
        <w:right w:val="none" w:sz="0" w:space="0" w:color="auto"/>
      </w:divBdr>
    </w:div>
    <w:div w:id="1334915256">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39769598">
      <w:bodyDiv w:val="1"/>
      <w:marLeft w:val="0"/>
      <w:marRight w:val="0"/>
      <w:marTop w:val="0"/>
      <w:marBottom w:val="0"/>
      <w:divBdr>
        <w:top w:val="none" w:sz="0" w:space="0" w:color="auto"/>
        <w:left w:val="none" w:sz="0" w:space="0" w:color="auto"/>
        <w:bottom w:val="none" w:sz="0" w:space="0" w:color="auto"/>
        <w:right w:val="none" w:sz="0" w:space="0" w:color="auto"/>
      </w:divBdr>
    </w:div>
    <w:div w:id="1341470030">
      <w:bodyDiv w:val="1"/>
      <w:marLeft w:val="0"/>
      <w:marRight w:val="0"/>
      <w:marTop w:val="0"/>
      <w:marBottom w:val="0"/>
      <w:divBdr>
        <w:top w:val="none" w:sz="0" w:space="0" w:color="auto"/>
        <w:left w:val="none" w:sz="0" w:space="0" w:color="auto"/>
        <w:bottom w:val="none" w:sz="0" w:space="0" w:color="auto"/>
        <w:right w:val="none" w:sz="0" w:space="0" w:color="auto"/>
      </w:divBdr>
    </w:div>
    <w:div w:id="1344627808">
      <w:bodyDiv w:val="1"/>
      <w:marLeft w:val="0"/>
      <w:marRight w:val="0"/>
      <w:marTop w:val="0"/>
      <w:marBottom w:val="0"/>
      <w:divBdr>
        <w:top w:val="none" w:sz="0" w:space="0" w:color="auto"/>
        <w:left w:val="none" w:sz="0" w:space="0" w:color="auto"/>
        <w:bottom w:val="none" w:sz="0" w:space="0" w:color="auto"/>
        <w:right w:val="none" w:sz="0" w:space="0" w:color="auto"/>
      </w:divBdr>
    </w:div>
    <w:div w:id="1347252835">
      <w:bodyDiv w:val="1"/>
      <w:marLeft w:val="0"/>
      <w:marRight w:val="0"/>
      <w:marTop w:val="0"/>
      <w:marBottom w:val="0"/>
      <w:divBdr>
        <w:top w:val="none" w:sz="0" w:space="0" w:color="auto"/>
        <w:left w:val="none" w:sz="0" w:space="0" w:color="auto"/>
        <w:bottom w:val="none" w:sz="0" w:space="0" w:color="auto"/>
        <w:right w:val="none" w:sz="0" w:space="0" w:color="auto"/>
      </w:divBdr>
    </w:div>
    <w:div w:id="1348949870">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6031682">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62050863">
      <w:bodyDiv w:val="1"/>
      <w:marLeft w:val="0"/>
      <w:marRight w:val="0"/>
      <w:marTop w:val="0"/>
      <w:marBottom w:val="0"/>
      <w:divBdr>
        <w:top w:val="none" w:sz="0" w:space="0" w:color="auto"/>
        <w:left w:val="none" w:sz="0" w:space="0" w:color="auto"/>
        <w:bottom w:val="none" w:sz="0" w:space="0" w:color="auto"/>
        <w:right w:val="none" w:sz="0" w:space="0" w:color="auto"/>
      </w:divBdr>
    </w:div>
    <w:div w:id="1366905578">
      <w:bodyDiv w:val="1"/>
      <w:marLeft w:val="0"/>
      <w:marRight w:val="0"/>
      <w:marTop w:val="0"/>
      <w:marBottom w:val="0"/>
      <w:divBdr>
        <w:top w:val="none" w:sz="0" w:space="0" w:color="auto"/>
        <w:left w:val="none" w:sz="0" w:space="0" w:color="auto"/>
        <w:bottom w:val="none" w:sz="0" w:space="0" w:color="auto"/>
        <w:right w:val="none" w:sz="0" w:space="0" w:color="auto"/>
      </w:divBdr>
    </w:div>
    <w:div w:id="1370300706">
      <w:bodyDiv w:val="1"/>
      <w:marLeft w:val="0"/>
      <w:marRight w:val="0"/>
      <w:marTop w:val="0"/>
      <w:marBottom w:val="0"/>
      <w:divBdr>
        <w:top w:val="none" w:sz="0" w:space="0" w:color="auto"/>
        <w:left w:val="none" w:sz="0" w:space="0" w:color="auto"/>
        <w:bottom w:val="none" w:sz="0" w:space="0" w:color="auto"/>
        <w:right w:val="none" w:sz="0" w:space="0" w:color="auto"/>
      </w:divBdr>
    </w:div>
    <w:div w:id="1371878858">
      <w:bodyDiv w:val="1"/>
      <w:marLeft w:val="0"/>
      <w:marRight w:val="0"/>
      <w:marTop w:val="0"/>
      <w:marBottom w:val="0"/>
      <w:divBdr>
        <w:top w:val="none" w:sz="0" w:space="0" w:color="auto"/>
        <w:left w:val="none" w:sz="0" w:space="0" w:color="auto"/>
        <w:bottom w:val="none" w:sz="0" w:space="0" w:color="auto"/>
        <w:right w:val="none" w:sz="0" w:space="0" w:color="auto"/>
      </w:divBdr>
    </w:div>
    <w:div w:id="1373577024">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77582594">
      <w:bodyDiv w:val="1"/>
      <w:marLeft w:val="0"/>
      <w:marRight w:val="0"/>
      <w:marTop w:val="0"/>
      <w:marBottom w:val="0"/>
      <w:divBdr>
        <w:top w:val="none" w:sz="0" w:space="0" w:color="auto"/>
        <w:left w:val="none" w:sz="0" w:space="0" w:color="auto"/>
        <w:bottom w:val="none" w:sz="0" w:space="0" w:color="auto"/>
        <w:right w:val="none" w:sz="0" w:space="0" w:color="auto"/>
      </w:divBdr>
    </w:div>
    <w:div w:id="1379040407">
      <w:bodyDiv w:val="1"/>
      <w:marLeft w:val="0"/>
      <w:marRight w:val="0"/>
      <w:marTop w:val="0"/>
      <w:marBottom w:val="0"/>
      <w:divBdr>
        <w:top w:val="none" w:sz="0" w:space="0" w:color="auto"/>
        <w:left w:val="none" w:sz="0" w:space="0" w:color="auto"/>
        <w:bottom w:val="none" w:sz="0" w:space="0" w:color="auto"/>
        <w:right w:val="none" w:sz="0" w:space="0" w:color="auto"/>
      </w:divBdr>
    </w:div>
    <w:div w:id="1380012251">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2901880">
      <w:bodyDiv w:val="1"/>
      <w:marLeft w:val="0"/>
      <w:marRight w:val="0"/>
      <w:marTop w:val="0"/>
      <w:marBottom w:val="0"/>
      <w:divBdr>
        <w:top w:val="none" w:sz="0" w:space="0" w:color="auto"/>
        <w:left w:val="none" w:sz="0" w:space="0" w:color="auto"/>
        <w:bottom w:val="none" w:sz="0" w:space="0" w:color="auto"/>
        <w:right w:val="none" w:sz="0" w:space="0" w:color="auto"/>
      </w:divBdr>
    </w:div>
    <w:div w:id="1383551831">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394307524">
      <w:bodyDiv w:val="1"/>
      <w:marLeft w:val="0"/>
      <w:marRight w:val="0"/>
      <w:marTop w:val="0"/>
      <w:marBottom w:val="0"/>
      <w:divBdr>
        <w:top w:val="none" w:sz="0" w:space="0" w:color="auto"/>
        <w:left w:val="none" w:sz="0" w:space="0" w:color="auto"/>
        <w:bottom w:val="none" w:sz="0" w:space="0" w:color="auto"/>
        <w:right w:val="none" w:sz="0" w:space="0" w:color="auto"/>
      </w:divBdr>
    </w:div>
    <w:div w:id="1396391260">
      <w:bodyDiv w:val="1"/>
      <w:marLeft w:val="0"/>
      <w:marRight w:val="0"/>
      <w:marTop w:val="0"/>
      <w:marBottom w:val="0"/>
      <w:divBdr>
        <w:top w:val="none" w:sz="0" w:space="0" w:color="auto"/>
        <w:left w:val="none" w:sz="0" w:space="0" w:color="auto"/>
        <w:bottom w:val="none" w:sz="0" w:space="0" w:color="auto"/>
        <w:right w:val="none" w:sz="0" w:space="0" w:color="auto"/>
      </w:divBdr>
    </w:div>
    <w:div w:id="1396779427">
      <w:bodyDiv w:val="1"/>
      <w:marLeft w:val="0"/>
      <w:marRight w:val="0"/>
      <w:marTop w:val="0"/>
      <w:marBottom w:val="0"/>
      <w:divBdr>
        <w:top w:val="none" w:sz="0" w:space="0" w:color="auto"/>
        <w:left w:val="none" w:sz="0" w:space="0" w:color="auto"/>
        <w:bottom w:val="none" w:sz="0" w:space="0" w:color="auto"/>
        <w:right w:val="none" w:sz="0" w:space="0" w:color="auto"/>
      </w:divBdr>
    </w:div>
    <w:div w:id="140426036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09352578">
      <w:bodyDiv w:val="1"/>
      <w:marLeft w:val="0"/>
      <w:marRight w:val="0"/>
      <w:marTop w:val="0"/>
      <w:marBottom w:val="0"/>
      <w:divBdr>
        <w:top w:val="none" w:sz="0" w:space="0" w:color="auto"/>
        <w:left w:val="none" w:sz="0" w:space="0" w:color="auto"/>
        <w:bottom w:val="none" w:sz="0" w:space="0" w:color="auto"/>
        <w:right w:val="none" w:sz="0" w:space="0" w:color="auto"/>
      </w:divBdr>
    </w:div>
    <w:div w:id="1415543527">
      <w:bodyDiv w:val="1"/>
      <w:marLeft w:val="0"/>
      <w:marRight w:val="0"/>
      <w:marTop w:val="0"/>
      <w:marBottom w:val="0"/>
      <w:divBdr>
        <w:top w:val="none" w:sz="0" w:space="0" w:color="auto"/>
        <w:left w:val="none" w:sz="0" w:space="0" w:color="auto"/>
        <w:bottom w:val="none" w:sz="0" w:space="0" w:color="auto"/>
        <w:right w:val="none" w:sz="0" w:space="0" w:color="auto"/>
      </w:divBdr>
    </w:div>
    <w:div w:id="1419980500">
      <w:bodyDiv w:val="1"/>
      <w:marLeft w:val="0"/>
      <w:marRight w:val="0"/>
      <w:marTop w:val="0"/>
      <w:marBottom w:val="0"/>
      <w:divBdr>
        <w:top w:val="none" w:sz="0" w:space="0" w:color="auto"/>
        <w:left w:val="none" w:sz="0" w:space="0" w:color="auto"/>
        <w:bottom w:val="none" w:sz="0" w:space="0" w:color="auto"/>
        <w:right w:val="none" w:sz="0" w:space="0" w:color="auto"/>
      </w:divBdr>
    </w:div>
    <w:div w:id="1423575475">
      <w:bodyDiv w:val="1"/>
      <w:marLeft w:val="0"/>
      <w:marRight w:val="0"/>
      <w:marTop w:val="0"/>
      <w:marBottom w:val="0"/>
      <w:divBdr>
        <w:top w:val="none" w:sz="0" w:space="0" w:color="auto"/>
        <w:left w:val="none" w:sz="0" w:space="0" w:color="auto"/>
        <w:bottom w:val="none" w:sz="0" w:space="0" w:color="auto"/>
        <w:right w:val="none" w:sz="0" w:space="0" w:color="auto"/>
      </w:divBdr>
    </w:div>
    <w:div w:id="1431315423">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168767">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393837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7986218">
      <w:bodyDiv w:val="1"/>
      <w:marLeft w:val="0"/>
      <w:marRight w:val="0"/>
      <w:marTop w:val="0"/>
      <w:marBottom w:val="0"/>
      <w:divBdr>
        <w:top w:val="none" w:sz="0" w:space="0" w:color="auto"/>
        <w:left w:val="none" w:sz="0" w:space="0" w:color="auto"/>
        <w:bottom w:val="none" w:sz="0" w:space="0" w:color="auto"/>
        <w:right w:val="none" w:sz="0" w:space="0" w:color="auto"/>
      </w:divBdr>
    </w:div>
    <w:div w:id="1463957896">
      <w:bodyDiv w:val="1"/>
      <w:marLeft w:val="0"/>
      <w:marRight w:val="0"/>
      <w:marTop w:val="0"/>
      <w:marBottom w:val="0"/>
      <w:divBdr>
        <w:top w:val="none" w:sz="0" w:space="0" w:color="auto"/>
        <w:left w:val="none" w:sz="0" w:space="0" w:color="auto"/>
        <w:bottom w:val="none" w:sz="0" w:space="0" w:color="auto"/>
        <w:right w:val="none" w:sz="0" w:space="0" w:color="auto"/>
      </w:divBdr>
    </w:div>
    <w:div w:id="1465268452">
      <w:bodyDiv w:val="1"/>
      <w:marLeft w:val="0"/>
      <w:marRight w:val="0"/>
      <w:marTop w:val="0"/>
      <w:marBottom w:val="0"/>
      <w:divBdr>
        <w:top w:val="none" w:sz="0" w:space="0" w:color="auto"/>
        <w:left w:val="none" w:sz="0" w:space="0" w:color="auto"/>
        <w:bottom w:val="none" w:sz="0" w:space="0" w:color="auto"/>
        <w:right w:val="none" w:sz="0" w:space="0" w:color="auto"/>
      </w:divBdr>
    </w:div>
    <w:div w:id="1468275215">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244269">
      <w:bodyDiv w:val="1"/>
      <w:marLeft w:val="0"/>
      <w:marRight w:val="0"/>
      <w:marTop w:val="0"/>
      <w:marBottom w:val="0"/>
      <w:divBdr>
        <w:top w:val="none" w:sz="0" w:space="0" w:color="auto"/>
        <w:left w:val="none" w:sz="0" w:space="0" w:color="auto"/>
        <w:bottom w:val="none" w:sz="0" w:space="0" w:color="auto"/>
        <w:right w:val="none" w:sz="0" w:space="0" w:color="auto"/>
      </w:divBdr>
    </w:div>
    <w:div w:id="1471048792">
      <w:bodyDiv w:val="1"/>
      <w:marLeft w:val="0"/>
      <w:marRight w:val="0"/>
      <w:marTop w:val="0"/>
      <w:marBottom w:val="0"/>
      <w:divBdr>
        <w:top w:val="none" w:sz="0" w:space="0" w:color="auto"/>
        <w:left w:val="none" w:sz="0" w:space="0" w:color="auto"/>
        <w:bottom w:val="none" w:sz="0" w:space="0" w:color="auto"/>
        <w:right w:val="none" w:sz="0" w:space="0" w:color="auto"/>
      </w:divBdr>
    </w:div>
    <w:div w:id="1475683222">
      <w:bodyDiv w:val="1"/>
      <w:marLeft w:val="0"/>
      <w:marRight w:val="0"/>
      <w:marTop w:val="0"/>
      <w:marBottom w:val="0"/>
      <w:divBdr>
        <w:top w:val="none" w:sz="0" w:space="0" w:color="auto"/>
        <w:left w:val="none" w:sz="0" w:space="0" w:color="auto"/>
        <w:bottom w:val="none" w:sz="0" w:space="0" w:color="auto"/>
        <w:right w:val="none" w:sz="0" w:space="0" w:color="auto"/>
      </w:divBdr>
    </w:div>
    <w:div w:id="1476292186">
      <w:bodyDiv w:val="1"/>
      <w:marLeft w:val="0"/>
      <w:marRight w:val="0"/>
      <w:marTop w:val="0"/>
      <w:marBottom w:val="0"/>
      <w:divBdr>
        <w:top w:val="none" w:sz="0" w:space="0" w:color="auto"/>
        <w:left w:val="none" w:sz="0" w:space="0" w:color="auto"/>
        <w:bottom w:val="none" w:sz="0" w:space="0" w:color="auto"/>
        <w:right w:val="none" w:sz="0" w:space="0" w:color="auto"/>
      </w:divBdr>
    </w:div>
    <w:div w:id="1478448727">
      <w:bodyDiv w:val="1"/>
      <w:marLeft w:val="0"/>
      <w:marRight w:val="0"/>
      <w:marTop w:val="0"/>
      <w:marBottom w:val="0"/>
      <w:divBdr>
        <w:top w:val="none" w:sz="0" w:space="0" w:color="auto"/>
        <w:left w:val="none" w:sz="0" w:space="0" w:color="auto"/>
        <w:bottom w:val="none" w:sz="0" w:space="0" w:color="auto"/>
        <w:right w:val="none" w:sz="0" w:space="0" w:color="auto"/>
      </w:divBdr>
    </w:div>
    <w:div w:id="1480028896">
      <w:bodyDiv w:val="1"/>
      <w:marLeft w:val="0"/>
      <w:marRight w:val="0"/>
      <w:marTop w:val="0"/>
      <w:marBottom w:val="0"/>
      <w:divBdr>
        <w:top w:val="none" w:sz="0" w:space="0" w:color="auto"/>
        <w:left w:val="none" w:sz="0" w:space="0" w:color="auto"/>
        <w:bottom w:val="none" w:sz="0" w:space="0" w:color="auto"/>
        <w:right w:val="none" w:sz="0" w:space="0" w:color="auto"/>
      </w:divBdr>
    </w:div>
    <w:div w:id="1495294041">
      <w:bodyDiv w:val="1"/>
      <w:marLeft w:val="0"/>
      <w:marRight w:val="0"/>
      <w:marTop w:val="0"/>
      <w:marBottom w:val="0"/>
      <w:divBdr>
        <w:top w:val="none" w:sz="0" w:space="0" w:color="auto"/>
        <w:left w:val="none" w:sz="0" w:space="0" w:color="auto"/>
        <w:bottom w:val="none" w:sz="0" w:space="0" w:color="auto"/>
        <w:right w:val="none" w:sz="0" w:space="0" w:color="auto"/>
      </w:divBdr>
    </w:div>
    <w:div w:id="1497187618">
      <w:bodyDiv w:val="1"/>
      <w:marLeft w:val="0"/>
      <w:marRight w:val="0"/>
      <w:marTop w:val="0"/>
      <w:marBottom w:val="0"/>
      <w:divBdr>
        <w:top w:val="none" w:sz="0" w:space="0" w:color="auto"/>
        <w:left w:val="none" w:sz="0" w:space="0" w:color="auto"/>
        <w:bottom w:val="none" w:sz="0" w:space="0" w:color="auto"/>
        <w:right w:val="none" w:sz="0" w:space="0" w:color="auto"/>
      </w:divBdr>
    </w:div>
    <w:div w:id="1497962698">
      <w:bodyDiv w:val="1"/>
      <w:marLeft w:val="0"/>
      <w:marRight w:val="0"/>
      <w:marTop w:val="0"/>
      <w:marBottom w:val="0"/>
      <w:divBdr>
        <w:top w:val="none" w:sz="0" w:space="0" w:color="auto"/>
        <w:left w:val="none" w:sz="0" w:space="0" w:color="auto"/>
        <w:bottom w:val="none" w:sz="0" w:space="0" w:color="auto"/>
        <w:right w:val="none" w:sz="0" w:space="0" w:color="auto"/>
      </w:divBdr>
    </w:div>
    <w:div w:id="1500077753">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2310275">
      <w:bodyDiv w:val="1"/>
      <w:marLeft w:val="0"/>
      <w:marRight w:val="0"/>
      <w:marTop w:val="0"/>
      <w:marBottom w:val="0"/>
      <w:divBdr>
        <w:top w:val="none" w:sz="0" w:space="0" w:color="auto"/>
        <w:left w:val="none" w:sz="0" w:space="0" w:color="auto"/>
        <w:bottom w:val="none" w:sz="0" w:space="0" w:color="auto"/>
        <w:right w:val="none" w:sz="0" w:space="0" w:color="auto"/>
      </w:divBdr>
    </w:div>
    <w:div w:id="1502424563">
      <w:bodyDiv w:val="1"/>
      <w:marLeft w:val="0"/>
      <w:marRight w:val="0"/>
      <w:marTop w:val="0"/>
      <w:marBottom w:val="0"/>
      <w:divBdr>
        <w:top w:val="none" w:sz="0" w:space="0" w:color="auto"/>
        <w:left w:val="none" w:sz="0" w:space="0" w:color="auto"/>
        <w:bottom w:val="none" w:sz="0" w:space="0" w:color="auto"/>
        <w:right w:val="none" w:sz="0" w:space="0" w:color="auto"/>
      </w:divBdr>
    </w:div>
    <w:div w:id="1502618100">
      <w:bodyDiv w:val="1"/>
      <w:marLeft w:val="0"/>
      <w:marRight w:val="0"/>
      <w:marTop w:val="0"/>
      <w:marBottom w:val="0"/>
      <w:divBdr>
        <w:top w:val="none" w:sz="0" w:space="0" w:color="auto"/>
        <w:left w:val="none" w:sz="0" w:space="0" w:color="auto"/>
        <w:bottom w:val="none" w:sz="0" w:space="0" w:color="auto"/>
        <w:right w:val="none" w:sz="0" w:space="0" w:color="auto"/>
      </w:divBdr>
    </w:div>
    <w:div w:id="1503861790">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9758399">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1797668">
      <w:bodyDiv w:val="1"/>
      <w:marLeft w:val="0"/>
      <w:marRight w:val="0"/>
      <w:marTop w:val="0"/>
      <w:marBottom w:val="0"/>
      <w:divBdr>
        <w:top w:val="none" w:sz="0" w:space="0" w:color="auto"/>
        <w:left w:val="none" w:sz="0" w:space="0" w:color="auto"/>
        <w:bottom w:val="none" w:sz="0" w:space="0" w:color="auto"/>
        <w:right w:val="none" w:sz="0" w:space="0" w:color="auto"/>
      </w:divBdr>
    </w:div>
    <w:div w:id="1512719836">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1897409">
      <w:bodyDiv w:val="1"/>
      <w:marLeft w:val="0"/>
      <w:marRight w:val="0"/>
      <w:marTop w:val="0"/>
      <w:marBottom w:val="0"/>
      <w:divBdr>
        <w:top w:val="none" w:sz="0" w:space="0" w:color="auto"/>
        <w:left w:val="none" w:sz="0" w:space="0" w:color="auto"/>
        <w:bottom w:val="none" w:sz="0" w:space="0" w:color="auto"/>
        <w:right w:val="none" w:sz="0" w:space="0" w:color="auto"/>
      </w:divBdr>
    </w:div>
    <w:div w:id="1522012242">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6602468">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35850053">
      <w:bodyDiv w:val="1"/>
      <w:marLeft w:val="0"/>
      <w:marRight w:val="0"/>
      <w:marTop w:val="0"/>
      <w:marBottom w:val="0"/>
      <w:divBdr>
        <w:top w:val="none" w:sz="0" w:space="0" w:color="auto"/>
        <w:left w:val="none" w:sz="0" w:space="0" w:color="auto"/>
        <w:bottom w:val="none" w:sz="0" w:space="0" w:color="auto"/>
        <w:right w:val="none" w:sz="0" w:space="0" w:color="auto"/>
      </w:divBdr>
    </w:div>
    <w:div w:id="1543711646">
      <w:bodyDiv w:val="1"/>
      <w:marLeft w:val="0"/>
      <w:marRight w:val="0"/>
      <w:marTop w:val="0"/>
      <w:marBottom w:val="0"/>
      <w:divBdr>
        <w:top w:val="none" w:sz="0" w:space="0" w:color="auto"/>
        <w:left w:val="none" w:sz="0" w:space="0" w:color="auto"/>
        <w:bottom w:val="none" w:sz="0" w:space="0" w:color="auto"/>
        <w:right w:val="none" w:sz="0" w:space="0" w:color="auto"/>
      </w:divBdr>
    </w:div>
    <w:div w:id="1547334463">
      <w:bodyDiv w:val="1"/>
      <w:marLeft w:val="0"/>
      <w:marRight w:val="0"/>
      <w:marTop w:val="0"/>
      <w:marBottom w:val="0"/>
      <w:divBdr>
        <w:top w:val="none" w:sz="0" w:space="0" w:color="auto"/>
        <w:left w:val="none" w:sz="0" w:space="0" w:color="auto"/>
        <w:bottom w:val="none" w:sz="0" w:space="0" w:color="auto"/>
        <w:right w:val="none" w:sz="0" w:space="0" w:color="auto"/>
      </w:divBdr>
    </w:div>
    <w:div w:id="1548488975">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48880910">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887154">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61137046">
      <w:bodyDiv w:val="1"/>
      <w:marLeft w:val="0"/>
      <w:marRight w:val="0"/>
      <w:marTop w:val="0"/>
      <w:marBottom w:val="0"/>
      <w:divBdr>
        <w:top w:val="none" w:sz="0" w:space="0" w:color="auto"/>
        <w:left w:val="none" w:sz="0" w:space="0" w:color="auto"/>
        <w:bottom w:val="none" w:sz="0" w:space="0" w:color="auto"/>
        <w:right w:val="none" w:sz="0" w:space="0" w:color="auto"/>
      </w:divBdr>
    </w:div>
    <w:div w:id="1568148114">
      <w:bodyDiv w:val="1"/>
      <w:marLeft w:val="0"/>
      <w:marRight w:val="0"/>
      <w:marTop w:val="0"/>
      <w:marBottom w:val="0"/>
      <w:divBdr>
        <w:top w:val="none" w:sz="0" w:space="0" w:color="auto"/>
        <w:left w:val="none" w:sz="0" w:space="0" w:color="auto"/>
        <w:bottom w:val="none" w:sz="0" w:space="0" w:color="auto"/>
        <w:right w:val="none" w:sz="0" w:space="0" w:color="auto"/>
      </w:divBdr>
    </w:div>
    <w:div w:id="1573657977">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6377473">
      <w:bodyDiv w:val="1"/>
      <w:marLeft w:val="0"/>
      <w:marRight w:val="0"/>
      <w:marTop w:val="0"/>
      <w:marBottom w:val="0"/>
      <w:divBdr>
        <w:top w:val="none" w:sz="0" w:space="0" w:color="auto"/>
        <w:left w:val="none" w:sz="0" w:space="0" w:color="auto"/>
        <w:bottom w:val="none" w:sz="0" w:space="0" w:color="auto"/>
        <w:right w:val="none" w:sz="0" w:space="0" w:color="auto"/>
      </w:divBdr>
    </w:div>
    <w:div w:id="1592854446">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0405413">
      <w:bodyDiv w:val="1"/>
      <w:marLeft w:val="0"/>
      <w:marRight w:val="0"/>
      <w:marTop w:val="0"/>
      <w:marBottom w:val="0"/>
      <w:divBdr>
        <w:top w:val="none" w:sz="0" w:space="0" w:color="auto"/>
        <w:left w:val="none" w:sz="0" w:space="0" w:color="auto"/>
        <w:bottom w:val="none" w:sz="0" w:space="0" w:color="auto"/>
        <w:right w:val="none" w:sz="0" w:space="0" w:color="auto"/>
      </w:divBdr>
    </w:div>
    <w:div w:id="1602647428">
      <w:bodyDiv w:val="1"/>
      <w:marLeft w:val="0"/>
      <w:marRight w:val="0"/>
      <w:marTop w:val="0"/>
      <w:marBottom w:val="0"/>
      <w:divBdr>
        <w:top w:val="none" w:sz="0" w:space="0" w:color="auto"/>
        <w:left w:val="none" w:sz="0" w:space="0" w:color="auto"/>
        <w:bottom w:val="none" w:sz="0" w:space="0" w:color="auto"/>
        <w:right w:val="none" w:sz="0" w:space="0" w:color="auto"/>
      </w:divBdr>
    </w:div>
    <w:div w:id="1603759815">
      <w:bodyDiv w:val="1"/>
      <w:marLeft w:val="0"/>
      <w:marRight w:val="0"/>
      <w:marTop w:val="0"/>
      <w:marBottom w:val="0"/>
      <w:divBdr>
        <w:top w:val="none" w:sz="0" w:space="0" w:color="auto"/>
        <w:left w:val="none" w:sz="0" w:space="0" w:color="auto"/>
        <w:bottom w:val="none" w:sz="0" w:space="0" w:color="auto"/>
        <w:right w:val="none" w:sz="0" w:space="0" w:color="auto"/>
      </w:divBdr>
    </w:div>
    <w:div w:id="1604344071">
      <w:bodyDiv w:val="1"/>
      <w:marLeft w:val="0"/>
      <w:marRight w:val="0"/>
      <w:marTop w:val="0"/>
      <w:marBottom w:val="0"/>
      <w:divBdr>
        <w:top w:val="none" w:sz="0" w:space="0" w:color="auto"/>
        <w:left w:val="none" w:sz="0" w:space="0" w:color="auto"/>
        <w:bottom w:val="none" w:sz="0" w:space="0" w:color="auto"/>
        <w:right w:val="none" w:sz="0" w:space="0" w:color="auto"/>
      </w:divBdr>
    </w:div>
    <w:div w:id="1606691955">
      <w:bodyDiv w:val="1"/>
      <w:marLeft w:val="0"/>
      <w:marRight w:val="0"/>
      <w:marTop w:val="0"/>
      <w:marBottom w:val="0"/>
      <w:divBdr>
        <w:top w:val="none" w:sz="0" w:space="0" w:color="auto"/>
        <w:left w:val="none" w:sz="0" w:space="0" w:color="auto"/>
        <w:bottom w:val="none" w:sz="0" w:space="0" w:color="auto"/>
        <w:right w:val="none" w:sz="0" w:space="0" w:color="auto"/>
      </w:divBdr>
    </w:div>
    <w:div w:id="1606960765">
      <w:bodyDiv w:val="1"/>
      <w:marLeft w:val="0"/>
      <w:marRight w:val="0"/>
      <w:marTop w:val="0"/>
      <w:marBottom w:val="0"/>
      <w:divBdr>
        <w:top w:val="none" w:sz="0" w:space="0" w:color="auto"/>
        <w:left w:val="none" w:sz="0" w:space="0" w:color="auto"/>
        <w:bottom w:val="none" w:sz="0" w:space="0" w:color="auto"/>
        <w:right w:val="none" w:sz="0" w:space="0" w:color="auto"/>
      </w:divBdr>
    </w:div>
    <w:div w:id="1607343343">
      <w:bodyDiv w:val="1"/>
      <w:marLeft w:val="0"/>
      <w:marRight w:val="0"/>
      <w:marTop w:val="0"/>
      <w:marBottom w:val="0"/>
      <w:divBdr>
        <w:top w:val="none" w:sz="0" w:space="0" w:color="auto"/>
        <w:left w:val="none" w:sz="0" w:space="0" w:color="auto"/>
        <w:bottom w:val="none" w:sz="0" w:space="0" w:color="auto"/>
        <w:right w:val="none" w:sz="0" w:space="0" w:color="auto"/>
      </w:divBdr>
    </w:div>
    <w:div w:id="1609389755">
      <w:bodyDiv w:val="1"/>
      <w:marLeft w:val="0"/>
      <w:marRight w:val="0"/>
      <w:marTop w:val="0"/>
      <w:marBottom w:val="0"/>
      <w:divBdr>
        <w:top w:val="none" w:sz="0" w:space="0" w:color="auto"/>
        <w:left w:val="none" w:sz="0" w:space="0" w:color="auto"/>
        <w:bottom w:val="none" w:sz="0" w:space="0" w:color="auto"/>
        <w:right w:val="none" w:sz="0" w:space="0" w:color="auto"/>
      </w:divBdr>
    </w:div>
    <w:div w:id="1613393754">
      <w:bodyDiv w:val="1"/>
      <w:marLeft w:val="0"/>
      <w:marRight w:val="0"/>
      <w:marTop w:val="0"/>
      <w:marBottom w:val="0"/>
      <w:divBdr>
        <w:top w:val="none" w:sz="0" w:space="0" w:color="auto"/>
        <w:left w:val="none" w:sz="0" w:space="0" w:color="auto"/>
        <w:bottom w:val="none" w:sz="0" w:space="0" w:color="auto"/>
        <w:right w:val="none" w:sz="0" w:space="0" w:color="auto"/>
      </w:divBdr>
    </w:div>
    <w:div w:id="1616018721">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8945100">
      <w:bodyDiv w:val="1"/>
      <w:marLeft w:val="0"/>
      <w:marRight w:val="0"/>
      <w:marTop w:val="0"/>
      <w:marBottom w:val="0"/>
      <w:divBdr>
        <w:top w:val="none" w:sz="0" w:space="0" w:color="auto"/>
        <w:left w:val="none" w:sz="0" w:space="0" w:color="auto"/>
        <w:bottom w:val="none" w:sz="0" w:space="0" w:color="auto"/>
        <w:right w:val="none" w:sz="0" w:space="0" w:color="auto"/>
      </w:divBdr>
    </w:div>
    <w:div w:id="1619338314">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5043711">
      <w:bodyDiv w:val="1"/>
      <w:marLeft w:val="0"/>
      <w:marRight w:val="0"/>
      <w:marTop w:val="0"/>
      <w:marBottom w:val="0"/>
      <w:divBdr>
        <w:top w:val="none" w:sz="0" w:space="0" w:color="auto"/>
        <w:left w:val="none" w:sz="0" w:space="0" w:color="auto"/>
        <w:bottom w:val="none" w:sz="0" w:space="0" w:color="auto"/>
        <w:right w:val="none" w:sz="0" w:space="0" w:color="auto"/>
      </w:divBdr>
    </w:div>
    <w:div w:id="1626161604">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0285046">
      <w:bodyDiv w:val="1"/>
      <w:marLeft w:val="0"/>
      <w:marRight w:val="0"/>
      <w:marTop w:val="0"/>
      <w:marBottom w:val="0"/>
      <w:divBdr>
        <w:top w:val="none" w:sz="0" w:space="0" w:color="auto"/>
        <w:left w:val="none" w:sz="0" w:space="0" w:color="auto"/>
        <w:bottom w:val="none" w:sz="0" w:space="0" w:color="auto"/>
        <w:right w:val="none" w:sz="0" w:space="0" w:color="auto"/>
      </w:divBdr>
    </w:div>
    <w:div w:id="1630472471">
      <w:bodyDiv w:val="1"/>
      <w:marLeft w:val="0"/>
      <w:marRight w:val="0"/>
      <w:marTop w:val="0"/>
      <w:marBottom w:val="0"/>
      <w:divBdr>
        <w:top w:val="none" w:sz="0" w:space="0" w:color="auto"/>
        <w:left w:val="none" w:sz="0" w:space="0" w:color="auto"/>
        <w:bottom w:val="none" w:sz="0" w:space="0" w:color="auto"/>
        <w:right w:val="none" w:sz="0" w:space="0" w:color="auto"/>
      </w:divBdr>
    </w:div>
    <w:div w:id="1630745562">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663215">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1517497">
      <w:bodyDiv w:val="1"/>
      <w:marLeft w:val="0"/>
      <w:marRight w:val="0"/>
      <w:marTop w:val="0"/>
      <w:marBottom w:val="0"/>
      <w:divBdr>
        <w:top w:val="none" w:sz="0" w:space="0" w:color="auto"/>
        <w:left w:val="none" w:sz="0" w:space="0" w:color="auto"/>
        <w:bottom w:val="none" w:sz="0" w:space="0" w:color="auto"/>
        <w:right w:val="none" w:sz="0" w:space="0" w:color="auto"/>
      </w:divBdr>
    </w:div>
    <w:div w:id="1654721403">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2779513">
      <w:bodyDiv w:val="1"/>
      <w:marLeft w:val="0"/>
      <w:marRight w:val="0"/>
      <w:marTop w:val="0"/>
      <w:marBottom w:val="0"/>
      <w:divBdr>
        <w:top w:val="none" w:sz="0" w:space="0" w:color="auto"/>
        <w:left w:val="none" w:sz="0" w:space="0" w:color="auto"/>
        <w:bottom w:val="none" w:sz="0" w:space="0" w:color="auto"/>
        <w:right w:val="none" w:sz="0" w:space="0" w:color="auto"/>
      </w:divBdr>
    </w:div>
    <w:div w:id="1663268021">
      <w:bodyDiv w:val="1"/>
      <w:marLeft w:val="0"/>
      <w:marRight w:val="0"/>
      <w:marTop w:val="0"/>
      <w:marBottom w:val="0"/>
      <w:divBdr>
        <w:top w:val="none" w:sz="0" w:space="0" w:color="auto"/>
        <w:left w:val="none" w:sz="0" w:space="0" w:color="auto"/>
        <w:bottom w:val="none" w:sz="0" w:space="0" w:color="auto"/>
        <w:right w:val="none" w:sz="0" w:space="0" w:color="auto"/>
      </w:divBdr>
    </w:div>
    <w:div w:id="1664234091">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67704567">
      <w:bodyDiv w:val="1"/>
      <w:marLeft w:val="0"/>
      <w:marRight w:val="0"/>
      <w:marTop w:val="0"/>
      <w:marBottom w:val="0"/>
      <w:divBdr>
        <w:top w:val="none" w:sz="0" w:space="0" w:color="auto"/>
        <w:left w:val="none" w:sz="0" w:space="0" w:color="auto"/>
        <w:bottom w:val="none" w:sz="0" w:space="0" w:color="auto"/>
        <w:right w:val="none" w:sz="0" w:space="0" w:color="auto"/>
      </w:divBdr>
    </w:div>
    <w:div w:id="1670861881">
      <w:bodyDiv w:val="1"/>
      <w:marLeft w:val="0"/>
      <w:marRight w:val="0"/>
      <w:marTop w:val="0"/>
      <w:marBottom w:val="0"/>
      <w:divBdr>
        <w:top w:val="none" w:sz="0" w:space="0" w:color="auto"/>
        <w:left w:val="none" w:sz="0" w:space="0" w:color="auto"/>
        <w:bottom w:val="none" w:sz="0" w:space="0" w:color="auto"/>
        <w:right w:val="none" w:sz="0" w:space="0" w:color="auto"/>
      </w:divBdr>
    </w:div>
    <w:div w:id="167549647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1348383">
      <w:bodyDiv w:val="1"/>
      <w:marLeft w:val="0"/>
      <w:marRight w:val="0"/>
      <w:marTop w:val="0"/>
      <w:marBottom w:val="0"/>
      <w:divBdr>
        <w:top w:val="none" w:sz="0" w:space="0" w:color="auto"/>
        <w:left w:val="none" w:sz="0" w:space="0" w:color="auto"/>
        <w:bottom w:val="none" w:sz="0" w:space="0" w:color="auto"/>
        <w:right w:val="none" w:sz="0" w:space="0" w:color="auto"/>
      </w:divBdr>
    </w:div>
    <w:div w:id="1683968229">
      <w:bodyDiv w:val="1"/>
      <w:marLeft w:val="0"/>
      <w:marRight w:val="0"/>
      <w:marTop w:val="0"/>
      <w:marBottom w:val="0"/>
      <w:divBdr>
        <w:top w:val="none" w:sz="0" w:space="0" w:color="auto"/>
        <w:left w:val="none" w:sz="0" w:space="0" w:color="auto"/>
        <w:bottom w:val="none" w:sz="0" w:space="0" w:color="auto"/>
        <w:right w:val="none" w:sz="0" w:space="0" w:color="auto"/>
      </w:divBdr>
    </w:div>
    <w:div w:id="1688825863">
      <w:bodyDiv w:val="1"/>
      <w:marLeft w:val="0"/>
      <w:marRight w:val="0"/>
      <w:marTop w:val="0"/>
      <w:marBottom w:val="0"/>
      <w:divBdr>
        <w:top w:val="none" w:sz="0" w:space="0" w:color="auto"/>
        <w:left w:val="none" w:sz="0" w:space="0" w:color="auto"/>
        <w:bottom w:val="none" w:sz="0" w:space="0" w:color="auto"/>
        <w:right w:val="none" w:sz="0" w:space="0" w:color="auto"/>
      </w:divBdr>
    </w:div>
    <w:div w:id="1689477958">
      <w:bodyDiv w:val="1"/>
      <w:marLeft w:val="0"/>
      <w:marRight w:val="0"/>
      <w:marTop w:val="0"/>
      <w:marBottom w:val="0"/>
      <w:divBdr>
        <w:top w:val="none" w:sz="0" w:space="0" w:color="auto"/>
        <w:left w:val="none" w:sz="0" w:space="0" w:color="auto"/>
        <w:bottom w:val="none" w:sz="0" w:space="0" w:color="auto"/>
        <w:right w:val="none" w:sz="0" w:space="0" w:color="auto"/>
      </w:divBdr>
    </w:div>
    <w:div w:id="1689940592">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5382911">
      <w:bodyDiv w:val="1"/>
      <w:marLeft w:val="0"/>
      <w:marRight w:val="0"/>
      <w:marTop w:val="0"/>
      <w:marBottom w:val="0"/>
      <w:divBdr>
        <w:top w:val="none" w:sz="0" w:space="0" w:color="auto"/>
        <w:left w:val="none" w:sz="0" w:space="0" w:color="auto"/>
        <w:bottom w:val="none" w:sz="0" w:space="0" w:color="auto"/>
        <w:right w:val="none" w:sz="0" w:space="0" w:color="auto"/>
      </w:divBdr>
    </w:div>
    <w:div w:id="1696811797">
      <w:bodyDiv w:val="1"/>
      <w:marLeft w:val="0"/>
      <w:marRight w:val="0"/>
      <w:marTop w:val="0"/>
      <w:marBottom w:val="0"/>
      <w:divBdr>
        <w:top w:val="none" w:sz="0" w:space="0" w:color="auto"/>
        <w:left w:val="none" w:sz="0" w:space="0" w:color="auto"/>
        <w:bottom w:val="none" w:sz="0" w:space="0" w:color="auto"/>
        <w:right w:val="none" w:sz="0" w:space="0" w:color="auto"/>
      </w:divBdr>
    </w:div>
    <w:div w:id="1702509096">
      <w:bodyDiv w:val="1"/>
      <w:marLeft w:val="0"/>
      <w:marRight w:val="0"/>
      <w:marTop w:val="0"/>
      <w:marBottom w:val="0"/>
      <w:divBdr>
        <w:top w:val="none" w:sz="0" w:space="0" w:color="auto"/>
        <w:left w:val="none" w:sz="0" w:space="0" w:color="auto"/>
        <w:bottom w:val="none" w:sz="0" w:space="0" w:color="auto"/>
        <w:right w:val="none" w:sz="0" w:space="0" w:color="auto"/>
      </w:divBdr>
    </w:div>
    <w:div w:id="1703942884">
      <w:bodyDiv w:val="1"/>
      <w:marLeft w:val="0"/>
      <w:marRight w:val="0"/>
      <w:marTop w:val="0"/>
      <w:marBottom w:val="0"/>
      <w:divBdr>
        <w:top w:val="none" w:sz="0" w:space="0" w:color="auto"/>
        <w:left w:val="none" w:sz="0" w:space="0" w:color="auto"/>
        <w:bottom w:val="none" w:sz="0" w:space="0" w:color="auto"/>
        <w:right w:val="none" w:sz="0" w:space="0" w:color="auto"/>
      </w:divBdr>
    </w:div>
    <w:div w:id="1706371312">
      <w:bodyDiv w:val="1"/>
      <w:marLeft w:val="0"/>
      <w:marRight w:val="0"/>
      <w:marTop w:val="0"/>
      <w:marBottom w:val="0"/>
      <w:divBdr>
        <w:top w:val="none" w:sz="0" w:space="0" w:color="auto"/>
        <w:left w:val="none" w:sz="0" w:space="0" w:color="auto"/>
        <w:bottom w:val="none" w:sz="0" w:space="0" w:color="auto"/>
        <w:right w:val="none" w:sz="0" w:space="0" w:color="auto"/>
      </w:divBdr>
    </w:div>
    <w:div w:id="1710956214">
      <w:bodyDiv w:val="1"/>
      <w:marLeft w:val="0"/>
      <w:marRight w:val="0"/>
      <w:marTop w:val="0"/>
      <w:marBottom w:val="0"/>
      <w:divBdr>
        <w:top w:val="none" w:sz="0" w:space="0" w:color="auto"/>
        <w:left w:val="none" w:sz="0" w:space="0" w:color="auto"/>
        <w:bottom w:val="none" w:sz="0" w:space="0" w:color="auto"/>
        <w:right w:val="none" w:sz="0" w:space="0" w:color="auto"/>
      </w:divBdr>
    </w:div>
    <w:div w:id="1711031843">
      <w:bodyDiv w:val="1"/>
      <w:marLeft w:val="0"/>
      <w:marRight w:val="0"/>
      <w:marTop w:val="0"/>
      <w:marBottom w:val="0"/>
      <w:divBdr>
        <w:top w:val="none" w:sz="0" w:space="0" w:color="auto"/>
        <w:left w:val="none" w:sz="0" w:space="0" w:color="auto"/>
        <w:bottom w:val="none" w:sz="0" w:space="0" w:color="auto"/>
        <w:right w:val="none" w:sz="0" w:space="0" w:color="auto"/>
      </w:divBdr>
    </w:div>
    <w:div w:id="1711492731">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7389707">
      <w:bodyDiv w:val="1"/>
      <w:marLeft w:val="0"/>
      <w:marRight w:val="0"/>
      <w:marTop w:val="0"/>
      <w:marBottom w:val="0"/>
      <w:divBdr>
        <w:top w:val="none" w:sz="0" w:space="0" w:color="auto"/>
        <w:left w:val="none" w:sz="0" w:space="0" w:color="auto"/>
        <w:bottom w:val="none" w:sz="0" w:space="0" w:color="auto"/>
        <w:right w:val="none" w:sz="0" w:space="0" w:color="auto"/>
      </w:divBdr>
    </w:div>
    <w:div w:id="1718358385">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19471812">
      <w:bodyDiv w:val="1"/>
      <w:marLeft w:val="0"/>
      <w:marRight w:val="0"/>
      <w:marTop w:val="0"/>
      <w:marBottom w:val="0"/>
      <w:divBdr>
        <w:top w:val="none" w:sz="0" w:space="0" w:color="auto"/>
        <w:left w:val="none" w:sz="0" w:space="0" w:color="auto"/>
        <w:bottom w:val="none" w:sz="0" w:space="0" w:color="auto"/>
        <w:right w:val="none" w:sz="0" w:space="0" w:color="auto"/>
      </w:divBdr>
    </w:div>
    <w:div w:id="1719741856">
      <w:bodyDiv w:val="1"/>
      <w:marLeft w:val="0"/>
      <w:marRight w:val="0"/>
      <w:marTop w:val="0"/>
      <w:marBottom w:val="0"/>
      <w:divBdr>
        <w:top w:val="none" w:sz="0" w:space="0" w:color="auto"/>
        <w:left w:val="none" w:sz="0" w:space="0" w:color="auto"/>
        <w:bottom w:val="none" w:sz="0" w:space="0" w:color="auto"/>
        <w:right w:val="none" w:sz="0" w:space="0" w:color="auto"/>
      </w:divBdr>
    </w:div>
    <w:div w:id="1721123486">
      <w:bodyDiv w:val="1"/>
      <w:marLeft w:val="0"/>
      <w:marRight w:val="0"/>
      <w:marTop w:val="0"/>
      <w:marBottom w:val="0"/>
      <w:divBdr>
        <w:top w:val="none" w:sz="0" w:space="0" w:color="auto"/>
        <w:left w:val="none" w:sz="0" w:space="0" w:color="auto"/>
        <w:bottom w:val="none" w:sz="0" w:space="0" w:color="auto"/>
        <w:right w:val="none" w:sz="0" w:space="0" w:color="auto"/>
      </w:divBdr>
    </w:div>
    <w:div w:id="1721201675">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021771">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37046754">
      <w:bodyDiv w:val="1"/>
      <w:marLeft w:val="0"/>
      <w:marRight w:val="0"/>
      <w:marTop w:val="0"/>
      <w:marBottom w:val="0"/>
      <w:divBdr>
        <w:top w:val="none" w:sz="0" w:space="0" w:color="auto"/>
        <w:left w:val="none" w:sz="0" w:space="0" w:color="auto"/>
        <w:bottom w:val="none" w:sz="0" w:space="0" w:color="auto"/>
        <w:right w:val="none" w:sz="0" w:space="0" w:color="auto"/>
      </w:divBdr>
    </w:div>
    <w:div w:id="1738211372">
      <w:bodyDiv w:val="1"/>
      <w:marLeft w:val="0"/>
      <w:marRight w:val="0"/>
      <w:marTop w:val="0"/>
      <w:marBottom w:val="0"/>
      <w:divBdr>
        <w:top w:val="none" w:sz="0" w:space="0" w:color="auto"/>
        <w:left w:val="none" w:sz="0" w:space="0" w:color="auto"/>
        <w:bottom w:val="none" w:sz="0" w:space="0" w:color="auto"/>
        <w:right w:val="none" w:sz="0" w:space="0" w:color="auto"/>
      </w:divBdr>
    </w:div>
    <w:div w:id="1738358367">
      <w:bodyDiv w:val="1"/>
      <w:marLeft w:val="0"/>
      <w:marRight w:val="0"/>
      <w:marTop w:val="0"/>
      <w:marBottom w:val="0"/>
      <w:divBdr>
        <w:top w:val="none" w:sz="0" w:space="0" w:color="auto"/>
        <w:left w:val="none" w:sz="0" w:space="0" w:color="auto"/>
        <w:bottom w:val="none" w:sz="0" w:space="0" w:color="auto"/>
        <w:right w:val="none" w:sz="0" w:space="0" w:color="auto"/>
      </w:divBdr>
    </w:div>
    <w:div w:id="1747068943">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5391804">
      <w:bodyDiv w:val="1"/>
      <w:marLeft w:val="0"/>
      <w:marRight w:val="0"/>
      <w:marTop w:val="0"/>
      <w:marBottom w:val="0"/>
      <w:divBdr>
        <w:top w:val="none" w:sz="0" w:space="0" w:color="auto"/>
        <w:left w:val="none" w:sz="0" w:space="0" w:color="auto"/>
        <w:bottom w:val="none" w:sz="0" w:space="0" w:color="auto"/>
        <w:right w:val="none" w:sz="0" w:space="0" w:color="auto"/>
      </w:divBdr>
    </w:div>
    <w:div w:id="1760060054">
      <w:bodyDiv w:val="1"/>
      <w:marLeft w:val="0"/>
      <w:marRight w:val="0"/>
      <w:marTop w:val="0"/>
      <w:marBottom w:val="0"/>
      <w:divBdr>
        <w:top w:val="none" w:sz="0" w:space="0" w:color="auto"/>
        <w:left w:val="none" w:sz="0" w:space="0" w:color="auto"/>
        <w:bottom w:val="none" w:sz="0" w:space="0" w:color="auto"/>
        <w:right w:val="none" w:sz="0" w:space="0" w:color="auto"/>
      </w:divBdr>
    </w:div>
    <w:div w:id="1766074019">
      <w:bodyDiv w:val="1"/>
      <w:marLeft w:val="0"/>
      <w:marRight w:val="0"/>
      <w:marTop w:val="0"/>
      <w:marBottom w:val="0"/>
      <w:divBdr>
        <w:top w:val="none" w:sz="0" w:space="0" w:color="auto"/>
        <w:left w:val="none" w:sz="0" w:space="0" w:color="auto"/>
        <w:bottom w:val="none" w:sz="0" w:space="0" w:color="auto"/>
        <w:right w:val="none" w:sz="0" w:space="0" w:color="auto"/>
      </w:divBdr>
    </w:div>
    <w:div w:id="1768227526">
      <w:bodyDiv w:val="1"/>
      <w:marLeft w:val="0"/>
      <w:marRight w:val="0"/>
      <w:marTop w:val="0"/>
      <w:marBottom w:val="0"/>
      <w:divBdr>
        <w:top w:val="none" w:sz="0" w:space="0" w:color="auto"/>
        <w:left w:val="none" w:sz="0" w:space="0" w:color="auto"/>
        <w:bottom w:val="none" w:sz="0" w:space="0" w:color="auto"/>
        <w:right w:val="none" w:sz="0" w:space="0" w:color="auto"/>
      </w:divBdr>
    </w:div>
    <w:div w:id="1770008060">
      <w:bodyDiv w:val="1"/>
      <w:marLeft w:val="0"/>
      <w:marRight w:val="0"/>
      <w:marTop w:val="0"/>
      <w:marBottom w:val="0"/>
      <w:divBdr>
        <w:top w:val="none" w:sz="0" w:space="0" w:color="auto"/>
        <w:left w:val="none" w:sz="0" w:space="0" w:color="auto"/>
        <w:bottom w:val="none" w:sz="0" w:space="0" w:color="auto"/>
        <w:right w:val="none" w:sz="0" w:space="0" w:color="auto"/>
      </w:divBdr>
    </w:div>
    <w:div w:id="1773890260">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791674">
      <w:bodyDiv w:val="1"/>
      <w:marLeft w:val="0"/>
      <w:marRight w:val="0"/>
      <w:marTop w:val="0"/>
      <w:marBottom w:val="0"/>
      <w:divBdr>
        <w:top w:val="none" w:sz="0" w:space="0" w:color="auto"/>
        <w:left w:val="none" w:sz="0" w:space="0" w:color="auto"/>
        <w:bottom w:val="none" w:sz="0" w:space="0" w:color="auto"/>
        <w:right w:val="none" w:sz="0" w:space="0" w:color="auto"/>
      </w:divBdr>
    </w:div>
    <w:div w:id="1779062296">
      <w:bodyDiv w:val="1"/>
      <w:marLeft w:val="0"/>
      <w:marRight w:val="0"/>
      <w:marTop w:val="0"/>
      <w:marBottom w:val="0"/>
      <w:divBdr>
        <w:top w:val="none" w:sz="0" w:space="0" w:color="auto"/>
        <w:left w:val="none" w:sz="0" w:space="0" w:color="auto"/>
        <w:bottom w:val="none" w:sz="0" w:space="0" w:color="auto"/>
        <w:right w:val="none" w:sz="0" w:space="0" w:color="auto"/>
      </w:divBdr>
    </w:div>
    <w:div w:id="1779451167">
      <w:bodyDiv w:val="1"/>
      <w:marLeft w:val="0"/>
      <w:marRight w:val="0"/>
      <w:marTop w:val="0"/>
      <w:marBottom w:val="0"/>
      <w:divBdr>
        <w:top w:val="none" w:sz="0" w:space="0" w:color="auto"/>
        <w:left w:val="none" w:sz="0" w:space="0" w:color="auto"/>
        <w:bottom w:val="none" w:sz="0" w:space="0" w:color="auto"/>
        <w:right w:val="none" w:sz="0" w:space="0" w:color="auto"/>
      </w:divBdr>
    </w:div>
    <w:div w:id="1780906679">
      <w:bodyDiv w:val="1"/>
      <w:marLeft w:val="0"/>
      <w:marRight w:val="0"/>
      <w:marTop w:val="0"/>
      <w:marBottom w:val="0"/>
      <w:divBdr>
        <w:top w:val="none" w:sz="0" w:space="0" w:color="auto"/>
        <w:left w:val="none" w:sz="0" w:space="0" w:color="auto"/>
        <w:bottom w:val="none" w:sz="0" w:space="0" w:color="auto"/>
        <w:right w:val="none" w:sz="0" w:space="0" w:color="auto"/>
      </w:divBdr>
    </w:div>
    <w:div w:id="1786193187">
      <w:bodyDiv w:val="1"/>
      <w:marLeft w:val="0"/>
      <w:marRight w:val="0"/>
      <w:marTop w:val="0"/>
      <w:marBottom w:val="0"/>
      <w:divBdr>
        <w:top w:val="none" w:sz="0" w:space="0" w:color="auto"/>
        <w:left w:val="none" w:sz="0" w:space="0" w:color="auto"/>
        <w:bottom w:val="none" w:sz="0" w:space="0" w:color="auto"/>
        <w:right w:val="none" w:sz="0" w:space="0" w:color="auto"/>
      </w:divBdr>
    </w:div>
    <w:div w:id="1790927805">
      <w:bodyDiv w:val="1"/>
      <w:marLeft w:val="0"/>
      <w:marRight w:val="0"/>
      <w:marTop w:val="0"/>
      <w:marBottom w:val="0"/>
      <w:divBdr>
        <w:top w:val="none" w:sz="0" w:space="0" w:color="auto"/>
        <w:left w:val="none" w:sz="0" w:space="0" w:color="auto"/>
        <w:bottom w:val="none" w:sz="0" w:space="0" w:color="auto"/>
        <w:right w:val="none" w:sz="0" w:space="0" w:color="auto"/>
      </w:divBdr>
    </w:div>
    <w:div w:id="1792937233">
      <w:bodyDiv w:val="1"/>
      <w:marLeft w:val="0"/>
      <w:marRight w:val="0"/>
      <w:marTop w:val="0"/>
      <w:marBottom w:val="0"/>
      <w:divBdr>
        <w:top w:val="none" w:sz="0" w:space="0" w:color="auto"/>
        <w:left w:val="none" w:sz="0" w:space="0" w:color="auto"/>
        <w:bottom w:val="none" w:sz="0" w:space="0" w:color="auto"/>
        <w:right w:val="none" w:sz="0" w:space="0" w:color="auto"/>
      </w:divBdr>
    </w:div>
    <w:div w:id="1793085282">
      <w:bodyDiv w:val="1"/>
      <w:marLeft w:val="0"/>
      <w:marRight w:val="0"/>
      <w:marTop w:val="0"/>
      <w:marBottom w:val="0"/>
      <w:divBdr>
        <w:top w:val="none" w:sz="0" w:space="0" w:color="auto"/>
        <w:left w:val="none" w:sz="0" w:space="0" w:color="auto"/>
        <w:bottom w:val="none" w:sz="0" w:space="0" w:color="auto"/>
        <w:right w:val="none" w:sz="0" w:space="0" w:color="auto"/>
      </w:divBdr>
    </w:div>
    <w:div w:id="1795247197">
      <w:bodyDiv w:val="1"/>
      <w:marLeft w:val="0"/>
      <w:marRight w:val="0"/>
      <w:marTop w:val="0"/>
      <w:marBottom w:val="0"/>
      <w:divBdr>
        <w:top w:val="none" w:sz="0" w:space="0" w:color="auto"/>
        <w:left w:val="none" w:sz="0" w:space="0" w:color="auto"/>
        <w:bottom w:val="none" w:sz="0" w:space="0" w:color="auto"/>
        <w:right w:val="none" w:sz="0" w:space="0" w:color="auto"/>
      </w:divBdr>
    </w:div>
    <w:div w:id="1795368653">
      <w:bodyDiv w:val="1"/>
      <w:marLeft w:val="0"/>
      <w:marRight w:val="0"/>
      <w:marTop w:val="0"/>
      <w:marBottom w:val="0"/>
      <w:divBdr>
        <w:top w:val="none" w:sz="0" w:space="0" w:color="auto"/>
        <w:left w:val="none" w:sz="0" w:space="0" w:color="auto"/>
        <w:bottom w:val="none" w:sz="0" w:space="0" w:color="auto"/>
        <w:right w:val="none" w:sz="0" w:space="0" w:color="auto"/>
      </w:divBdr>
    </w:div>
    <w:div w:id="1797750266">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20153581">
      <w:bodyDiv w:val="1"/>
      <w:marLeft w:val="0"/>
      <w:marRight w:val="0"/>
      <w:marTop w:val="0"/>
      <w:marBottom w:val="0"/>
      <w:divBdr>
        <w:top w:val="none" w:sz="0" w:space="0" w:color="auto"/>
        <w:left w:val="none" w:sz="0" w:space="0" w:color="auto"/>
        <w:bottom w:val="none" w:sz="0" w:space="0" w:color="auto"/>
        <w:right w:val="none" w:sz="0" w:space="0" w:color="auto"/>
      </w:divBdr>
    </w:div>
    <w:div w:id="1820489391">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26973222">
      <w:bodyDiv w:val="1"/>
      <w:marLeft w:val="0"/>
      <w:marRight w:val="0"/>
      <w:marTop w:val="0"/>
      <w:marBottom w:val="0"/>
      <w:divBdr>
        <w:top w:val="none" w:sz="0" w:space="0" w:color="auto"/>
        <w:left w:val="none" w:sz="0" w:space="0" w:color="auto"/>
        <w:bottom w:val="none" w:sz="0" w:space="0" w:color="auto"/>
        <w:right w:val="none" w:sz="0" w:space="0" w:color="auto"/>
      </w:divBdr>
    </w:div>
    <w:div w:id="1828662954">
      <w:bodyDiv w:val="1"/>
      <w:marLeft w:val="0"/>
      <w:marRight w:val="0"/>
      <w:marTop w:val="0"/>
      <w:marBottom w:val="0"/>
      <w:divBdr>
        <w:top w:val="none" w:sz="0" w:space="0" w:color="auto"/>
        <w:left w:val="none" w:sz="0" w:space="0" w:color="auto"/>
        <w:bottom w:val="none" w:sz="0" w:space="0" w:color="auto"/>
        <w:right w:val="none" w:sz="0" w:space="0" w:color="auto"/>
      </w:divBdr>
    </w:div>
    <w:div w:id="1833251986">
      <w:bodyDiv w:val="1"/>
      <w:marLeft w:val="0"/>
      <w:marRight w:val="0"/>
      <w:marTop w:val="0"/>
      <w:marBottom w:val="0"/>
      <w:divBdr>
        <w:top w:val="none" w:sz="0" w:space="0" w:color="auto"/>
        <w:left w:val="none" w:sz="0" w:space="0" w:color="auto"/>
        <w:bottom w:val="none" w:sz="0" w:space="0" w:color="auto"/>
        <w:right w:val="none" w:sz="0" w:space="0" w:color="auto"/>
      </w:divBdr>
    </w:div>
    <w:div w:id="1833644346">
      <w:bodyDiv w:val="1"/>
      <w:marLeft w:val="0"/>
      <w:marRight w:val="0"/>
      <w:marTop w:val="0"/>
      <w:marBottom w:val="0"/>
      <w:divBdr>
        <w:top w:val="none" w:sz="0" w:space="0" w:color="auto"/>
        <w:left w:val="none" w:sz="0" w:space="0" w:color="auto"/>
        <w:bottom w:val="none" w:sz="0" w:space="0" w:color="auto"/>
        <w:right w:val="none" w:sz="0" w:space="0" w:color="auto"/>
      </w:divBdr>
    </w:div>
    <w:div w:id="1836846540">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224634">
      <w:bodyDiv w:val="1"/>
      <w:marLeft w:val="0"/>
      <w:marRight w:val="0"/>
      <w:marTop w:val="0"/>
      <w:marBottom w:val="0"/>
      <w:divBdr>
        <w:top w:val="none" w:sz="0" w:space="0" w:color="auto"/>
        <w:left w:val="none" w:sz="0" w:space="0" w:color="auto"/>
        <w:bottom w:val="none" w:sz="0" w:space="0" w:color="auto"/>
        <w:right w:val="none" w:sz="0" w:space="0" w:color="auto"/>
      </w:divBdr>
    </w:div>
    <w:div w:id="1839230701">
      <w:bodyDiv w:val="1"/>
      <w:marLeft w:val="0"/>
      <w:marRight w:val="0"/>
      <w:marTop w:val="0"/>
      <w:marBottom w:val="0"/>
      <w:divBdr>
        <w:top w:val="none" w:sz="0" w:space="0" w:color="auto"/>
        <w:left w:val="none" w:sz="0" w:space="0" w:color="auto"/>
        <w:bottom w:val="none" w:sz="0" w:space="0" w:color="auto"/>
        <w:right w:val="none" w:sz="0" w:space="0" w:color="auto"/>
      </w:divBdr>
    </w:div>
    <w:div w:id="1839420074">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1771885">
      <w:bodyDiv w:val="1"/>
      <w:marLeft w:val="0"/>
      <w:marRight w:val="0"/>
      <w:marTop w:val="0"/>
      <w:marBottom w:val="0"/>
      <w:divBdr>
        <w:top w:val="none" w:sz="0" w:space="0" w:color="auto"/>
        <w:left w:val="none" w:sz="0" w:space="0" w:color="auto"/>
        <w:bottom w:val="none" w:sz="0" w:space="0" w:color="auto"/>
        <w:right w:val="none" w:sz="0" w:space="0" w:color="auto"/>
      </w:divBdr>
    </w:div>
    <w:div w:id="1844319480">
      <w:bodyDiv w:val="1"/>
      <w:marLeft w:val="0"/>
      <w:marRight w:val="0"/>
      <w:marTop w:val="0"/>
      <w:marBottom w:val="0"/>
      <w:divBdr>
        <w:top w:val="none" w:sz="0" w:space="0" w:color="auto"/>
        <w:left w:val="none" w:sz="0" w:space="0" w:color="auto"/>
        <w:bottom w:val="none" w:sz="0" w:space="0" w:color="auto"/>
        <w:right w:val="none" w:sz="0" w:space="0" w:color="auto"/>
      </w:divBdr>
    </w:div>
    <w:div w:id="1845511111">
      <w:bodyDiv w:val="1"/>
      <w:marLeft w:val="0"/>
      <w:marRight w:val="0"/>
      <w:marTop w:val="0"/>
      <w:marBottom w:val="0"/>
      <w:divBdr>
        <w:top w:val="none" w:sz="0" w:space="0" w:color="auto"/>
        <w:left w:val="none" w:sz="0" w:space="0" w:color="auto"/>
        <w:bottom w:val="none" w:sz="0" w:space="0" w:color="auto"/>
        <w:right w:val="none" w:sz="0" w:space="0" w:color="auto"/>
      </w:divBdr>
    </w:div>
    <w:div w:id="1845784068">
      <w:bodyDiv w:val="1"/>
      <w:marLeft w:val="0"/>
      <w:marRight w:val="0"/>
      <w:marTop w:val="0"/>
      <w:marBottom w:val="0"/>
      <w:divBdr>
        <w:top w:val="none" w:sz="0" w:space="0" w:color="auto"/>
        <w:left w:val="none" w:sz="0" w:space="0" w:color="auto"/>
        <w:bottom w:val="none" w:sz="0" w:space="0" w:color="auto"/>
        <w:right w:val="none" w:sz="0" w:space="0" w:color="auto"/>
      </w:divBdr>
    </w:div>
    <w:div w:id="1848640304">
      <w:bodyDiv w:val="1"/>
      <w:marLeft w:val="0"/>
      <w:marRight w:val="0"/>
      <w:marTop w:val="0"/>
      <w:marBottom w:val="0"/>
      <w:divBdr>
        <w:top w:val="none" w:sz="0" w:space="0" w:color="auto"/>
        <w:left w:val="none" w:sz="0" w:space="0" w:color="auto"/>
        <w:bottom w:val="none" w:sz="0" w:space="0" w:color="auto"/>
        <w:right w:val="none" w:sz="0" w:space="0" w:color="auto"/>
      </w:divBdr>
    </w:div>
    <w:div w:id="1849056836">
      <w:bodyDiv w:val="1"/>
      <w:marLeft w:val="0"/>
      <w:marRight w:val="0"/>
      <w:marTop w:val="0"/>
      <w:marBottom w:val="0"/>
      <w:divBdr>
        <w:top w:val="none" w:sz="0" w:space="0" w:color="auto"/>
        <w:left w:val="none" w:sz="0" w:space="0" w:color="auto"/>
        <w:bottom w:val="none" w:sz="0" w:space="0" w:color="auto"/>
        <w:right w:val="none" w:sz="0" w:space="0" w:color="auto"/>
      </w:divBdr>
    </w:div>
    <w:div w:id="1852723346">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56112753">
      <w:bodyDiv w:val="1"/>
      <w:marLeft w:val="0"/>
      <w:marRight w:val="0"/>
      <w:marTop w:val="0"/>
      <w:marBottom w:val="0"/>
      <w:divBdr>
        <w:top w:val="none" w:sz="0" w:space="0" w:color="auto"/>
        <w:left w:val="none" w:sz="0" w:space="0" w:color="auto"/>
        <w:bottom w:val="none" w:sz="0" w:space="0" w:color="auto"/>
        <w:right w:val="none" w:sz="0" w:space="0" w:color="auto"/>
      </w:divBdr>
    </w:div>
    <w:div w:id="1856188251">
      <w:bodyDiv w:val="1"/>
      <w:marLeft w:val="0"/>
      <w:marRight w:val="0"/>
      <w:marTop w:val="0"/>
      <w:marBottom w:val="0"/>
      <w:divBdr>
        <w:top w:val="none" w:sz="0" w:space="0" w:color="auto"/>
        <w:left w:val="none" w:sz="0" w:space="0" w:color="auto"/>
        <w:bottom w:val="none" w:sz="0" w:space="0" w:color="auto"/>
        <w:right w:val="none" w:sz="0" w:space="0" w:color="auto"/>
      </w:divBdr>
    </w:div>
    <w:div w:id="1860898655">
      <w:bodyDiv w:val="1"/>
      <w:marLeft w:val="0"/>
      <w:marRight w:val="0"/>
      <w:marTop w:val="0"/>
      <w:marBottom w:val="0"/>
      <w:divBdr>
        <w:top w:val="none" w:sz="0" w:space="0" w:color="auto"/>
        <w:left w:val="none" w:sz="0" w:space="0" w:color="auto"/>
        <w:bottom w:val="none" w:sz="0" w:space="0" w:color="auto"/>
        <w:right w:val="none" w:sz="0" w:space="0" w:color="auto"/>
      </w:divBdr>
    </w:div>
    <w:div w:id="1863013177">
      <w:bodyDiv w:val="1"/>
      <w:marLeft w:val="0"/>
      <w:marRight w:val="0"/>
      <w:marTop w:val="0"/>
      <w:marBottom w:val="0"/>
      <w:divBdr>
        <w:top w:val="none" w:sz="0" w:space="0" w:color="auto"/>
        <w:left w:val="none" w:sz="0" w:space="0" w:color="auto"/>
        <w:bottom w:val="none" w:sz="0" w:space="0" w:color="auto"/>
        <w:right w:val="none" w:sz="0" w:space="0" w:color="auto"/>
      </w:divBdr>
    </w:div>
    <w:div w:id="1867937459">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147230">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2298400">
      <w:bodyDiv w:val="1"/>
      <w:marLeft w:val="0"/>
      <w:marRight w:val="0"/>
      <w:marTop w:val="0"/>
      <w:marBottom w:val="0"/>
      <w:divBdr>
        <w:top w:val="none" w:sz="0" w:space="0" w:color="auto"/>
        <w:left w:val="none" w:sz="0" w:space="0" w:color="auto"/>
        <w:bottom w:val="none" w:sz="0" w:space="0" w:color="auto"/>
        <w:right w:val="none" w:sz="0" w:space="0" w:color="auto"/>
      </w:divBdr>
    </w:div>
    <w:div w:id="1873300408">
      <w:bodyDiv w:val="1"/>
      <w:marLeft w:val="0"/>
      <w:marRight w:val="0"/>
      <w:marTop w:val="0"/>
      <w:marBottom w:val="0"/>
      <w:divBdr>
        <w:top w:val="none" w:sz="0" w:space="0" w:color="auto"/>
        <w:left w:val="none" w:sz="0" w:space="0" w:color="auto"/>
        <w:bottom w:val="none" w:sz="0" w:space="0" w:color="auto"/>
        <w:right w:val="none" w:sz="0" w:space="0" w:color="auto"/>
      </w:divBdr>
    </w:div>
    <w:div w:id="1874002579">
      <w:bodyDiv w:val="1"/>
      <w:marLeft w:val="0"/>
      <w:marRight w:val="0"/>
      <w:marTop w:val="0"/>
      <w:marBottom w:val="0"/>
      <w:divBdr>
        <w:top w:val="none" w:sz="0" w:space="0" w:color="auto"/>
        <w:left w:val="none" w:sz="0" w:space="0" w:color="auto"/>
        <w:bottom w:val="none" w:sz="0" w:space="0" w:color="auto"/>
        <w:right w:val="none" w:sz="0" w:space="0" w:color="auto"/>
      </w:divBdr>
    </w:div>
    <w:div w:id="1877499083">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1277757">
      <w:bodyDiv w:val="1"/>
      <w:marLeft w:val="0"/>
      <w:marRight w:val="0"/>
      <w:marTop w:val="0"/>
      <w:marBottom w:val="0"/>
      <w:divBdr>
        <w:top w:val="none" w:sz="0" w:space="0" w:color="auto"/>
        <w:left w:val="none" w:sz="0" w:space="0" w:color="auto"/>
        <w:bottom w:val="none" w:sz="0" w:space="0" w:color="auto"/>
        <w:right w:val="none" w:sz="0" w:space="0" w:color="auto"/>
      </w:divBdr>
    </w:div>
    <w:div w:id="1882009231">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896621385">
      <w:bodyDiv w:val="1"/>
      <w:marLeft w:val="0"/>
      <w:marRight w:val="0"/>
      <w:marTop w:val="0"/>
      <w:marBottom w:val="0"/>
      <w:divBdr>
        <w:top w:val="none" w:sz="0" w:space="0" w:color="auto"/>
        <w:left w:val="none" w:sz="0" w:space="0" w:color="auto"/>
        <w:bottom w:val="none" w:sz="0" w:space="0" w:color="auto"/>
        <w:right w:val="none" w:sz="0" w:space="0" w:color="auto"/>
      </w:divBdr>
    </w:div>
    <w:div w:id="1898778910">
      <w:bodyDiv w:val="1"/>
      <w:marLeft w:val="0"/>
      <w:marRight w:val="0"/>
      <w:marTop w:val="0"/>
      <w:marBottom w:val="0"/>
      <w:divBdr>
        <w:top w:val="none" w:sz="0" w:space="0" w:color="auto"/>
        <w:left w:val="none" w:sz="0" w:space="0" w:color="auto"/>
        <w:bottom w:val="none" w:sz="0" w:space="0" w:color="auto"/>
        <w:right w:val="none" w:sz="0" w:space="0" w:color="auto"/>
      </w:divBdr>
    </w:div>
    <w:div w:id="1904410703">
      <w:bodyDiv w:val="1"/>
      <w:marLeft w:val="0"/>
      <w:marRight w:val="0"/>
      <w:marTop w:val="0"/>
      <w:marBottom w:val="0"/>
      <w:divBdr>
        <w:top w:val="none" w:sz="0" w:space="0" w:color="auto"/>
        <w:left w:val="none" w:sz="0" w:space="0" w:color="auto"/>
        <w:bottom w:val="none" w:sz="0" w:space="0" w:color="auto"/>
        <w:right w:val="none" w:sz="0" w:space="0" w:color="auto"/>
      </w:divBdr>
    </w:div>
    <w:div w:id="1905866718">
      <w:bodyDiv w:val="1"/>
      <w:marLeft w:val="0"/>
      <w:marRight w:val="0"/>
      <w:marTop w:val="0"/>
      <w:marBottom w:val="0"/>
      <w:divBdr>
        <w:top w:val="none" w:sz="0" w:space="0" w:color="auto"/>
        <w:left w:val="none" w:sz="0" w:space="0" w:color="auto"/>
        <w:bottom w:val="none" w:sz="0" w:space="0" w:color="auto"/>
        <w:right w:val="none" w:sz="0" w:space="0" w:color="auto"/>
      </w:divBdr>
    </w:div>
    <w:div w:id="1907296811">
      <w:bodyDiv w:val="1"/>
      <w:marLeft w:val="0"/>
      <w:marRight w:val="0"/>
      <w:marTop w:val="0"/>
      <w:marBottom w:val="0"/>
      <w:divBdr>
        <w:top w:val="none" w:sz="0" w:space="0" w:color="auto"/>
        <w:left w:val="none" w:sz="0" w:space="0" w:color="auto"/>
        <w:bottom w:val="none" w:sz="0" w:space="0" w:color="auto"/>
        <w:right w:val="none" w:sz="0" w:space="0" w:color="auto"/>
      </w:divBdr>
    </w:div>
    <w:div w:id="1910118925">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2232069">
      <w:bodyDiv w:val="1"/>
      <w:marLeft w:val="0"/>
      <w:marRight w:val="0"/>
      <w:marTop w:val="0"/>
      <w:marBottom w:val="0"/>
      <w:divBdr>
        <w:top w:val="none" w:sz="0" w:space="0" w:color="auto"/>
        <w:left w:val="none" w:sz="0" w:space="0" w:color="auto"/>
        <w:bottom w:val="none" w:sz="0" w:space="0" w:color="auto"/>
        <w:right w:val="none" w:sz="0" w:space="0" w:color="auto"/>
      </w:divBdr>
    </w:div>
    <w:div w:id="1916356635">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24680472">
      <w:bodyDiv w:val="1"/>
      <w:marLeft w:val="0"/>
      <w:marRight w:val="0"/>
      <w:marTop w:val="0"/>
      <w:marBottom w:val="0"/>
      <w:divBdr>
        <w:top w:val="none" w:sz="0" w:space="0" w:color="auto"/>
        <w:left w:val="none" w:sz="0" w:space="0" w:color="auto"/>
        <w:bottom w:val="none" w:sz="0" w:space="0" w:color="auto"/>
        <w:right w:val="none" w:sz="0" w:space="0" w:color="auto"/>
      </w:divBdr>
    </w:div>
    <w:div w:id="1926108045">
      <w:bodyDiv w:val="1"/>
      <w:marLeft w:val="0"/>
      <w:marRight w:val="0"/>
      <w:marTop w:val="0"/>
      <w:marBottom w:val="0"/>
      <w:divBdr>
        <w:top w:val="none" w:sz="0" w:space="0" w:color="auto"/>
        <w:left w:val="none" w:sz="0" w:space="0" w:color="auto"/>
        <w:bottom w:val="none" w:sz="0" w:space="0" w:color="auto"/>
        <w:right w:val="none" w:sz="0" w:space="0" w:color="auto"/>
      </w:divBdr>
    </w:div>
    <w:div w:id="1930919513">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4604918">
      <w:bodyDiv w:val="1"/>
      <w:marLeft w:val="0"/>
      <w:marRight w:val="0"/>
      <w:marTop w:val="0"/>
      <w:marBottom w:val="0"/>
      <w:divBdr>
        <w:top w:val="none" w:sz="0" w:space="0" w:color="auto"/>
        <w:left w:val="none" w:sz="0" w:space="0" w:color="auto"/>
        <w:bottom w:val="none" w:sz="0" w:space="0" w:color="auto"/>
        <w:right w:val="none" w:sz="0" w:space="0" w:color="auto"/>
      </w:divBdr>
    </w:div>
    <w:div w:id="1946380980">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48930893">
      <w:bodyDiv w:val="1"/>
      <w:marLeft w:val="0"/>
      <w:marRight w:val="0"/>
      <w:marTop w:val="0"/>
      <w:marBottom w:val="0"/>
      <w:divBdr>
        <w:top w:val="none" w:sz="0" w:space="0" w:color="auto"/>
        <w:left w:val="none" w:sz="0" w:space="0" w:color="auto"/>
        <w:bottom w:val="none" w:sz="0" w:space="0" w:color="auto"/>
        <w:right w:val="none" w:sz="0" w:space="0" w:color="auto"/>
      </w:divBdr>
    </w:div>
    <w:div w:id="1949392456">
      <w:bodyDiv w:val="1"/>
      <w:marLeft w:val="0"/>
      <w:marRight w:val="0"/>
      <w:marTop w:val="0"/>
      <w:marBottom w:val="0"/>
      <w:divBdr>
        <w:top w:val="none" w:sz="0" w:space="0" w:color="auto"/>
        <w:left w:val="none" w:sz="0" w:space="0" w:color="auto"/>
        <w:bottom w:val="none" w:sz="0" w:space="0" w:color="auto"/>
        <w:right w:val="none" w:sz="0" w:space="0" w:color="auto"/>
      </w:divBdr>
    </w:div>
    <w:div w:id="1953127562">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71129630">
      <w:bodyDiv w:val="1"/>
      <w:marLeft w:val="0"/>
      <w:marRight w:val="0"/>
      <w:marTop w:val="0"/>
      <w:marBottom w:val="0"/>
      <w:divBdr>
        <w:top w:val="none" w:sz="0" w:space="0" w:color="auto"/>
        <w:left w:val="none" w:sz="0" w:space="0" w:color="auto"/>
        <w:bottom w:val="none" w:sz="0" w:space="0" w:color="auto"/>
        <w:right w:val="none" w:sz="0" w:space="0" w:color="auto"/>
      </w:divBdr>
    </w:div>
    <w:div w:id="1975140056">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79262348">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82347536">
      <w:bodyDiv w:val="1"/>
      <w:marLeft w:val="0"/>
      <w:marRight w:val="0"/>
      <w:marTop w:val="0"/>
      <w:marBottom w:val="0"/>
      <w:divBdr>
        <w:top w:val="none" w:sz="0" w:space="0" w:color="auto"/>
        <w:left w:val="none" w:sz="0" w:space="0" w:color="auto"/>
        <w:bottom w:val="none" w:sz="0" w:space="0" w:color="auto"/>
        <w:right w:val="none" w:sz="0" w:space="0" w:color="auto"/>
      </w:divBdr>
    </w:div>
    <w:div w:id="1986351072">
      <w:bodyDiv w:val="1"/>
      <w:marLeft w:val="0"/>
      <w:marRight w:val="0"/>
      <w:marTop w:val="0"/>
      <w:marBottom w:val="0"/>
      <w:divBdr>
        <w:top w:val="none" w:sz="0" w:space="0" w:color="auto"/>
        <w:left w:val="none" w:sz="0" w:space="0" w:color="auto"/>
        <w:bottom w:val="none" w:sz="0" w:space="0" w:color="auto"/>
        <w:right w:val="none" w:sz="0" w:space="0" w:color="auto"/>
      </w:divBdr>
    </w:div>
    <w:div w:id="1986542002">
      <w:bodyDiv w:val="1"/>
      <w:marLeft w:val="0"/>
      <w:marRight w:val="0"/>
      <w:marTop w:val="0"/>
      <w:marBottom w:val="0"/>
      <w:divBdr>
        <w:top w:val="none" w:sz="0" w:space="0" w:color="auto"/>
        <w:left w:val="none" w:sz="0" w:space="0" w:color="auto"/>
        <w:bottom w:val="none" w:sz="0" w:space="0" w:color="auto"/>
        <w:right w:val="none" w:sz="0" w:space="0" w:color="auto"/>
      </w:divBdr>
    </w:div>
    <w:div w:id="198797669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1995061215">
      <w:bodyDiv w:val="1"/>
      <w:marLeft w:val="0"/>
      <w:marRight w:val="0"/>
      <w:marTop w:val="0"/>
      <w:marBottom w:val="0"/>
      <w:divBdr>
        <w:top w:val="none" w:sz="0" w:space="0" w:color="auto"/>
        <w:left w:val="none" w:sz="0" w:space="0" w:color="auto"/>
        <w:bottom w:val="none" w:sz="0" w:space="0" w:color="auto"/>
        <w:right w:val="none" w:sz="0" w:space="0" w:color="auto"/>
      </w:divBdr>
    </w:div>
    <w:div w:id="1997147001">
      <w:bodyDiv w:val="1"/>
      <w:marLeft w:val="0"/>
      <w:marRight w:val="0"/>
      <w:marTop w:val="0"/>
      <w:marBottom w:val="0"/>
      <w:divBdr>
        <w:top w:val="none" w:sz="0" w:space="0" w:color="auto"/>
        <w:left w:val="none" w:sz="0" w:space="0" w:color="auto"/>
        <w:bottom w:val="none" w:sz="0" w:space="0" w:color="auto"/>
        <w:right w:val="none" w:sz="0" w:space="0" w:color="auto"/>
      </w:divBdr>
    </w:div>
    <w:div w:id="1998194043">
      <w:bodyDiv w:val="1"/>
      <w:marLeft w:val="0"/>
      <w:marRight w:val="0"/>
      <w:marTop w:val="0"/>
      <w:marBottom w:val="0"/>
      <w:divBdr>
        <w:top w:val="none" w:sz="0" w:space="0" w:color="auto"/>
        <w:left w:val="none" w:sz="0" w:space="0" w:color="auto"/>
        <w:bottom w:val="none" w:sz="0" w:space="0" w:color="auto"/>
        <w:right w:val="none" w:sz="0" w:space="0" w:color="auto"/>
      </w:divBdr>
    </w:div>
    <w:div w:id="1998922931">
      <w:bodyDiv w:val="1"/>
      <w:marLeft w:val="0"/>
      <w:marRight w:val="0"/>
      <w:marTop w:val="0"/>
      <w:marBottom w:val="0"/>
      <w:divBdr>
        <w:top w:val="none" w:sz="0" w:space="0" w:color="auto"/>
        <w:left w:val="none" w:sz="0" w:space="0" w:color="auto"/>
        <w:bottom w:val="none" w:sz="0" w:space="0" w:color="auto"/>
        <w:right w:val="none" w:sz="0" w:space="0" w:color="auto"/>
      </w:divBdr>
    </w:div>
    <w:div w:id="2000574157">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1342828">
      <w:bodyDiv w:val="1"/>
      <w:marLeft w:val="0"/>
      <w:marRight w:val="0"/>
      <w:marTop w:val="0"/>
      <w:marBottom w:val="0"/>
      <w:divBdr>
        <w:top w:val="none" w:sz="0" w:space="0" w:color="auto"/>
        <w:left w:val="none" w:sz="0" w:space="0" w:color="auto"/>
        <w:bottom w:val="none" w:sz="0" w:space="0" w:color="auto"/>
        <w:right w:val="none" w:sz="0" w:space="0" w:color="auto"/>
      </w:divBdr>
    </w:div>
    <w:div w:id="2002347188">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4509438">
      <w:bodyDiv w:val="1"/>
      <w:marLeft w:val="0"/>
      <w:marRight w:val="0"/>
      <w:marTop w:val="0"/>
      <w:marBottom w:val="0"/>
      <w:divBdr>
        <w:top w:val="none" w:sz="0" w:space="0" w:color="auto"/>
        <w:left w:val="none" w:sz="0" w:space="0" w:color="auto"/>
        <w:bottom w:val="none" w:sz="0" w:space="0" w:color="auto"/>
        <w:right w:val="none" w:sz="0" w:space="0" w:color="auto"/>
      </w:divBdr>
    </w:div>
    <w:div w:id="2012099164">
      <w:bodyDiv w:val="1"/>
      <w:marLeft w:val="0"/>
      <w:marRight w:val="0"/>
      <w:marTop w:val="0"/>
      <w:marBottom w:val="0"/>
      <w:divBdr>
        <w:top w:val="none" w:sz="0" w:space="0" w:color="auto"/>
        <w:left w:val="none" w:sz="0" w:space="0" w:color="auto"/>
        <w:bottom w:val="none" w:sz="0" w:space="0" w:color="auto"/>
        <w:right w:val="none" w:sz="0" w:space="0" w:color="auto"/>
      </w:divBdr>
    </w:div>
    <w:div w:id="2013725116">
      <w:bodyDiv w:val="1"/>
      <w:marLeft w:val="0"/>
      <w:marRight w:val="0"/>
      <w:marTop w:val="0"/>
      <w:marBottom w:val="0"/>
      <w:divBdr>
        <w:top w:val="none" w:sz="0" w:space="0" w:color="auto"/>
        <w:left w:val="none" w:sz="0" w:space="0" w:color="auto"/>
        <w:bottom w:val="none" w:sz="0" w:space="0" w:color="auto"/>
        <w:right w:val="none" w:sz="0" w:space="0" w:color="auto"/>
      </w:divBdr>
    </w:div>
    <w:div w:id="2015306277">
      <w:bodyDiv w:val="1"/>
      <w:marLeft w:val="0"/>
      <w:marRight w:val="0"/>
      <w:marTop w:val="0"/>
      <w:marBottom w:val="0"/>
      <w:divBdr>
        <w:top w:val="none" w:sz="0" w:space="0" w:color="auto"/>
        <w:left w:val="none" w:sz="0" w:space="0" w:color="auto"/>
        <w:bottom w:val="none" w:sz="0" w:space="0" w:color="auto"/>
        <w:right w:val="none" w:sz="0" w:space="0" w:color="auto"/>
      </w:divBdr>
    </w:div>
    <w:div w:id="2015449278">
      <w:bodyDiv w:val="1"/>
      <w:marLeft w:val="0"/>
      <w:marRight w:val="0"/>
      <w:marTop w:val="0"/>
      <w:marBottom w:val="0"/>
      <w:divBdr>
        <w:top w:val="none" w:sz="0" w:space="0" w:color="auto"/>
        <w:left w:val="none" w:sz="0" w:space="0" w:color="auto"/>
        <w:bottom w:val="none" w:sz="0" w:space="0" w:color="auto"/>
        <w:right w:val="none" w:sz="0" w:space="0" w:color="auto"/>
      </w:divBdr>
    </w:div>
    <w:div w:id="2017144839">
      <w:bodyDiv w:val="1"/>
      <w:marLeft w:val="0"/>
      <w:marRight w:val="0"/>
      <w:marTop w:val="0"/>
      <w:marBottom w:val="0"/>
      <w:divBdr>
        <w:top w:val="none" w:sz="0" w:space="0" w:color="auto"/>
        <w:left w:val="none" w:sz="0" w:space="0" w:color="auto"/>
        <w:bottom w:val="none" w:sz="0" w:space="0" w:color="auto"/>
        <w:right w:val="none" w:sz="0" w:space="0" w:color="auto"/>
      </w:divBdr>
    </w:div>
    <w:div w:id="2019573061">
      <w:bodyDiv w:val="1"/>
      <w:marLeft w:val="0"/>
      <w:marRight w:val="0"/>
      <w:marTop w:val="0"/>
      <w:marBottom w:val="0"/>
      <w:divBdr>
        <w:top w:val="none" w:sz="0" w:space="0" w:color="auto"/>
        <w:left w:val="none" w:sz="0" w:space="0" w:color="auto"/>
        <w:bottom w:val="none" w:sz="0" w:space="0" w:color="auto"/>
        <w:right w:val="none" w:sz="0" w:space="0" w:color="auto"/>
      </w:divBdr>
    </w:div>
    <w:div w:id="2028864411">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3056775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38726587">
      <w:bodyDiv w:val="1"/>
      <w:marLeft w:val="0"/>
      <w:marRight w:val="0"/>
      <w:marTop w:val="0"/>
      <w:marBottom w:val="0"/>
      <w:divBdr>
        <w:top w:val="none" w:sz="0" w:space="0" w:color="auto"/>
        <w:left w:val="none" w:sz="0" w:space="0" w:color="auto"/>
        <w:bottom w:val="none" w:sz="0" w:space="0" w:color="auto"/>
        <w:right w:val="none" w:sz="0" w:space="0" w:color="auto"/>
      </w:divBdr>
    </w:div>
    <w:div w:id="2043048894">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5209214">
      <w:bodyDiv w:val="1"/>
      <w:marLeft w:val="0"/>
      <w:marRight w:val="0"/>
      <w:marTop w:val="0"/>
      <w:marBottom w:val="0"/>
      <w:divBdr>
        <w:top w:val="none" w:sz="0" w:space="0" w:color="auto"/>
        <w:left w:val="none" w:sz="0" w:space="0" w:color="auto"/>
        <w:bottom w:val="none" w:sz="0" w:space="0" w:color="auto"/>
        <w:right w:val="none" w:sz="0" w:space="0" w:color="auto"/>
      </w:divBdr>
    </w:div>
    <w:div w:id="2046247444">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156615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4285251">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1492843">
      <w:bodyDiv w:val="1"/>
      <w:marLeft w:val="0"/>
      <w:marRight w:val="0"/>
      <w:marTop w:val="0"/>
      <w:marBottom w:val="0"/>
      <w:divBdr>
        <w:top w:val="none" w:sz="0" w:space="0" w:color="auto"/>
        <w:left w:val="none" w:sz="0" w:space="0" w:color="auto"/>
        <w:bottom w:val="none" w:sz="0" w:space="0" w:color="auto"/>
        <w:right w:val="none" w:sz="0" w:space="0" w:color="auto"/>
      </w:divBdr>
    </w:div>
    <w:div w:id="2073849713">
      <w:bodyDiv w:val="1"/>
      <w:marLeft w:val="0"/>
      <w:marRight w:val="0"/>
      <w:marTop w:val="0"/>
      <w:marBottom w:val="0"/>
      <w:divBdr>
        <w:top w:val="none" w:sz="0" w:space="0" w:color="auto"/>
        <w:left w:val="none" w:sz="0" w:space="0" w:color="auto"/>
        <w:bottom w:val="none" w:sz="0" w:space="0" w:color="auto"/>
        <w:right w:val="none" w:sz="0" w:space="0" w:color="auto"/>
      </w:divBdr>
    </w:div>
    <w:div w:id="2078819643">
      <w:bodyDiv w:val="1"/>
      <w:marLeft w:val="0"/>
      <w:marRight w:val="0"/>
      <w:marTop w:val="0"/>
      <w:marBottom w:val="0"/>
      <w:divBdr>
        <w:top w:val="none" w:sz="0" w:space="0" w:color="auto"/>
        <w:left w:val="none" w:sz="0" w:space="0" w:color="auto"/>
        <w:bottom w:val="none" w:sz="0" w:space="0" w:color="auto"/>
        <w:right w:val="none" w:sz="0" w:space="0" w:color="auto"/>
      </w:divBdr>
    </w:div>
    <w:div w:id="2084642944">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87722004">
      <w:bodyDiv w:val="1"/>
      <w:marLeft w:val="0"/>
      <w:marRight w:val="0"/>
      <w:marTop w:val="0"/>
      <w:marBottom w:val="0"/>
      <w:divBdr>
        <w:top w:val="none" w:sz="0" w:space="0" w:color="auto"/>
        <w:left w:val="none" w:sz="0" w:space="0" w:color="auto"/>
        <w:bottom w:val="none" w:sz="0" w:space="0" w:color="auto"/>
        <w:right w:val="none" w:sz="0" w:space="0" w:color="auto"/>
      </w:divBdr>
    </w:div>
    <w:div w:id="2088532376">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1852897">
      <w:bodyDiv w:val="1"/>
      <w:marLeft w:val="0"/>
      <w:marRight w:val="0"/>
      <w:marTop w:val="0"/>
      <w:marBottom w:val="0"/>
      <w:divBdr>
        <w:top w:val="none" w:sz="0" w:space="0" w:color="auto"/>
        <w:left w:val="none" w:sz="0" w:space="0" w:color="auto"/>
        <w:bottom w:val="none" w:sz="0" w:space="0" w:color="auto"/>
        <w:right w:val="none" w:sz="0" w:space="0" w:color="auto"/>
      </w:divBdr>
    </w:div>
    <w:div w:id="2094282276">
      <w:bodyDiv w:val="1"/>
      <w:marLeft w:val="0"/>
      <w:marRight w:val="0"/>
      <w:marTop w:val="0"/>
      <w:marBottom w:val="0"/>
      <w:divBdr>
        <w:top w:val="none" w:sz="0" w:space="0" w:color="auto"/>
        <w:left w:val="none" w:sz="0" w:space="0" w:color="auto"/>
        <w:bottom w:val="none" w:sz="0" w:space="0" w:color="auto"/>
        <w:right w:val="none" w:sz="0" w:space="0" w:color="auto"/>
      </w:divBdr>
    </w:div>
    <w:div w:id="2097626939">
      <w:bodyDiv w:val="1"/>
      <w:marLeft w:val="0"/>
      <w:marRight w:val="0"/>
      <w:marTop w:val="0"/>
      <w:marBottom w:val="0"/>
      <w:divBdr>
        <w:top w:val="none" w:sz="0" w:space="0" w:color="auto"/>
        <w:left w:val="none" w:sz="0" w:space="0" w:color="auto"/>
        <w:bottom w:val="none" w:sz="0" w:space="0" w:color="auto"/>
        <w:right w:val="none" w:sz="0" w:space="0" w:color="auto"/>
      </w:divBdr>
    </w:div>
    <w:div w:id="2106920802">
      <w:bodyDiv w:val="1"/>
      <w:marLeft w:val="0"/>
      <w:marRight w:val="0"/>
      <w:marTop w:val="0"/>
      <w:marBottom w:val="0"/>
      <w:divBdr>
        <w:top w:val="none" w:sz="0" w:space="0" w:color="auto"/>
        <w:left w:val="none" w:sz="0" w:space="0" w:color="auto"/>
        <w:bottom w:val="none" w:sz="0" w:space="0" w:color="auto"/>
        <w:right w:val="none" w:sz="0" w:space="0" w:color="auto"/>
      </w:divBdr>
    </w:div>
    <w:div w:id="2108305461">
      <w:bodyDiv w:val="1"/>
      <w:marLeft w:val="0"/>
      <w:marRight w:val="0"/>
      <w:marTop w:val="0"/>
      <w:marBottom w:val="0"/>
      <w:divBdr>
        <w:top w:val="none" w:sz="0" w:space="0" w:color="auto"/>
        <w:left w:val="none" w:sz="0" w:space="0" w:color="auto"/>
        <w:bottom w:val="none" w:sz="0" w:space="0" w:color="auto"/>
        <w:right w:val="none" w:sz="0" w:space="0" w:color="auto"/>
      </w:divBdr>
    </w:div>
    <w:div w:id="2108495727">
      <w:bodyDiv w:val="1"/>
      <w:marLeft w:val="0"/>
      <w:marRight w:val="0"/>
      <w:marTop w:val="0"/>
      <w:marBottom w:val="0"/>
      <w:divBdr>
        <w:top w:val="none" w:sz="0" w:space="0" w:color="auto"/>
        <w:left w:val="none" w:sz="0" w:space="0" w:color="auto"/>
        <w:bottom w:val="none" w:sz="0" w:space="0" w:color="auto"/>
        <w:right w:val="none" w:sz="0" w:space="0" w:color="auto"/>
      </w:divBdr>
    </w:div>
    <w:div w:id="2110851822">
      <w:bodyDiv w:val="1"/>
      <w:marLeft w:val="0"/>
      <w:marRight w:val="0"/>
      <w:marTop w:val="0"/>
      <w:marBottom w:val="0"/>
      <w:divBdr>
        <w:top w:val="none" w:sz="0" w:space="0" w:color="auto"/>
        <w:left w:val="none" w:sz="0" w:space="0" w:color="auto"/>
        <w:bottom w:val="none" w:sz="0" w:space="0" w:color="auto"/>
        <w:right w:val="none" w:sz="0" w:space="0" w:color="auto"/>
      </w:divBdr>
    </w:div>
    <w:div w:id="2111508942">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772800">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14671273">
      <w:bodyDiv w:val="1"/>
      <w:marLeft w:val="0"/>
      <w:marRight w:val="0"/>
      <w:marTop w:val="0"/>
      <w:marBottom w:val="0"/>
      <w:divBdr>
        <w:top w:val="none" w:sz="0" w:space="0" w:color="auto"/>
        <w:left w:val="none" w:sz="0" w:space="0" w:color="auto"/>
        <w:bottom w:val="none" w:sz="0" w:space="0" w:color="auto"/>
        <w:right w:val="none" w:sz="0" w:space="0" w:color="auto"/>
      </w:divBdr>
    </w:div>
    <w:div w:id="2121872775">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27039524">
      <w:bodyDiv w:val="1"/>
      <w:marLeft w:val="0"/>
      <w:marRight w:val="0"/>
      <w:marTop w:val="0"/>
      <w:marBottom w:val="0"/>
      <w:divBdr>
        <w:top w:val="none" w:sz="0" w:space="0" w:color="auto"/>
        <w:left w:val="none" w:sz="0" w:space="0" w:color="auto"/>
        <w:bottom w:val="none" w:sz="0" w:space="0" w:color="auto"/>
        <w:right w:val="none" w:sz="0" w:space="0" w:color="auto"/>
      </w:divBdr>
    </w:div>
    <w:div w:id="2129204284">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3746823">
      <w:bodyDiv w:val="1"/>
      <w:marLeft w:val="0"/>
      <w:marRight w:val="0"/>
      <w:marTop w:val="0"/>
      <w:marBottom w:val="0"/>
      <w:divBdr>
        <w:top w:val="none" w:sz="0" w:space="0" w:color="auto"/>
        <w:left w:val="none" w:sz="0" w:space="0" w:color="auto"/>
        <w:bottom w:val="none" w:sz="0" w:space="0" w:color="auto"/>
        <w:right w:val="none" w:sz="0" w:space="0" w:color="auto"/>
      </w:divBdr>
    </w:div>
    <w:div w:id="2135370454">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 w:id="21443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D7B0-509E-4BF5-9DAD-8B42D90A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50</Pages>
  <Words>20266</Words>
  <Characters>109442</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User</cp:lastModifiedBy>
  <cp:revision>4</cp:revision>
  <dcterms:created xsi:type="dcterms:W3CDTF">2019-06-26T11:07:00Z</dcterms:created>
  <dcterms:modified xsi:type="dcterms:W3CDTF">2019-07-03T13:50:00Z</dcterms:modified>
</cp:coreProperties>
</file>