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jc w:val="center"/>
        <w:tblInd w:w="-289" w:type="dxa"/>
        <w:tblLayout w:type="fixed"/>
        <w:tblLook w:val="04A0"/>
      </w:tblPr>
      <w:tblGrid>
        <w:gridCol w:w="1560"/>
        <w:gridCol w:w="1843"/>
        <w:gridCol w:w="5469"/>
        <w:gridCol w:w="6409"/>
      </w:tblGrid>
      <w:tr w:rsidR="00106907" w:rsidRPr="006B3C05" w:rsidTr="00106907">
        <w:trPr>
          <w:jc w:val="center"/>
        </w:trPr>
        <w:tc>
          <w:tcPr>
            <w:tcW w:w="1560"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Matéria e energia</w:t>
            </w:r>
          </w:p>
          <w:p w:rsidR="00106907" w:rsidRPr="006B3C05" w:rsidRDefault="00106907" w:rsidP="006B3C05">
            <w:pPr>
              <w:jc w:val="both"/>
              <w:rPr>
                <w:rFonts w:ascii="Arial" w:hAnsi="Arial" w:cs="Arial"/>
                <w:sz w:val="20"/>
                <w:szCs w:val="20"/>
              </w:rPr>
            </w:pPr>
          </w:p>
        </w:tc>
        <w:tc>
          <w:tcPr>
            <w:tcW w:w="1843" w:type="dxa"/>
          </w:tcPr>
          <w:p w:rsidR="00106907" w:rsidRDefault="00106907" w:rsidP="006B3C05">
            <w:pPr>
              <w:jc w:val="both"/>
              <w:rPr>
                <w:rFonts w:ascii="Arial" w:hAnsi="Arial" w:cs="Arial"/>
                <w:sz w:val="20"/>
                <w:szCs w:val="20"/>
              </w:rPr>
            </w:pPr>
            <w:r w:rsidRPr="006B3C05">
              <w:rPr>
                <w:rFonts w:ascii="Arial" w:hAnsi="Arial" w:cs="Arial"/>
                <w:sz w:val="20"/>
                <w:szCs w:val="20"/>
              </w:rPr>
              <w:t>Produção de som</w:t>
            </w:r>
          </w:p>
          <w:p w:rsidR="00106907" w:rsidRDefault="00106907" w:rsidP="006B3C05">
            <w:pPr>
              <w:jc w:val="both"/>
              <w:rPr>
                <w:rFonts w:ascii="Arial" w:hAnsi="Arial" w:cs="Arial"/>
                <w:sz w:val="20"/>
                <w:szCs w:val="20"/>
              </w:rPr>
            </w:pPr>
            <w:r w:rsidRPr="006B3C05">
              <w:rPr>
                <w:rFonts w:ascii="Arial" w:hAnsi="Arial" w:cs="Arial"/>
                <w:sz w:val="20"/>
                <w:szCs w:val="20"/>
              </w:rPr>
              <w:br/>
              <w:t>Efeitos da luz nos materiais</w:t>
            </w:r>
          </w:p>
          <w:p w:rsidR="00106907" w:rsidRPr="006B3C05" w:rsidRDefault="00106907" w:rsidP="006B3C05">
            <w:pPr>
              <w:jc w:val="both"/>
              <w:rPr>
                <w:rFonts w:ascii="Arial" w:hAnsi="Arial" w:cs="Arial"/>
                <w:sz w:val="20"/>
                <w:szCs w:val="20"/>
              </w:rPr>
            </w:pPr>
            <w:r w:rsidRPr="006B3C05">
              <w:rPr>
                <w:rFonts w:ascii="Arial" w:hAnsi="Arial" w:cs="Arial"/>
                <w:sz w:val="20"/>
                <w:szCs w:val="20"/>
              </w:rPr>
              <w:br/>
              <w:t>Saúde auditiva e visual</w:t>
            </w:r>
          </w:p>
          <w:p w:rsidR="00106907" w:rsidRPr="006B3C05" w:rsidRDefault="00106907" w:rsidP="006B3C05">
            <w:pPr>
              <w:jc w:val="both"/>
              <w:rPr>
                <w:rFonts w:ascii="Arial" w:hAnsi="Arial" w:cs="Arial"/>
                <w:b/>
                <w:sz w:val="20"/>
                <w:szCs w:val="20"/>
              </w:rPr>
            </w:pPr>
          </w:p>
        </w:tc>
        <w:tc>
          <w:tcPr>
            <w:tcW w:w="546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(EF03CI01) Produzir diferentes sons a partir da vibração de variados objetos e identificar variáveis que influem nesse fenômeno.</w:t>
            </w:r>
          </w:p>
          <w:p w:rsidR="00106907" w:rsidRDefault="00106907" w:rsidP="006B3C05">
            <w:pPr>
              <w:jc w:val="both"/>
              <w:rPr>
                <w:rFonts w:ascii="Arial" w:hAnsi="Arial" w:cs="Arial"/>
                <w:sz w:val="20"/>
                <w:szCs w:val="20"/>
              </w:rPr>
            </w:pPr>
            <w:r w:rsidRPr="006B3C05">
              <w:rPr>
                <w:rFonts w:ascii="Arial" w:hAnsi="Arial" w:cs="Arial"/>
                <w:sz w:val="20"/>
                <w:szCs w:val="20"/>
              </w:rPr>
              <w:t>(EF03CI01RS-1)</w:t>
            </w:r>
            <w:r>
              <w:rPr>
                <w:rFonts w:ascii="Arial" w:hAnsi="Arial" w:cs="Arial"/>
                <w:sz w:val="20"/>
                <w:szCs w:val="20"/>
              </w:rPr>
              <w:t xml:space="preserve"> </w:t>
            </w:r>
            <w:r w:rsidRPr="006B3C05">
              <w:rPr>
                <w:rFonts w:ascii="Arial" w:hAnsi="Arial" w:cs="Arial"/>
                <w:sz w:val="20"/>
                <w:szCs w:val="20"/>
              </w:rPr>
              <w:t>Demonstrar, através de</w:t>
            </w:r>
            <w:r>
              <w:rPr>
                <w:rFonts w:ascii="Arial" w:hAnsi="Arial" w:cs="Arial"/>
                <w:sz w:val="20"/>
                <w:szCs w:val="20"/>
              </w:rPr>
              <w:t xml:space="preserve"> </w:t>
            </w:r>
            <w:r w:rsidRPr="006B3C05">
              <w:rPr>
                <w:rFonts w:ascii="Arial" w:hAnsi="Arial" w:cs="Arial"/>
                <w:sz w:val="20"/>
                <w:szCs w:val="20"/>
              </w:rPr>
              <w:t>experimentos, os sons</w:t>
            </w:r>
            <w:r>
              <w:rPr>
                <w:rFonts w:ascii="Arial" w:hAnsi="Arial" w:cs="Arial"/>
                <w:sz w:val="20"/>
                <w:szCs w:val="20"/>
              </w:rPr>
              <w:t xml:space="preserve"> </w:t>
            </w:r>
            <w:r w:rsidRPr="006B3C05">
              <w:rPr>
                <w:rFonts w:ascii="Arial" w:hAnsi="Arial" w:cs="Arial"/>
                <w:sz w:val="20"/>
                <w:szCs w:val="20"/>
              </w:rPr>
              <w:t>produzidos em diferentes</w:t>
            </w:r>
            <w:r>
              <w:rPr>
                <w:rFonts w:ascii="Arial" w:hAnsi="Arial" w:cs="Arial"/>
                <w:sz w:val="20"/>
                <w:szCs w:val="20"/>
              </w:rPr>
              <w:t xml:space="preserve"> </w:t>
            </w:r>
            <w:r w:rsidRPr="006B3C05">
              <w:rPr>
                <w:rFonts w:ascii="Arial" w:hAnsi="Arial" w:cs="Arial"/>
                <w:sz w:val="20"/>
                <w:szCs w:val="20"/>
              </w:rPr>
              <w:t>materiais.</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(EF03CI01RS-2) Analisar os</w:t>
            </w:r>
            <w:r>
              <w:rPr>
                <w:rFonts w:ascii="Arial" w:hAnsi="Arial" w:cs="Arial"/>
                <w:sz w:val="20"/>
                <w:szCs w:val="20"/>
              </w:rPr>
              <w:t xml:space="preserve"> </w:t>
            </w:r>
            <w:r w:rsidRPr="006B3C05">
              <w:rPr>
                <w:rFonts w:ascii="Arial" w:hAnsi="Arial" w:cs="Arial"/>
                <w:sz w:val="20"/>
                <w:szCs w:val="20"/>
              </w:rPr>
              <w:t>sons produzidos pelos</w:t>
            </w:r>
            <w:r>
              <w:rPr>
                <w:rFonts w:ascii="Arial" w:hAnsi="Arial" w:cs="Arial"/>
                <w:sz w:val="20"/>
                <w:szCs w:val="20"/>
              </w:rPr>
              <w:t xml:space="preserve"> </w:t>
            </w:r>
            <w:r w:rsidRPr="006B3C05">
              <w:rPr>
                <w:rFonts w:ascii="Arial" w:hAnsi="Arial" w:cs="Arial"/>
                <w:sz w:val="20"/>
                <w:szCs w:val="20"/>
              </w:rPr>
              <w:t>objetos de diferentes</w:t>
            </w:r>
            <w:r>
              <w:rPr>
                <w:rFonts w:ascii="Arial" w:hAnsi="Arial" w:cs="Arial"/>
                <w:sz w:val="20"/>
                <w:szCs w:val="20"/>
              </w:rPr>
              <w:t xml:space="preserve"> </w:t>
            </w:r>
            <w:r w:rsidRPr="006B3C05">
              <w:rPr>
                <w:rFonts w:ascii="Arial" w:hAnsi="Arial" w:cs="Arial"/>
                <w:sz w:val="20"/>
                <w:szCs w:val="20"/>
              </w:rPr>
              <w:t>materiais.</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(EF03CI01RS-3) Comparar</w:t>
            </w:r>
            <w:r>
              <w:rPr>
                <w:rFonts w:ascii="Arial" w:hAnsi="Arial" w:cs="Arial"/>
                <w:sz w:val="20"/>
                <w:szCs w:val="20"/>
              </w:rPr>
              <w:t xml:space="preserve"> </w:t>
            </w:r>
            <w:r w:rsidRPr="006B3C05">
              <w:rPr>
                <w:rFonts w:ascii="Arial" w:hAnsi="Arial" w:cs="Arial"/>
                <w:sz w:val="20"/>
                <w:szCs w:val="20"/>
              </w:rPr>
              <w:t>os diferentes sons</w:t>
            </w:r>
            <w:r>
              <w:rPr>
                <w:rFonts w:ascii="Arial" w:hAnsi="Arial" w:cs="Arial"/>
                <w:sz w:val="20"/>
                <w:szCs w:val="20"/>
              </w:rPr>
              <w:t xml:space="preserve"> </w:t>
            </w:r>
            <w:r w:rsidRPr="006B3C05">
              <w:rPr>
                <w:rFonts w:ascii="Arial" w:hAnsi="Arial" w:cs="Arial"/>
                <w:sz w:val="20"/>
                <w:szCs w:val="20"/>
              </w:rPr>
              <w:t>produzidos em diferentes</w:t>
            </w:r>
            <w:r>
              <w:rPr>
                <w:rFonts w:ascii="Arial" w:hAnsi="Arial" w:cs="Arial"/>
                <w:sz w:val="20"/>
                <w:szCs w:val="20"/>
              </w:rPr>
              <w:t xml:space="preserve"> </w:t>
            </w:r>
            <w:r w:rsidRPr="006B3C05">
              <w:rPr>
                <w:rFonts w:ascii="Arial" w:hAnsi="Arial" w:cs="Arial"/>
                <w:sz w:val="20"/>
                <w:szCs w:val="20"/>
              </w:rPr>
              <w:t>materiais e formas.</w:t>
            </w:r>
          </w:p>
          <w:p w:rsidR="00106907" w:rsidRPr="006B3C05" w:rsidRDefault="00106907" w:rsidP="006B3C05">
            <w:pPr>
              <w:jc w:val="both"/>
              <w:rPr>
                <w:rFonts w:ascii="Arial" w:hAnsi="Arial" w:cs="Arial"/>
                <w:sz w:val="20"/>
                <w:szCs w:val="20"/>
              </w:rPr>
            </w:pPr>
          </w:p>
          <w:p w:rsidR="00106907" w:rsidRPr="006B3C05" w:rsidRDefault="00106907" w:rsidP="000F7C34">
            <w:pPr>
              <w:jc w:val="both"/>
              <w:rPr>
                <w:rFonts w:ascii="Arial" w:hAnsi="Arial" w:cs="Arial"/>
                <w:sz w:val="20"/>
                <w:szCs w:val="20"/>
              </w:rPr>
            </w:pPr>
            <w:r w:rsidRPr="006B3C05">
              <w:rPr>
                <w:rFonts w:ascii="Arial" w:hAnsi="Arial" w:cs="Arial"/>
                <w:sz w:val="20"/>
                <w:szCs w:val="20"/>
              </w:rPr>
              <w:t>(EF03CI01RS-4) Relacionar</w:t>
            </w:r>
            <w:r>
              <w:rPr>
                <w:rFonts w:ascii="Arial" w:hAnsi="Arial" w:cs="Arial"/>
                <w:sz w:val="20"/>
                <w:szCs w:val="20"/>
              </w:rPr>
              <w:t xml:space="preserve"> </w:t>
            </w:r>
            <w:r w:rsidRPr="006B3C05">
              <w:rPr>
                <w:rFonts w:ascii="Arial" w:hAnsi="Arial" w:cs="Arial"/>
                <w:sz w:val="20"/>
                <w:szCs w:val="20"/>
              </w:rPr>
              <w:t>os diferentes sons (timbre,</w:t>
            </w:r>
            <w:r>
              <w:rPr>
                <w:rFonts w:ascii="Arial" w:hAnsi="Arial" w:cs="Arial"/>
                <w:sz w:val="20"/>
                <w:szCs w:val="20"/>
              </w:rPr>
              <w:t xml:space="preserve"> </w:t>
            </w:r>
            <w:r w:rsidRPr="006B3C05">
              <w:rPr>
                <w:rFonts w:ascii="Arial" w:hAnsi="Arial" w:cs="Arial"/>
                <w:sz w:val="20"/>
                <w:szCs w:val="20"/>
              </w:rPr>
              <w:t>altura e intensidade sonora)</w:t>
            </w:r>
            <w:r>
              <w:rPr>
                <w:rFonts w:ascii="Arial" w:hAnsi="Arial" w:cs="Arial"/>
                <w:sz w:val="20"/>
                <w:szCs w:val="20"/>
              </w:rPr>
              <w:t xml:space="preserve"> </w:t>
            </w:r>
            <w:r w:rsidRPr="006B3C05">
              <w:rPr>
                <w:rFonts w:ascii="Arial" w:hAnsi="Arial" w:cs="Arial"/>
                <w:sz w:val="20"/>
                <w:szCs w:val="20"/>
              </w:rPr>
              <w:t>com os instrumentos</w:t>
            </w:r>
            <w:r>
              <w:rPr>
                <w:rFonts w:ascii="Arial" w:hAnsi="Arial" w:cs="Arial"/>
                <w:sz w:val="20"/>
                <w:szCs w:val="20"/>
              </w:rPr>
              <w:t xml:space="preserve"> </w:t>
            </w:r>
            <w:r w:rsidRPr="006B3C05">
              <w:rPr>
                <w:rFonts w:ascii="Arial" w:hAnsi="Arial" w:cs="Arial"/>
                <w:sz w:val="20"/>
                <w:szCs w:val="20"/>
              </w:rPr>
              <w:t>musicais.</w:t>
            </w:r>
          </w:p>
          <w:p w:rsidR="00106907" w:rsidRPr="006B3C05" w:rsidRDefault="00106907" w:rsidP="00312798">
            <w:pPr>
              <w:pStyle w:val="PargrafodaLista"/>
              <w:autoSpaceDE w:val="0"/>
              <w:autoSpaceDN w:val="0"/>
              <w:adjustRightInd w:val="0"/>
              <w:ind w:left="0"/>
              <w:jc w:val="both"/>
              <w:rPr>
                <w:rFonts w:ascii="Arial" w:hAnsi="Arial" w:cs="Arial"/>
                <w:sz w:val="20"/>
                <w:szCs w:val="20"/>
              </w:rPr>
            </w:pPr>
          </w:p>
        </w:tc>
        <w:tc>
          <w:tcPr>
            <w:tcW w:w="640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Produzir, nesta habilidade, envolve selecionar, identificar e reconhecer diferentes objetos com vistas a criar e comparar sons variados. Assim, estimulado pela investigação das razões que explicam a variação dos sons em diferentes objetos, espera-se que o aluno associe a matéria de que são feitos a essa variação.</w:t>
            </w:r>
          </w:p>
          <w:p w:rsidR="00106907" w:rsidRPr="006B3C05" w:rsidRDefault="00106907" w:rsidP="006B3C05">
            <w:pPr>
              <w:jc w:val="both"/>
              <w:rPr>
                <w:rFonts w:ascii="Arial" w:hAnsi="Arial" w:cs="Arial"/>
                <w:sz w:val="20"/>
                <w:szCs w:val="20"/>
              </w:rPr>
            </w:pPr>
            <w:r w:rsidRPr="006B3C05">
              <w:rPr>
                <w:rFonts w:ascii="Arial" w:hAnsi="Arial" w:cs="Arial"/>
                <w:sz w:val="20"/>
                <w:szCs w:val="20"/>
              </w:rPr>
              <w:t>Na elaboração do currículo, é possível investigar objetos relacionados ao contexto e à cultura da escola/rede por meio de atividades que permitam identificar objetos que possam produzir sons pela vibração e relacionar o som produzido com a natureza do material de que são feitos e, ainda, à sua forma ou tamanho. Pode-se complementar esta habilidade com investigações que possibilitem comparar os materiais utilizados em instrumentos musicais com os encontrados no cotidiano. Há, aqui, oportunidade de trabalho interdisciplinar com as habilidades (EF15AR14) e (EF15AR15), da Arte, associadas à produção de sons a partir da exploração de objetos convencionais e não convencionais.</w:t>
            </w:r>
          </w:p>
          <w:p w:rsidR="00106907" w:rsidRPr="006B3C05" w:rsidRDefault="00106907" w:rsidP="006B3C05">
            <w:pPr>
              <w:jc w:val="both"/>
              <w:rPr>
                <w:rFonts w:ascii="Arial" w:hAnsi="Arial" w:cs="Arial"/>
                <w:sz w:val="20"/>
                <w:szCs w:val="20"/>
              </w:rPr>
            </w:pPr>
          </w:p>
        </w:tc>
      </w:tr>
      <w:tr w:rsidR="00106907" w:rsidRPr="006B3C05" w:rsidTr="00106907">
        <w:trPr>
          <w:jc w:val="center"/>
        </w:trPr>
        <w:tc>
          <w:tcPr>
            <w:tcW w:w="1560"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Matéria e energia</w:t>
            </w:r>
          </w:p>
          <w:p w:rsidR="00106907" w:rsidRPr="006B3C05" w:rsidRDefault="00106907" w:rsidP="006B3C05">
            <w:pPr>
              <w:jc w:val="both"/>
              <w:rPr>
                <w:rFonts w:ascii="Arial" w:hAnsi="Arial" w:cs="Arial"/>
                <w:sz w:val="20"/>
                <w:szCs w:val="20"/>
              </w:rPr>
            </w:pPr>
          </w:p>
        </w:tc>
        <w:tc>
          <w:tcPr>
            <w:tcW w:w="1843" w:type="dxa"/>
          </w:tcPr>
          <w:p w:rsidR="00106907" w:rsidRDefault="00106907" w:rsidP="006B3C05">
            <w:pPr>
              <w:jc w:val="both"/>
              <w:rPr>
                <w:rFonts w:ascii="Arial" w:hAnsi="Arial" w:cs="Arial"/>
                <w:sz w:val="20"/>
                <w:szCs w:val="20"/>
              </w:rPr>
            </w:pPr>
            <w:r w:rsidRPr="006B3C05">
              <w:rPr>
                <w:rFonts w:ascii="Arial" w:hAnsi="Arial" w:cs="Arial"/>
                <w:sz w:val="20"/>
                <w:szCs w:val="20"/>
              </w:rPr>
              <w:t>Produção de som</w:t>
            </w:r>
          </w:p>
          <w:p w:rsidR="00106907" w:rsidRDefault="00106907" w:rsidP="006B3C05">
            <w:pPr>
              <w:jc w:val="both"/>
              <w:rPr>
                <w:rFonts w:ascii="Arial" w:hAnsi="Arial" w:cs="Arial"/>
                <w:sz w:val="20"/>
                <w:szCs w:val="20"/>
              </w:rPr>
            </w:pPr>
            <w:r w:rsidRPr="006B3C05">
              <w:rPr>
                <w:rFonts w:ascii="Arial" w:hAnsi="Arial" w:cs="Arial"/>
                <w:sz w:val="20"/>
                <w:szCs w:val="20"/>
              </w:rPr>
              <w:br/>
              <w:t>Efeitos da luz nos materiais</w:t>
            </w:r>
          </w:p>
          <w:p w:rsidR="00106907" w:rsidRPr="006B3C05" w:rsidRDefault="00106907" w:rsidP="006B3C05">
            <w:pPr>
              <w:jc w:val="both"/>
              <w:rPr>
                <w:rFonts w:ascii="Arial" w:hAnsi="Arial" w:cs="Arial"/>
                <w:sz w:val="20"/>
                <w:szCs w:val="20"/>
              </w:rPr>
            </w:pPr>
            <w:r w:rsidRPr="006B3C05">
              <w:rPr>
                <w:rFonts w:ascii="Arial" w:hAnsi="Arial" w:cs="Arial"/>
                <w:sz w:val="20"/>
                <w:szCs w:val="20"/>
              </w:rPr>
              <w:br/>
              <w:t>Saúde auditiva e visual</w:t>
            </w:r>
          </w:p>
          <w:p w:rsidR="00106907" w:rsidRPr="006B3C05" w:rsidRDefault="00106907" w:rsidP="006B3C05">
            <w:pPr>
              <w:jc w:val="both"/>
              <w:rPr>
                <w:rFonts w:ascii="Arial" w:hAnsi="Arial" w:cs="Arial"/>
                <w:sz w:val="20"/>
                <w:szCs w:val="20"/>
              </w:rPr>
            </w:pPr>
          </w:p>
        </w:tc>
        <w:tc>
          <w:tcPr>
            <w:tcW w:w="5469" w:type="dxa"/>
          </w:tcPr>
          <w:p w:rsidR="00106907" w:rsidRDefault="00106907" w:rsidP="006B3C05">
            <w:pPr>
              <w:jc w:val="both"/>
              <w:rPr>
                <w:rFonts w:ascii="Arial" w:hAnsi="Arial" w:cs="Arial"/>
                <w:sz w:val="20"/>
                <w:szCs w:val="20"/>
              </w:rPr>
            </w:pPr>
            <w:r w:rsidRPr="006B3C05">
              <w:rPr>
                <w:rFonts w:ascii="Arial" w:hAnsi="Arial" w:cs="Arial"/>
                <w:sz w:val="20"/>
                <w:szCs w:val="20"/>
              </w:rPr>
              <w:t>(EF03CI02) Experimentar e relatar o que ocorre com a passagem da luz através de objetos</w:t>
            </w:r>
            <w:proofErr w:type="gramStart"/>
            <w:r w:rsidRPr="006B3C05">
              <w:rPr>
                <w:rFonts w:ascii="Arial" w:hAnsi="Arial" w:cs="Arial"/>
                <w:sz w:val="20"/>
                <w:szCs w:val="20"/>
              </w:rPr>
              <w:t xml:space="preserve"> </w:t>
            </w:r>
            <w:r>
              <w:rPr>
                <w:rFonts w:ascii="Arial" w:hAnsi="Arial" w:cs="Arial"/>
                <w:sz w:val="20"/>
                <w:szCs w:val="20"/>
              </w:rPr>
              <w:t xml:space="preserve"> </w:t>
            </w:r>
            <w:proofErr w:type="gramEnd"/>
            <w:r w:rsidRPr="006B3C05">
              <w:rPr>
                <w:rFonts w:ascii="Arial" w:hAnsi="Arial" w:cs="Arial"/>
                <w:sz w:val="20"/>
                <w:szCs w:val="20"/>
              </w:rPr>
              <w:t>transparentes (copos, janelas de vidro, lentes, prismas, água etc.), no contato com superfícies polidas (espelhos) e na intersecção com objetos opacos (paredes, pratos, pessoas e outros objetos de uso cotidiano).</w:t>
            </w:r>
          </w:p>
          <w:p w:rsidR="00312798" w:rsidRPr="006B3C05" w:rsidRDefault="00312798"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(EF03CI02RS-1) Observar a</w:t>
            </w:r>
            <w:r>
              <w:rPr>
                <w:rFonts w:ascii="Arial" w:hAnsi="Arial" w:cs="Arial"/>
                <w:sz w:val="20"/>
                <w:szCs w:val="20"/>
              </w:rPr>
              <w:t xml:space="preserve"> </w:t>
            </w:r>
            <w:r w:rsidRPr="006B3C05">
              <w:rPr>
                <w:rFonts w:ascii="Arial" w:hAnsi="Arial" w:cs="Arial"/>
                <w:sz w:val="20"/>
                <w:szCs w:val="20"/>
              </w:rPr>
              <w:t>passagem da luz em</w:t>
            </w:r>
            <w:r>
              <w:rPr>
                <w:rFonts w:ascii="Arial" w:hAnsi="Arial" w:cs="Arial"/>
                <w:sz w:val="20"/>
                <w:szCs w:val="20"/>
              </w:rPr>
              <w:t xml:space="preserve"> </w:t>
            </w:r>
            <w:r w:rsidRPr="006B3C05">
              <w:rPr>
                <w:rFonts w:ascii="Arial" w:hAnsi="Arial" w:cs="Arial"/>
                <w:sz w:val="20"/>
                <w:szCs w:val="20"/>
              </w:rPr>
              <w:t>diferentes objetos.</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(EF03CI02RS-2) Identificar</w:t>
            </w:r>
            <w:r>
              <w:rPr>
                <w:rFonts w:ascii="Arial" w:hAnsi="Arial" w:cs="Arial"/>
                <w:sz w:val="20"/>
                <w:szCs w:val="20"/>
              </w:rPr>
              <w:t xml:space="preserve"> </w:t>
            </w:r>
            <w:r w:rsidRPr="006B3C05">
              <w:rPr>
                <w:rFonts w:ascii="Arial" w:hAnsi="Arial" w:cs="Arial"/>
                <w:sz w:val="20"/>
                <w:szCs w:val="20"/>
              </w:rPr>
              <w:t>as alterações que a passagem da luz pode provocar.</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(EF03CI02RS-3)</w:t>
            </w:r>
            <w:r>
              <w:rPr>
                <w:rFonts w:ascii="Arial" w:hAnsi="Arial" w:cs="Arial"/>
                <w:sz w:val="20"/>
                <w:szCs w:val="20"/>
              </w:rPr>
              <w:t xml:space="preserve"> D</w:t>
            </w:r>
            <w:r w:rsidRPr="006B3C05">
              <w:rPr>
                <w:rFonts w:ascii="Arial" w:hAnsi="Arial" w:cs="Arial"/>
                <w:sz w:val="20"/>
                <w:szCs w:val="20"/>
              </w:rPr>
              <w:t>emonstrar, através de</w:t>
            </w:r>
            <w:r>
              <w:rPr>
                <w:rFonts w:ascii="Arial" w:hAnsi="Arial" w:cs="Arial"/>
                <w:sz w:val="20"/>
                <w:szCs w:val="20"/>
              </w:rPr>
              <w:t xml:space="preserve"> </w:t>
            </w:r>
            <w:r w:rsidRPr="006B3C05">
              <w:rPr>
                <w:rFonts w:ascii="Arial" w:hAnsi="Arial" w:cs="Arial"/>
                <w:sz w:val="20"/>
                <w:szCs w:val="20"/>
              </w:rPr>
              <w:t>experimentos, as alterações</w:t>
            </w:r>
            <w:r>
              <w:rPr>
                <w:rFonts w:ascii="Arial" w:hAnsi="Arial" w:cs="Arial"/>
                <w:sz w:val="20"/>
                <w:szCs w:val="20"/>
              </w:rPr>
              <w:t xml:space="preserve"> </w:t>
            </w:r>
            <w:r w:rsidRPr="006B3C05">
              <w:rPr>
                <w:rFonts w:ascii="Arial" w:hAnsi="Arial" w:cs="Arial"/>
                <w:sz w:val="20"/>
                <w:szCs w:val="20"/>
              </w:rPr>
              <w:t>provocadas pela passagem</w:t>
            </w:r>
            <w:r>
              <w:rPr>
                <w:rFonts w:ascii="Arial" w:hAnsi="Arial" w:cs="Arial"/>
                <w:sz w:val="20"/>
                <w:szCs w:val="20"/>
              </w:rPr>
              <w:t xml:space="preserve"> </w:t>
            </w:r>
            <w:r w:rsidRPr="006B3C05">
              <w:rPr>
                <w:rFonts w:ascii="Arial" w:hAnsi="Arial" w:cs="Arial"/>
                <w:sz w:val="20"/>
                <w:szCs w:val="20"/>
              </w:rPr>
              <w:t>da luz.</w:t>
            </w:r>
          </w:p>
          <w:p w:rsidR="00106907" w:rsidRPr="006B3C05" w:rsidRDefault="00106907" w:rsidP="006B3C05">
            <w:pPr>
              <w:jc w:val="both"/>
              <w:rPr>
                <w:rFonts w:ascii="Arial" w:hAnsi="Arial" w:cs="Arial"/>
                <w:sz w:val="20"/>
                <w:szCs w:val="20"/>
              </w:rPr>
            </w:pPr>
          </w:p>
          <w:p w:rsidR="00106907" w:rsidRDefault="00106907" w:rsidP="00E562EC">
            <w:pPr>
              <w:jc w:val="both"/>
              <w:rPr>
                <w:rFonts w:ascii="Arial" w:hAnsi="Arial" w:cs="Arial"/>
                <w:sz w:val="20"/>
                <w:szCs w:val="20"/>
              </w:rPr>
            </w:pPr>
            <w:r w:rsidRPr="006B3C05">
              <w:rPr>
                <w:rFonts w:ascii="Arial" w:hAnsi="Arial" w:cs="Arial"/>
                <w:sz w:val="20"/>
                <w:szCs w:val="20"/>
              </w:rPr>
              <w:t>(EF03CI02RS-4) Demonstrar</w:t>
            </w:r>
            <w:r>
              <w:rPr>
                <w:rFonts w:ascii="Arial" w:hAnsi="Arial" w:cs="Arial"/>
                <w:sz w:val="20"/>
                <w:szCs w:val="20"/>
              </w:rPr>
              <w:t xml:space="preserve"> </w:t>
            </w:r>
            <w:r w:rsidRPr="006B3C05">
              <w:rPr>
                <w:rFonts w:ascii="Arial" w:hAnsi="Arial" w:cs="Arial"/>
                <w:sz w:val="20"/>
                <w:szCs w:val="20"/>
              </w:rPr>
              <w:t>o efeito do arco-íris em</w:t>
            </w:r>
            <w:r>
              <w:rPr>
                <w:rFonts w:ascii="Arial" w:hAnsi="Arial" w:cs="Arial"/>
                <w:sz w:val="20"/>
                <w:szCs w:val="20"/>
              </w:rPr>
              <w:t xml:space="preserve"> </w:t>
            </w:r>
            <w:r w:rsidRPr="006B3C05">
              <w:rPr>
                <w:rFonts w:ascii="Arial" w:hAnsi="Arial" w:cs="Arial"/>
                <w:sz w:val="20"/>
                <w:szCs w:val="20"/>
              </w:rPr>
              <w:t>diferentes meios, água,</w:t>
            </w:r>
            <w:r>
              <w:rPr>
                <w:rFonts w:ascii="Arial" w:hAnsi="Arial" w:cs="Arial"/>
                <w:sz w:val="20"/>
                <w:szCs w:val="20"/>
              </w:rPr>
              <w:t xml:space="preserve"> </w:t>
            </w:r>
            <w:r w:rsidRPr="006B3C05">
              <w:rPr>
                <w:rFonts w:ascii="Arial" w:hAnsi="Arial" w:cs="Arial"/>
                <w:sz w:val="20"/>
                <w:szCs w:val="20"/>
              </w:rPr>
              <w:t>prisma e lentes.</w:t>
            </w:r>
          </w:p>
          <w:p w:rsidR="00106907" w:rsidRPr="006B3C05" w:rsidRDefault="00106907" w:rsidP="00312798">
            <w:pPr>
              <w:autoSpaceDE w:val="0"/>
              <w:autoSpaceDN w:val="0"/>
              <w:adjustRightInd w:val="0"/>
              <w:jc w:val="both"/>
              <w:rPr>
                <w:rFonts w:ascii="Arial" w:hAnsi="Arial" w:cs="Arial"/>
                <w:sz w:val="20"/>
                <w:szCs w:val="20"/>
              </w:rPr>
            </w:pPr>
          </w:p>
        </w:tc>
        <w:tc>
          <w:tcPr>
            <w:tcW w:w="640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Experimentar e relatar, nesta habilidade, refere-se a executar um procedimento e demonstrar os resultados obtidos na interação da luz com espelhos e meios transparentes, translúcidos e opacos. Pode ser desmembrada de acordo com os procedimentos de investigação: observar a passagem ou reflexão da luz em diferentes materiais e identificar aqueles que são espelhos, transparentes, translúcidos e opacos em objetos encontrados no dia a dia.</w:t>
            </w:r>
          </w:p>
          <w:p w:rsidR="00106907" w:rsidRPr="006B3C05" w:rsidRDefault="00106907" w:rsidP="006B3C05">
            <w:pPr>
              <w:jc w:val="both"/>
              <w:rPr>
                <w:rFonts w:ascii="Arial" w:hAnsi="Arial" w:cs="Arial"/>
                <w:sz w:val="20"/>
                <w:szCs w:val="20"/>
              </w:rPr>
            </w:pPr>
            <w:r w:rsidRPr="006B3C05">
              <w:rPr>
                <w:rFonts w:ascii="Arial" w:hAnsi="Arial" w:cs="Arial"/>
                <w:sz w:val="20"/>
                <w:szCs w:val="20"/>
              </w:rPr>
              <w:t xml:space="preserve">Na elaboração do currículo, é possível contemplar habilidades relativas à investigação da interação da luz com diferentes materiais, </w:t>
            </w:r>
            <w:proofErr w:type="gramStart"/>
            <w:r w:rsidRPr="006B3C05">
              <w:rPr>
                <w:rFonts w:ascii="Arial" w:hAnsi="Arial" w:cs="Arial"/>
                <w:sz w:val="20"/>
                <w:szCs w:val="20"/>
              </w:rPr>
              <w:t>como ,</w:t>
            </w:r>
            <w:proofErr w:type="gramEnd"/>
            <w:r w:rsidRPr="006B3C05">
              <w:rPr>
                <w:rFonts w:ascii="Arial" w:hAnsi="Arial" w:cs="Arial"/>
                <w:sz w:val="20"/>
                <w:szCs w:val="20"/>
              </w:rPr>
              <w:t xml:space="preserve"> por exemplo, observar as alterações que a passagem da luz provoca em objetos transparentes, superfícies polidas e objetos opacos e descrever tais alterações, considerando as propriedades dos materiais. A construção dessas habilidades possibilita o estímulo à exploração de ideias e à associação entre o objeto escolhido em cada região e ao seu uso. Por exemplo, no caso do conforto térmico, quais materiais são mais utilizados em regiões de clima quente ou frio, que podem ser expostos por um período maior ao sol ou que resistem a baixas temperaturas sem congelar?</w:t>
            </w:r>
          </w:p>
          <w:p w:rsidR="00106907" w:rsidRPr="006B3C05" w:rsidRDefault="00106907" w:rsidP="006B3C05">
            <w:pPr>
              <w:jc w:val="both"/>
              <w:rPr>
                <w:rFonts w:ascii="Arial" w:hAnsi="Arial" w:cs="Arial"/>
                <w:sz w:val="20"/>
                <w:szCs w:val="20"/>
              </w:rPr>
            </w:pPr>
          </w:p>
        </w:tc>
      </w:tr>
      <w:tr w:rsidR="00106907" w:rsidRPr="006B3C05" w:rsidTr="00106907">
        <w:trPr>
          <w:jc w:val="center"/>
        </w:trPr>
        <w:tc>
          <w:tcPr>
            <w:tcW w:w="1560"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Matéria e energia</w:t>
            </w:r>
          </w:p>
          <w:p w:rsidR="00106907" w:rsidRPr="006B3C05" w:rsidRDefault="00106907" w:rsidP="006B3C05">
            <w:pPr>
              <w:jc w:val="both"/>
              <w:rPr>
                <w:rFonts w:ascii="Arial" w:hAnsi="Arial" w:cs="Arial"/>
                <w:sz w:val="20"/>
                <w:szCs w:val="20"/>
              </w:rPr>
            </w:pPr>
          </w:p>
        </w:tc>
        <w:tc>
          <w:tcPr>
            <w:tcW w:w="1843"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Produção de som</w:t>
            </w:r>
            <w:r w:rsidRPr="006B3C05">
              <w:rPr>
                <w:rFonts w:ascii="Arial" w:hAnsi="Arial" w:cs="Arial"/>
                <w:sz w:val="20"/>
                <w:szCs w:val="20"/>
              </w:rPr>
              <w:br/>
              <w:t>Efeitos da luz nos materiais</w:t>
            </w:r>
            <w:r w:rsidRPr="006B3C05">
              <w:rPr>
                <w:rFonts w:ascii="Arial" w:hAnsi="Arial" w:cs="Arial"/>
                <w:sz w:val="20"/>
                <w:szCs w:val="20"/>
              </w:rPr>
              <w:br/>
            </w:r>
            <w:r w:rsidRPr="006B3C05">
              <w:rPr>
                <w:rFonts w:ascii="Arial" w:hAnsi="Arial" w:cs="Arial"/>
                <w:sz w:val="20"/>
                <w:szCs w:val="20"/>
              </w:rPr>
              <w:lastRenderedPageBreak/>
              <w:t>Saúde auditiva e visual</w:t>
            </w:r>
          </w:p>
          <w:p w:rsidR="00106907" w:rsidRPr="006B3C05" w:rsidRDefault="00106907" w:rsidP="006B3C05">
            <w:pPr>
              <w:jc w:val="both"/>
              <w:rPr>
                <w:rFonts w:ascii="Arial" w:hAnsi="Arial" w:cs="Arial"/>
                <w:sz w:val="20"/>
                <w:szCs w:val="20"/>
              </w:rPr>
            </w:pPr>
          </w:p>
        </w:tc>
        <w:tc>
          <w:tcPr>
            <w:tcW w:w="546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(EF03CI03) Discutir hábitos necessários para a manutenção da saúde auditiva e visual considerando as condições do ambiente em termos de som e luz.</w:t>
            </w:r>
          </w:p>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(EF03CI03RS-1) Enunciar</w:t>
            </w:r>
            <w:r>
              <w:rPr>
                <w:rFonts w:ascii="Arial" w:hAnsi="Arial" w:cs="Arial"/>
                <w:sz w:val="20"/>
                <w:szCs w:val="20"/>
              </w:rPr>
              <w:t xml:space="preserve"> </w:t>
            </w:r>
            <w:r w:rsidRPr="006B3C05">
              <w:rPr>
                <w:rFonts w:ascii="Arial" w:hAnsi="Arial" w:cs="Arial"/>
                <w:sz w:val="20"/>
                <w:szCs w:val="20"/>
              </w:rPr>
              <w:t>ações auditivas e visuais que</w:t>
            </w:r>
          </w:p>
          <w:p w:rsidR="00106907" w:rsidRPr="006B3C05" w:rsidRDefault="00106907" w:rsidP="006B3C05">
            <w:pPr>
              <w:jc w:val="both"/>
              <w:rPr>
                <w:rFonts w:ascii="Arial" w:hAnsi="Arial" w:cs="Arial"/>
                <w:sz w:val="20"/>
                <w:szCs w:val="20"/>
              </w:rPr>
            </w:pPr>
            <w:proofErr w:type="gramStart"/>
            <w:r w:rsidRPr="006B3C05">
              <w:rPr>
                <w:rFonts w:ascii="Arial" w:hAnsi="Arial" w:cs="Arial"/>
                <w:sz w:val="20"/>
                <w:szCs w:val="20"/>
              </w:rPr>
              <w:t>promovam</w:t>
            </w:r>
            <w:proofErr w:type="gramEnd"/>
            <w:r w:rsidRPr="006B3C05">
              <w:rPr>
                <w:rFonts w:ascii="Arial" w:hAnsi="Arial" w:cs="Arial"/>
                <w:sz w:val="20"/>
                <w:szCs w:val="20"/>
              </w:rPr>
              <w:t xml:space="preserve"> hábitos</w:t>
            </w:r>
            <w:r>
              <w:rPr>
                <w:rFonts w:ascii="Arial" w:hAnsi="Arial" w:cs="Arial"/>
                <w:sz w:val="20"/>
                <w:szCs w:val="20"/>
              </w:rPr>
              <w:t xml:space="preserve"> </w:t>
            </w:r>
            <w:r w:rsidRPr="006B3C05">
              <w:rPr>
                <w:rFonts w:ascii="Arial" w:hAnsi="Arial" w:cs="Arial"/>
                <w:sz w:val="20"/>
                <w:szCs w:val="20"/>
              </w:rPr>
              <w:t>saudáveis.</w:t>
            </w:r>
          </w:p>
          <w:p w:rsidR="00106907" w:rsidRPr="006B3C05" w:rsidRDefault="00106907" w:rsidP="006B3C05">
            <w:pPr>
              <w:jc w:val="both"/>
              <w:rPr>
                <w:rFonts w:ascii="Arial" w:hAnsi="Arial" w:cs="Arial"/>
                <w:sz w:val="20"/>
                <w:szCs w:val="20"/>
              </w:rPr>
            </w:pPr>
            <w:r w:rsidRPr="006B3C05">
              <w:rPr>
                <w:rFonts w:ascii="Arial" w:hAnsi="Arial" w:cs="Arial"/>
                <w:sz w:val="20"/>
                <w:szCs w:val="20"/>
              </w:rPr>
              <w:t>(EF03CI03RS-2) Observar,</w:t>
            </w:r>
            <w:r>
              <w:rPr>
                <w:rFonts w:ascii="Arial" w:hAnsi="Arial" w:cs="Arial"/>
                <w:sz w:val="20"/>
                <w:szCs w:val="20"/>
              </w:rPr>
              <w:t xml:space="preserve"> </w:t>
            </w:r>
            <w:r w:rsidRPr="006B3C05">
              <w:rPr>
                <w:rFonts w:ascii="Arial" w:hAnsi="Arial" w:cs="Arial"/>
                <w:sz w:val="20"/>
                <w:szCs w:val="20"/>
              </w:rPr>
              <w:t>através de experimentos,</w:t>
            </w:r>
            <w:r>
              <w:rPr>
                <w:rFonts w:ascii="Arial" w:hAnsi="Arial" w:cs="Arial"/>
                <w:sz w:val="20"/>
                <w:szCs w:val="20"/>
              </w:rPr>
              <w:t xml:space="preserve"> </w:t>
            </w:r>
            <w:r w:rsidRPr="006B3C05">
              <w:rPr>
                <w:rFonts w:ascii="Arial" w:hAnsi="Arial" w:cs="Arial"/>
                <w:sz w:val="20"/>
                <w:szCs w:val="20"/>
              </w:rPr>
              <w:t>condições ambientais</w:t>
            </w:r>
            <w:r>
              <w:rPr>
                <w:rFonts w:ascii="Arial" w:hAnsi="Arial" w:cs="Arial"/>
                <w:sz w:val="20"/>
                <w:szCs w:val="20"/>
              </w:rPr>
              <w:t xml:space="preserve"> </w:t>
            </w:r>
            <w:r w:rsidRPr="006B3C05">
              <w:rPr>
                <w:rFonts w:ascii="Arial" w:hAnsi="Arial" w:cs="Arial"/>
                <w:sz w:val="20"/>
                <w:szCs w:val="20"/>
              </w:rPr>
              <w:t xml:space="preserve">prejudiciais à saúde </w:t>
            </w:r>
            <w:proofErr w:type="gramStart"/>
            <w:r w:rsidRPr="006B3C05">
              <w:rPr>
                <w:rFonts w:ascii="Arial" w:hAnsi="Arial" w:cs="Arial"/>
                <w:sz w:val="20"/>
                <w:szCs w:val="20"/>
              </w:rPr>
              <w:t>auditiva</w:t>
            </w:r>
            <w:proofErr w:type="gramEnd"/>
          </w:p>
          <w:p w:rsidR="00106907" w:rsidRPr="006B3C05" w:rsidRDefault="00106907" w:rsidP="006B3C05">
            <w:pPr>
              <w:jc w:val="both"/>
              <w:rPr>
                <w:rFonts w:ascii="Arial" w:hAnsi="Arial" w:cs="Arial"/>
                <w:sz w:val="20"/>
                <w:szCs w:val="20"/>
              </w:rPr>
            </w:pPr>
            <w:proofErr w:type="gramStart"/>
            <w:r w:rsidRPr="006B3C05">
              <w:rPr>
                <w:rFonts w:ascii="Arial" w:hAnsi="Arial" w:cs="Arial"/>
                <w:sz w:val="20"/>
                <w:szCs w:val="20"/>
              </w:rPr>
              <w:t>e</w:t>
            </w:r>
            <w:proofErr w:type="gramEnd"/>
            <w:r w:rsidRPr="006B3C05">
              <w:rPr>
                <w:rFonts w:ascii="Arial" w:hAnsi="Arial" w:cs="Arial"/>
                <w:sz w:val="20"/>
                <w:szCs w:val="20"/>
              </w:rPr>
              <w:t xml:space="preserve"> visual.</w:t>
            </w:r>
          </w:p>
          <w:p w:rsidR="00106907" w:rsidRPr="006B3C05" w:rsidRDefault="00106907" w:rsidP="00757311">
            <w:pPr>
              <w:jc w:val="both"/>
              <w:rPr>
                <w:rFonts w:ascii="Arial" w:hAnsi="Arial" w:cs="Arial"/>
                <w:sz w:val="20"/>
                <w:szCs w:val="20"/>
              </w:rPr>
            </w:pPr>
            <w:r w:rsidRPr="006B3C05">
              <w:rPr>
                <w:rFonts w:ascii="Arial" w:hAnsi="Arial" w:cs="Arial"/>
                <w:sz w:val="20"/>
                <w:szCs w:val="20"/>
              </w:rPr>
              <w:t>(EF03CI03RS-3) Promover</w:t>
            </w:r>
            <w:r>
              <w:rPr>
                <w:rFonts w:ascii="Arial" w:hAnsi="Arial" w:cs="Arial"/>
                <w:sz w:val="20"/>
                <w:szCs w:val="20"/>
              </w:rPr>
              <w:t xml:space="preserve"> </w:t>
            </w:r>
            <w:r w:rsidRPr="006B3C05">
              <w:rPr>
                <w:rFonts w:ascii="Arial" w:hAnsi="Arial" w:cs="Arial"/>
                <w:sz w:val="20"/>
                <w:szCs w:val="20"/>
              </w:rPr>
              <w:t>reconhecendo o uso de</w:t>
            </w:r>
            <w:r>
              <w:rPr>
                <w:rFonts w:ascii="Arial" w:hAnsi="Arial" w:cs="Arial"/>
                <w:sz w:val="20"/>
                <w:szCs w:val="20"/>
              </w:rPr>
              <w:t xml:space="preserve"> </w:t>
            </w:r>
            <w:r w:rsidRPr="006B3C05">
              <w:rPr>
                <w:rFonts w:ascii="Arial" w:hAnsi="Arial" w:cs="Arial"/>
                <w:sz w:val="20"/>
                <w:szCs w:val="20"/>
              </w:rPr>
              <w:t>métodos preventivos.</w:t>
            </w:r>
          </w:p>
          <w:p w:rsidR="00106907" w:rsidRPr="006B3C05" w:rsidRDefault="00106907" w:rsidP="006B3C05">
            <w:pPr>
              <w:jc w:val="both"/>
              <w:rPr>
                <w:rFonts w:ascii="Arial" w:hAnsi="Arial" w:cs="Arial"/>
                <w:sz w:val="20"/>
                <w:szCs w:val="20"/>
              </w:rPr>
            </w:pPr>
          </w:p>
        </w:tc>
        <w:tc>
          <w:tcPr>
            <w:tcW w:w="640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 xml:space="preserve">Discutir, nesta habilidade, está relacionado a apreciar, avaliar, comparar e defender atitudes preventivas e de manutenção da saúde por meio de cuidados com a exposição ao som em níveis prejudiciais </w:t>
            </w:r>
            <w:r w:rsidRPr="006B3C05">
              <w:rPr>
                <w:rFonts w:ascii="Arial" w:hAnsi="Arial" w:cs="Arial"/>
                <w:sz w:val="20"/>
                <w:szCs w:val="20"/>
              </w:rPr>
              <w:lastRenderedPageBreak/>
              <w:t>para a audição e à luminosidade excessiva ou incidência de fontes de luz aos olhos, que podem causar danos à saúde. Também pode-se relacionar outras questões de saúde à exposição de ambientes com poluição sonora e excesso de exposição à radiação solar.</w:t>
            </w:r>
          </w:p>
          <w:p w:rsidR="00106907" w:rsidRPr="006B3C05" w:rsidRDefault="00106907" w:rsidP="006B3C05">
            <w:pPr>
              <w:jc w:val="both"/>
              <w:rPr>
                <w:rFonts w:ascii="Arial" w:hAnsi="Arial" w:cs="Arial"/>
                <w:sz w:val="20"/>
                <w:szCs w:val="20"/>
              </w:rPr>
            </w:pPr>
            <w:r w:rsidRPr="006B3C05">
              <w:rPr>
                <w:rFonts w:ascii="Arial" w:hAnsi="Arial" w:cs="Arial"/>
                <w:sz w:val="20"/>
                <w:szCs w:val="20"/>
              </w:rPr>
              <w:t>Na elaboração do currículo, habilidades como reconhecer condições ambientais prejudiciais à saúde auditiva e visual e identificar e promover hábitos saudáveis relacionados à prevenção e manutenção da saúde individual e coletiva, neste campo de estudo, são fundamentais para direcionar o foco da investigação a partir do qual estudantes desenvolverão suas atividades. Na construção curricular, pode-se considerar dados e estatísticas relacionados às questões de saúde sobre a região, como, por exemplo, as enfermidades mais comuns ocasionadas pela poluição sonora ou pelo excesso de exposição dos olhos à luz solar, e quais atitudes preventivas são as mais indicadas.</w:t>
            </w:r>
          </w:p>
          <w:p w:rsidR="00106907" w:rsidRPr="006B3C05" w:rsidRDefault="00106907" w:rsidP="006B3C05">
            <w:pPr>
              <w:jc w:val="both"/>
              <w:rPr>
                <w:rFonts w:ascii="Arial" w:hAnsi="Arial" w:cs="Arial"/>
                <w:sz w:val="20"/>
                <w:szCs w:val="20"/>
              </w:rPr>
            </w:pPr>
          </w:p>
        </w:tc>
      </w:tr>
      <w:tr w:rsidR="00106907" w:rsidRPr="006B3C05" w:rsidTr="00106907">
        <w:trPr>
          <w:jc w:val="center"/>
        </w:trPr>
        <w:tc>
          <w:tcPr>
            <w:tcW w:w="1560"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Vida e evolução</w:t>
            </w:r>
          </w:p>
          <w:p w:rsidR="00106907" w:rsidRPr="006B3C05" w:rsidRDefault="00106907" w:rsidP="006B3C05">
            <w:pPr>
              <w:jc w:val="both"/>
              <w:rPr>
                <w:rFonts w:ascii="Arial" w:hAnsi="Arial" w:cs="Arial"/>
                <w:sz w:val="20"/>
                <w:szCs w:val="20"/>
              </w:rPr>
            </w:pPr>
          </w:p>
        </w:tc>
        <w:tc>
          <w:tcPr>
            <w:tcW w:w="1843"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Características e desenvolvimento dos animais</w:t>
            </w:r>
          </w:p>
          <w:p w:rsidR="00106907" w:rsidRPr="006B3C05" w:rsidRDefault="00106907" w:rsidP="006B3C05">
            <w:pPr>
              <w:jc w:val="both"/>
              <w:rPr>
                <w:rFonts w:ascii="Arial" w:hAnsi="Arial" w:cs="Arial"/>
                <w:sz w:val="20"/>
                <w:szCs w:val="20"/>
              </w:rPr>
            </w:pPr>
          </w:p>
        </w:tc>
        <w:tc>
          <w:tcPr>
            <w:tcW w:w="546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(EF03CI04) Identificar características sobre o modo de vida (o que comem, como se reproduzem, como se deslocam etc.) dos animais mais comuns no ambiente próximo.</w:t>
            </w:r>
          </w:p>
          <w:p w:rsidR="00106907" w:rsidRDefault="00106907" w:rsidP="006B3C05">
            <w:pPr>
              <w:jc w:val="both"/>
              <w:rPr>
                <w:rFonts w:ascii="Arial" w:hAnsi="Arial" w:cs="Arial"/>
                <w:sz w:val="20"/>
                <w:szCs w:val="20"/>
              </w:rPr>
            </w:pPr>
            <w:r w:rsidRPr="006B3C05">
              <w:rPr>
                <w:rFonts w:ascii="Arial" w:hAnsi="Arial" w:cs="Arial"/>
                <w:sz w:val="20"/>
                <w:szCs w:val="20"/>
              </w:rPr>
              <w:t>(EF03CI04RS-1) Observar,</w:t>
            </w:r>
            <w:r>
              <w:rPr>
                <w:rFonts w:ascii="Arial" w:hAnsi="Arial" w:cs="Arial"/>
                <w:sz w:val="20"/>
                <w:szCs w:val="20"/>
              </w:rPr>
              <w:t xml:space="preserve"> </w:t>
            </w:r>
            <w:r w:rsidRPr="006B3C05">
              <w:rPr>
                <w:rFonts w:ascii="Arial" w:hAnsi="Arial" w:cs="Arial"/>
                <w:sz w:val="20"/>
                <w:szCs w:val="20"/>
              </w:rPr>
              <w:t>através de situações do</w:t>
            </w:r>
            <w:r>
              <w:rPr>
                <w:rFonts w:ascii="Arial" w:hAnsi="Arial" w:cs="Arial"/>
                <w:sz w:val="20"/>
                <w:szCs w:val="20"/>
              </w:rPr>
              <w:t xml:space="preserve"> </w:t>
            </w:r>
            <w:r w:rsidRPr="006B3C05">
              <w:rPr>
                <w:rFonts w:ascii="Arial" w:hAnsi="Arial" w:cs="Arial"/>
                <w:sz w:val="20"/>
                <w:szCs w:val="20"/>
              </w:rPr>
              <w:t>cotidiano local, os animais</w:t>
            </w:r>
            <w:r>
              <w:rPr>
                <w:rFonts w:ascii="Arial" w:hAnsi="Arial" w:cs="Arial"/>
                <w:sz w:val="20"/>
                <w:szCs w:val="20"/>
              </w:rPr>
              <w:t xml:space="preserve"> </w:t>
            </w:r>
            <w:r w:rsidRPr="006B3C05">
              <w:rPr>
                <w:rFonts w:ascii="Arial" w:hAnsi="Arial" w:cs="Arial"/>
                <w:sz w:val="20"/>
                <w:szCs w:val="20"/>
              </w:rPr>
              <w:t>encontrados.</w:t>
            </w:r>
          </w:p>
          <w:p w:rsidR="00106907" w:rsidRPr="006B3C05" w:rsidRDefault="00106907" w:rsidP="006B3C05">
            <w:pPr>
              <w:jc w:val="both"/>
              <w:rPr>
                <w:rFonts w:ascii="Arial" w:hAnsi="Arial" w:cs="Arial"/>
                <w:sz w:val="20"/>
                <w:szCs w:val="20"/>
              </w:rPr>
            </w:pPr>
          </w:p>
          <w:p w:rsidR="00106907" w:rsidRPr="006B3C05" w:rsidRDefault="00106907" w:rsidP="006B3C05">
            <w:pPr>
              <w:jc w:val="both"/>
              <w:rPr>
                <w:rFonts w:ascii="Arial" w:hAnsi="Arial" w:cs="Arial"/>
                <w:sz w:val="20"/>
                <w:szCs w:val="20"/>
              </w:rPr>
            </w:pPr>
            <w:r w:rsidRPr="006B3C05">
              <w:rPr>
                <w:rFonts w:ascii="Arial" w:hAnsi="Arial" w:cs="Arial"/>
                <w:sz w:val="20"/>
                <w:szCs w:val="20"/>
              </w:rPr>
              <w:t>(EF03CI04RS-2) Identificar</w:t>
            </w:r>
            <w:r>
              <w:rPr>
                <w:rFonts w:ascii="Arial" w:hAnsi="Arial" w:cs="Arial"/>
                <w:sz w:val="20"/>
                <w:szCs w:val="20"/>
              </w:rPr>
              <w:t xml:space="preserve"> </w:t>
            </w:r>
            <w:r w:rsidRPr="006B3C05">
              <w:rPr>
                <w:rFonts w:ascii="Arial" w:hAnsi="Arial" w:cs="Arial"/>
                <w:sz w:val="20"/>
                <w:szCs w:val="20"/>
              </w:rPr>
              <w:t>os animais encontrados no</w:t>
            </w:r>
          </w:p>
          <w:p w:rsidR="00106907" w:rsidRDefault="00106907" w:rsidP="006B3C05">
            <w:pPr>
              <w:jc w:val="both"/>
              <w:rPr>
                <w:rFonts w:ascii="Arial" w:hAnsi="Arial" w:cs="Arial"/>
                <w:sz w:val="20"/>
                <w:szCs w:val="20"/>
              </w:rPr>
            </w:pPr>
            <w:proofErr w:type="gramStart"/>
            <w:r w:rsidRPr="006B3C05">
              <w:rPr>
                <w:rFonts w:ascii="Arial" w:hAnsi="Arial" w:cs="Arial"/>
                <w:sz w:val="20"/>
                <w:szCs w:val="20"/>
              </w:rPr>
              <w:t>cotidiano</w:t>
            </w:r>
            <w:proofErr w:type="gramEnd"/>
            <w:r w:rsidRPr="006B3C05">
              <w:rPr>
                <w:rFonts w:ascii="Arial" w:hAnsi="Arial" w:cs="Arial"/>
                <w:sz w:val="20"/>
                <w:szCs w:val="20"/>
              </w:rPr>
              <w:t>.</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(EF03CI04RS-3) Descrever</w:t>
            </w:r>
            <w:r>
              <w:rPr>
                <w:rFonts w:ascii="Arial" w:hAnsi="Arial" w:cs="Arial"/>
                <w:sz w:val="20"/>
                <w:szCs w:val="20"/>
              </w:rPr>
              <w:t xml:space="preserve"> </w:t>
            </w:r>
            <w:r w:rsidRPr="006B3C05">
              <w:rPr>
                <w:rFonts w:ascii="Arial" w:hAnsi="Arial" w:cs="Arial"/>
                <w:sz w:val="20"/>
                <w:szCs w:val="20"/>
              </w:rPr>
              <w:t>as características dos</w:t>
            </w:r>
            <w:r>
              <w:rPr>
                <w:rFonts w:ascii="Arial" w:hAnsi="Arial" w:cs="Arial"/>
                <w:sz w:val="20"/>
                <w:szCs w:val="20"/>
              </w:rPr>
              <w:t xml:space="preserve"> </w:t>
            </w:r>
            <w:r w:rsidRPr="006B3C05">
              <w:rPr>
                <w:rFonts w:ascii="Arial" w:hAnsi="Arial" w:cs="Arial"/>
                <w:sz w:val="20"/>
                <w:szCs w:val="20"/>
              </w:rPr>
              <w:t>animais da vivência dos</w:t>
            </w:r>
            <w:r>
              <w:rPr>
                <w:rFonts w:ascii="Arial" w:hAnsi="Arial" w:cs="Arial"/>
                <w:sz w:val="20"/>
                <w:szCs w:val="20"/>
              </w:rPr>
              <w:t xml:space="preserve"> </w:t>
            </w:r>
            <w:r w:rsidRPr="006B3C05">
              <w:rPr>
                <w:rFonts w:ascii="Arial" w:hAnsi="Arial" w:cs="Arial"/>
                <w:sz w:val="20"/>
                <w:szCs w:val="20"/>
              </w:rPr>
              <w:t>alunos e seus modos de vida.</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(EF03CI04RS-4) Classificar</w:t>
            </w:r>
            <w:r>
              <w:rPr>
                <w:rFonts w:ascii="Arial" w:hAnsi="Arial" w:cs="Arial"/>
                <w:sz w:val="20"/>
                <w:szCs w:val="20"/>
              </w:rPr>
              <w:t xml:space="preserve"> </w:t>
            </w:r>
            <w:r w:rsidRPr="006B3C05">
              <w:rPr>
                <w:rFonts w:ascii="Arial" w:hAnsi="Arial" w:cs="Arial"/>
                <w:sz w:val="20"/>
                <w:szCs w:val="20"/>
              </w:rPr>
              <w:t>os animais quanto sua</w:t>
            </w:r>
            <w:r>
              <w:rPr>
                <w:rFonts w:ascii="Arial" w:hAnsi="Arial" w:cs="Arial"/>
                <w:sz w:val="20"/>
                <w:szCs w:val="20"/>
              </w:rPr>
              <w:t xml:space="preserve"> </w:t>
            </w:r>
            <w:r w:rsidRPr="006B3C05">
              <w:rPr>
                <w:rFonts w:ascii="Arial" w:hAnsi="Arial" w:cs="Arial"/>
                <w:sz w:val="20"/>
                <w:szCs w:val="20"/>
              </w:rPr>
              <w:t>alimentação (</w:t>
            </w:r>
            <w:proofErr w:type="gramStart"/>
            <w:r w:rsidRPr="006B3C05">
              <w:rPr>
                <w:rFonts w:ascii="Arial" w:hAnsi="Arial" w:cs="Arial"/>
                <w:sz w:val="20"/>
                <w:szCs w:val="20"/>
              </w:rPr>
              <w:t>carnívoros,</w:t>
            </w:r>
            <w:r>
              <w:rPr>
                <w:rFonts w:ascii="Arial" w:hAnsi="Arial" w:cs="Arial"/>
                <w:sz w:val="20"/>
                <w:szCs w:val="20"/>
              </w:rPr>
              <w:t xml:space="preserve"> </w:t>
            </w:r>
            <w:r w:rsidRPr="006B3C05">
              <w:rPr>
                <w:rFonts w:ascii="Arial" w:hAnsi="Arial" w:cs="Arial"/>
                <w:sz w:val="20"/>
                <w:szCs w:val="20"/>
              </w:rPr>
              <w:t>herbívoros</w:t>
            </w:r>
            <w:proofErr w:type="gramEnd"/>
            <w:r w:rsidRPr="006B3C05">
              <w:rPr>
                <w:rFonts w:ascii="Arial" w:hAnsi="Arial" w:cs="Arial"/>
                <w:sz w:val="20"/>
                <w:szCs w:val="20"/>
              </w:rPr>
              <w:t xml:space="preserve"> etc.).</w:t>
            </w:r>
          </w:p>
          <w:p w:rsidR="00106907" w:rsidRPr="006B3C05" w:rsidRDefault="00106907" w:rsidP="006B3C05">
            <w:pPr>
              <w:jc w:val="both"/>
              <w:rPr>
                <w:rFonts w:ascii="Arial" w:hAnsi="Arial" w:cs="Arial"/>
                <w:sz w:val="20"/>
                <w:szCs w:val="20"/>
              </w:rPr>
            </w:pPr>
          </w:p>
          <w:p w:rsidR="00106907" w:rsidRPr="006B3C05" w:rsidRDefault="00106907" w:rsidP="006B3C05">
            <w:pPr>
              <w:jc w:val="both"/>
              <w:rPr>
                <w:rFonts w:ascii="Arial" w:hAnsi="Arial" w:cs="Arial"/>
                <w:sz w:val="20"/>
                <w:szCs w:val="20"/>
              </w:rPr>
            </w:pPr>
            <w:r w:rsidRPr="006B3C05">
              <w:rPr>
                <w:rFonts w:ascii="Arial" w:hAnsi="Arial" w:cs="Arial"/>
                <w:sz w:val="20"/>
                <w:szCs w:val="20"/>
              </w:rPr>
              <w:t>(EF03CI04RS-5) Identificar</w:t>
            </w:r>
            <w:r>
              <w:rPr>
                <w:rFonts w:ascii="Arial" w:hAnsi="Arial" w:cs="Arial"/>
                <w:sz w:val="20"/>
                <w:szCs w:val="20"/>
              </w:rPr>
              <w:t xml:space="preserve"> </w:t>
            </w:r>
            <w:r w:rsidRPr="006B3C05">
              <w:rPr>
                <w:rFonts w:ascii="Arial" w:hAnsi="Arial" w:cs="Arial"/>
                <w:sz w:val="20"/>
                <w:szCs w:val="20"/>
              </w:rPr>
              <w:t>as formas de reprodução que</w:t>
            </w:r>
          </w:p>
          <w:p w:rsidR="00106907" w:rsidRDefault="00106907" w:rsidP="006B3C05">
            <w:pPr>
              <w:jc w:val="both"/>
              <w:rPr>
                <w:rFonts w:ascii="Arial" w:hAnsi="Arial" w:cs="Arial"/>
                <w:sz w:val="20"/>
                <w:szCs w:val="20"/>
              </w:rPr>
            </w:pPr>
            <w:proofErr w:type="gramStart"/>
            <w:r w:rsidRPr="006B3C05">
              <w:rPr>
                <w:rFonts w:ascii="Arial" w:hAnsi="Arial" w:cs="Arial"/>
                <w:sz w:val="20"/>
                <w:szCs w:val="20"/>
              </w:rPr>
              <w:t>ocorrem</w:t>
            </w:r>
            <w:proofErr w:type="gramEnd"/>
            <w:r w:rsidRPr="006B3C05">
              <w:rPr>
                <w:rFonts w:ascii="Arial" w:hAnsi="Arial" w:cs="Arial"/>
                <w:sz w:val="20"/>
                <w:szCs w:val="20"/>
              </w:rPr>
              <w:t xml:space="preserve"> entre os animais.</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(EF03CI04RS-6) Interpretar</w:t>
            </w:r>
            <w:r>
              <w:rPr>
                <w:rFonts w:ascii="Arial" w:hAnsi="Arial" w:cs="Arial"/>
                <w:sz w:val="20"/>
                <w:szCs w:val="20"/>
              </w:rPr>
              <w:t xml:space="preserve"> </w:t>
            </w:r>
            <w:r w:rsidRPr="006B3C05">
              <w:rPr>
                <w:rFonts w:ascii="Arial" w:hAnsi="Arial" w:cs="Arial"/>
                <w:sz w:val="20"/>
                <w:szCs w:val="20"/>
              </w:rPr>
              <w:t>a forma de adaptação dos</w:t>
            </w:r>
            <w:r>
              <w:rPr>
                <w:rFonts w:ascii="Arial" w:hAnsi="Arial" w:cs="Arial"/>
                <w:sz w:val="20"/>
                <w:szCs w:val="20"/>
              </w:rPr>
              <w:t xml:space="preserve"> </w:t>
            </w:r>
            <w:r w:rsidRPr="006B3C05">
              <w:rPr>
                <w:rFonts w:ascii="Arial" w:hAnsi="Arial" w:cs="Arial"/>
                <w:sz w:val="20"/>
                <w:szCs w:val="20"/>
              </w:rPr>
              <w:t>animais quanto à sua</w:t>
            </w:r>
            <w:r>
              <w:rPr>
                <w:rFonts w:ascii="Arial" w:hAnsi="Arial" w:cs="Arial"/>
                <w:sz w:val="20"/>
                <w:szCs w:val="20"/>
              </w:rPr>
              <w:t xml:space="preserve"> </w:t>
            </w:r>
            <w:r w:rsidRPr="006B3C05">
              <w:rPr>
                <w:rFonts w:ascii="Arial" w:hAnsi="Arial" w:cs="Arial"/>
                <w:sz w:val="20"/>
                <w:szCs w:val="20"/>
              </w:rPr>
              <w:t>locomoção no meio</w:t>
            </w:r>
            <w:r>
              <w:rPr>
                <w:rFonts w:ascii="Arial" w:hAnsi="Arial" w:cs="Arial"/>
                <w:sz w:val="20"/>
                <w:szCs w:val="20"/>
              </w:rPr>
              <w:t xml:space="preserve"> </w:t>
            </w:r>
            <w:r w:rsidRPr="006B3C05">
              <w:rPr>
                <w:rFonts w:ascii="Arial" w:hAnsi="Arial" w:cs="Arial"/>
                <w:sz w:val="20"/>
                <w:szCs w:val="20"/>
              </w:rPr>
              <w:t>ambiente.</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(EF03CI04RS-7) Relacionar</w:t>
            </w:r>
            <w:r>
              <w:rPr>
                <w:rFonts w:ascii="Arial" w:hAnsi="Arial" w:cs="Arial"/>
                <w:sz w:val="20"/>
                <w:szCs w:val="20"/>
              </w:rPr>
              <w:t xml:space="preserve"> </w:t>
            </w:r>
            <w:r w:rsidRPr="006B3C05">
              <w:rPr>
                <w:rFonts w:ascii="Arial" w:hAnsi="Arial" w:cs="Arial"/>
                <w:sz w:val="20"/>
                <w:szCs w:val="20"/>
              </w:rPr>
              <w:t>as funções e sentidos dos</w:t>
            </w:r>
            <w:r>
              <w:rPr>
                <w:rFonts w:ascii="Arial" w:hAnsi="Arial" w:cs="Arial"/>
                <w:sz w:val="20"/>
                <w:szCs w:val="20"/>
              </w:rPr>
              <w:t xml:space="preserve"> </w:t>
            </w:r>
            <w:r w:rsidRPr="006B3C05">
              <w:rPr>
                <w:rFonts w:ascii="Arial" w:hAnsi="Arial" w:cs="Arial"/>
                <w:sz w:val="20"/>
                <w:szCs w:val="20"/>
              </w:rPr>
              <w:lastRenderedPageBreak/>
              <w:t>animais com o ambiente.</w:t>
            </w:r>
          </w:p>
          <w:p w:rsidR="00106907" w:rsidRPr="006B3C05" w:rsidRDefault="00106907" w:rsidP="006B3C05">
            <w:pPr>
              <w:jc w:val="both"/>
              <w:rPr>
                <w:rFonts w:ascii="Arial" w:hAnsi="Arial" w:cs="Arial"/>
                <w:sz w:val="20"/>
                <w:szCs w:val="20"/>
              </w:rPr>
            </w:pPr>
          </w:p>
          <w:p w:rsidR="00106907" w:rsidRDefault="00106907" w:rsidP="00312798">
            <w:pPr>
              <w:jc w:val="both"/>
              <w:rPr>
                <w:rFonts w:ascii="Arial" w:hAnsi="Arial" w:cs="Arial"/>
                <w:sz w:val="20"/>
                <w:szCs w:val="20"/>
              </w:rPr>
            </w:pPr>
            <w:r w:rsidRPr="006B3C05">
              <w:rPr>
                <w:rFonts w:ascii="Arial" w:hAnsi="Arial" w:cs="Arial"/>
                <w:sz w:val="20"/>
                <w:szCs w:val="20"/>
              </w:rPr>
              <w:t>(EF03CI04RS-8) Discutir os</w:t>
            </w:r>
            <w:r>
              <w:rPr>
                <w:rFonts w:ascii="Arial" w:hAnsi="Arial" w:cs="Arial"/>
                <w:sz w:val="20"/>
                <w:szCs w:val="20"/>
              </w:rPr>
              <w:t xml:space="preserve"> </w:t>
            </w:r>
            <w:r w:rsidRPr="006B3C05">
              <w:rPr>
                <w:rFonts w:ascii="Arial" w:hAnsi="Arial" w:cs="Arial"/>
                <w:sz w:val="20"/>
                <w:szCs w:val="20"/>
              </w:rPr>
              <w:t>cuidados com animais que possam prejudicar a saúde</w:t>
            </w:r>
            <w:r w:rsidR="00312798">
              <w:rPr>
                <w:rFonts w:ascii="Arial" w:hAnsi="Arial" w:cs="Arial"/>
                <w:sz w:val="20"/>
                <w:szCs w:val="20"/>
              </w:rPr>
              <w:t xml:space="preserve"> </w:t>
            </w:r>
            <w:r w:rsidRPr="006B3C05">
              <w:rPr>
                <w:rFonts w:ascii="Arial" w:hAnsi="Arial" w:cs="Arial"/>
                <w:sz w:val="20"/>
                <w:szCs w:val="20"/>
              </w:rPr>
              <w:t>humana.</w:t>
            </w:r>
          </w:p>
          <w:p w:rsidR="00312798" w:rsidRPr="006B3C05" w:rsidRDefault="00312798" w:rsidP="00312798">
            <w:pPr>
              <w:jc w:val="both"/>
              <w:rPr>
                <w:rFonts w:ascii="Arial" w:hAnsi="Arial" w:cs="Arial"/>
                <w:sz w:val="20"/>
                <w:szCs w:val="20"/>
              </w:rPr>
            </w:pPr>
          </w:p>
        </w:tc>
        <w:tc>
          <w:tcPr>
            <w:tcW w:w="640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Identificar, nesta habilidade, envolve observar, reconhecer e listar as características de animais de cada região, com foco no seu modo de vida.</w:t>
            </w:r>
          </w:p>
          <w:p w:rsidR="00106907" w:rsidRPr="006B3C05" w:rsidRDefault="00106907" w:rsidP="006B3C05">
            <w:pPr>
              <w:jc w:val="both"/>
              <w:rPr>
                <w:rFonts w:ascii="Arial" w:hAnsi="Arial" w:cs="Arial"/>
                <w:sz w:val="20"/>
                <w:szCs w:val="20"/>
              </w:rPr>
            </w:pPr>
            <w:r w:rsidRPr="006B3C05">
              <w:rPr>
                <w:rFonts w:ascii="Arial" w:hAnsi="Arial" w:cs="Arial"/>
                <w:sz w:val="20"/>
                <w:szCs w:val="20"/>
              </w:rPr>
              <w:t xml:space="preserve">Na elaboração do currículo, </w:t>
            </w:r>
            <w:proofErr w:type="gramStart"/>
            <w:r w:rsidRPr="006B3C05">
              <w:rPr>
                <w:rFonts w:ascii="Arial" w:hAnsi="Arial" w:cs="Arial"/>
                <w:sz w:val="20"/>
                <w:szCs w:val="20"/>
              </w:rPr>
              <w:t>pode-se</w:t>
            </w:r>
            <w:proofErr w:type="gramEnd"/>
            <w:r w:rsidRPr="006B3C05">
              <w:rPr>
                <w:rFonts w:ascii="Arial" w:hAnsi="Arial" w:cs="Arial"/>
                <w:sz w:val="20"/>
                <w:szCs w:val="20"/>
              </w:rPr>
              <w:t xml:space="preserve"> propor habilidades que privilegiem que o aluno possa selecionar, relatar ou representar características de animais do seu convívio ou conhecidos em visitas, exposições e atividades práticas de campo. Destaque -se que essa habilidade deve ser expandida, de maneira a considerar outros seres que se encontram em diversos ambientes. As descrições e os relatos no desenvolvimento dessas habilidades são importantes para o ciclo de alfabetização.</w:t>
            </w:r>
          </w:p>
          <w:p w:rsidR="00106907" w:rsidRPr="006B3C05" w:rsidRDefault="00106907" w:rsidP="006B3C05">
            <w:pPr>
              <w:jc w:val="both"/>
              <w:rPr>
                <w:rFonts w:ascii="Arial" w:hAnsi="Arial" w:cs="Arial"/>
                <w:sz w:val="20"/>
                <w:szCs w:val="20"/>
              </w:rPr>
            </w:pPr>
          </w:p>
        </w:tc>
      </w:tr>
      <w:tr w:rsidR="00106907" w:rsidRPr="006B3C05" w:rsidTr="00106907">
        <w:trPr>
          <w:jc w:val="center"/>
        </w:trPr>
        <w:tc>
          <w:tcPr>
            <w:tcW w:w="1560"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Vida e evolução</w:t>
            </w:r>
          </w:p>
          <w:p w:rsidR="00106907" w:rsidRPr="006B3C05" w:rsidRDefault="00106907" w:rsidP="006B3C05">
            <w:pPr>
              <w:jc w:val="both"/>
              <w:rPr>
                <w:rFonts w:ascii="Arial" w:hAnsi="Arial" w:cs="Arial"/>
                <w:sz w:val="20"/>
                <w:szCs w:val="20"/>
              </w:rPr>
            </w:pPr>
          </w:p>
        </w:tc>
        <w:tc>
          <w:tcPr>
            <w:tcW w:w="1843"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Características e desenvolvimento dos animais</w:t>
            </w:r>
          </w:p>
          <w:p w:rsidR="00106907" w:rsidRPr="006B3C05" w:rsidRDefault="00106907" w:rsidP="006B3C05">
            <w:pPr>
              <w:jc w:val="both"/>
              <w:rPr>
                <w:rFonts w:ascii="Arial" w:hAnsi="Arial" w:cs="Arial"/>
                <w:sz w:val="20"/>
                <w:szCs w:val="20"/>
              </w:rPr>
            </w:pPr>
          </w:p>
        </w:tc>
        <w:tc>
          <w:tcPr>
            <w:tcW w:w="5469" w:type="dxa"/>
          </w:tcPr>
          <w:p w:rsidR="00106907" w:rsidRDefault="00106907" w:rsidP="006B3C05">
            <w:pPr>
              <w:jc w:val="both"/>
              <w:rPr>
                <w:rFonts w:ascii="Arial" w:hAnsi="Arial" w:cs="Arial"/>
                <w:sz w:val="20"/>
                <w:szCs w:val="20"/>
              </w:rPr>
            </w:pPr>
            <w:r w:rsidRPr="006B3C05">
              <w:rPr>
                <w:rFonts w:ascii="Arial" w:hAnsi="Arial" w:cs="Arial"/>
                <w:sz w:val="20"/>
                <w:szCs w:val="20"/>
              </w:rPr>
              <w:t xml:space="preserve">(EF03CI05) Descrever e comunicar </w:t>
            </w:r>
            <w:proofErr w:type="gramStart"/>
            <w:r w:rsidRPr="006B3C05">
              <w:rPr>
                <w:rFonts w:ascii="Arial" w:hAnsi="Arial" w:cs="Arial"/>
                <w:sz w:val="20"/>
                <w:szCs w:val="20"/>
              </w:rPr>
              <w:t>as</w:t>
            </w:r>
            <w:proofErr w:type="gramEnd"/>
            <w:r w:rsidRPr="006B3C05">
              <w:rPr>
                <w:rFonts w:ascii="Arial" w:hAnsi="Arial" w:cs="Arial"/>
                <w:sz w:val="20"/>
                <w:szCs w:val="20"/>
              </w:rPr>
              <w:t xml:space="preserve"> alterações que ocorrem desde o nascimento em animais de diferentes meios terrestres ou aquáticos, inclusive o homem.</w:t>
            </w:r>
          </w:p>
          <w:p w:rsidR="00312798" w:rsidRPr="006B3C05" w:rsidRDefault="00312798"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(EF03CI05RS-1) Observar</w:t>
            </w:r>
            <w:r w:rsidR="00312798">
              <w:rPr>
                <w:rFonts w:ascii="Arial" w:hAnsi="Arial" w:cs="Arial"/>
                <w:sz w:val="20"/>
                <w:szCs w:val="20"/>
              </w:rPr>
              <w:t xml:space="preserve"> </w:t>
            </w:r>
            <w:r w:rsidRPr="006B3C05">
              <w:rPr>
                <w:rFonts w:ascii="Arial" w:hAnsi="Arial" w:cs="Arial"/>
                <w:sz w:val="20"/>
                <w:szCs w:val="20"/>
              </w:rPr>
              <w:t>as fases da vida animal.</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(EF03CI05RS-2) Identificar</w:t>
            </w:r>
            <w:r>
              <w:rPr>
                <w:rFonts w:ascii="Arial" w:hAnsi="Arial" w:cs="Arial"/>
                <w:sz w:val="20"/>
                <w:szCs w:val="20"/>
              </w:rPr>
              <w:t xml:space="preserve"> </w:t>
            </w:r>
            <w:r w:rsidRPr="006B3C05">
              <w:rPr>
                <w:rFonts w:ascii="Arial" w:hAnsi="Arial" w:cs="Arial"/>
                <w:sz w:val="20"/>
                <w:szCs w:val="20"/>
              </w:rPr>
              <w:t>os animais que tem seu</w:t>
            </w:r>
            <w:r>
              <w:rPr>
                <w:rFonts w:ascii="Arial" w:hAnsi="Arial" w:cs="Arial"/>
                <w:sz w:val="20"/>
                <w:szCs w:val="20"/>
              </w:rPr>
              <w:t xml:space="preserve"> </w:t>
            </w:r>
            <w:r w:rsidRPr="006B3C05">
              <w:rPr>
                <w:rFonts w:ascii="Arial" w:hAnsi="Arial" w:cs="Arial"/>
                <w:sz w:val="20"/>
                <w:szCs w:val="20"/>
              </w:rPr>
              <w:t>habitat aquático e terrestre.</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(EF03CI05RS-3) Comparar</w:t>
            </w:r>
            <w:r>
              <w:rPr>
                <w:rFonts w:ascii="Arial" w:hAnsi="Arial" w:cs="Arial"/>
                <w:sz w:val="20"/>
                <w:szCs w:val="20"/>
              </w:rPr>
              <w:t xml:space="preserve"> </w:t>
            </w:r>
            <w:r w:rsidRPr="006B3C05">
              <w:rPr>
                <w:rFonts w:ascii="Arial" w:hAnsi="Arial" w:cs="Arial"/>
                <w:sz w:val="20"/>
                <w:szCs w:val="20"/>
              </w:rPr>
              <w:t>as mudanças /</w:t>
            </w:r>
            <w:r>
              <w:rPr>
                <w:rFonts w:ascii="Arial" w:hAnsi="Arial" w:cs="Arial"/>
                <w:sz w:val="20"/>
                <w:szCs w:val="20"/>
              </w:rPr>
              <w:t xml:space="preserve"> </w:t>
            </w:r>
            <w:r w:rsidRPr="006B3C05">
              <w:rPr>
                <w:rFonts w:ascii="Arial" w:hAnsi="Arial" w:cs="Arial"/>
                <w:sz w:val="20"/>
                <w:szCs w:val="20"/>
              </w:rPr>
              <w:t>transformações que ocorrem</w:t>
            </w:r>
            <w:r>
              <w:rPr>
                <w:rFonts w:ascii="Arial" w:hAnsi="Arial" w:cs="Arial"/>
                <w:sz w:val="20"/>
                <w:szCs w:val="20"/>
              </w:rPr>
              <w:t xml:space="preserve"> </w:t>
            </w:r>
            <w:r w:rsidRPr="006B3C05">
              <w:rPr>
                <w:rFonts w:ascii="Arial" w:hAnsi="Arial" w:cs="Arial"/>
                <w:sz w:val="20"/>
                <w:szCs w:val="20"/>
              </w:rPr>
              <w:t>de uma fase para outra.</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(EF03CI05RS-4) Associar as</w:t>
            </w:r>
            <w:r>
              <w:rPr>
                <w:rFonts w:ascii="Arial" w:hAnsi="Arial" w:cs="Arial"/>
                <w:sz w:val="20"/>
                <w:szCs w:val="20"/>
              </w:rPr>
              <w:t xml:space="preserve"> </w:t>
            </w:r>
            <w:r w:rsidRPr="006B3C05">
              <w:rPr>
                <w:rFonts w:ascii="Arial" w:hAnsi="Arial" w:cs="Arial"/>
                <w:sz w:val="20"/>
                <w:szCs w:val="20"/>
              </w:rPr>
              <w:t>fases na passagem de tempo</w:t>
            </w:r>
            <w:r>
              <w:rPr>
                <w:rFonts w:ascii="Arial" w:hAnsi="Arial" w:cs="Arial"/>
                <w:sz w:val="20"/>
                <w:szCs w:val="20"/>
              </w:rPr>
              <w:t xml:space="preserve"> </w:t>
            </w:r>
            <w:r w:rsidRPr="006B3C05">
              <w:rPr>
                <w:rFonts w:ascii="Arial" w:hAnsi="Arial" w:cs="Arial"/>
                <w:sz w:val="20"/>
                <w:szCs w:val="20"/>
              </w:rPr>
              <w:t>de vida animal.</w:t>
            </w:r>
          </w:p>
          <w:p w:rsidR="00312798" w:rsidRDefault="00312798" w:rsidP="006B3C05">
            <w:pPr>
              <w:jc w:val="both"/>
              <w:rPr>
                <w:rFonts w:ascii="Arial" w:hAnsi="Arial" w:cs="Arial"/>
                <w:sz w:val="20"/>
                <w:szCs w:val="20"/>
              </w:rPr>
            </w:pPr>
          </w:p>
          <w:p w:rsidR="00312798" w:rsidRDefault="00312798" w:rsidP="00312798">
            <w:pPr>
              <w:rPr>
                <w:rFonts w:ascii="Arial" w:hAnsi="Arial" w:cs="Arial"/>
                <w:sz w:val="20"/>
                <w:szCs w:val="20"/>
              </w:rPr>
            </w:pPr>
            <w:r w:rsidRPr="00606E59">
              <w:rPr>
                <w:rFonts w:ascii="Arial" w:hAnsi="Arial" w:cs="Arial"/>
                <w:sz w:val="20"/>
                <w:szCs w:val="20"/>
              </w:rPr>
              <w:t>(EF0</w:t>
            </w:r>
            <w:r>
              <w:rPr>
                <w:rFonts w:ascii="Arial" w:hAnsi="Arial" w:cs="Arial"/>
                <w:sz w:val="20"/>
                <w:szCs w:val="20"/>
              </w:rPr>
              <w:t>3</w:t>
            </w:r>
            <w:r w:rsidRPr="00606E59">
              <w:rPr>
                <w:rFonts w:ascii="Arial" w:hAnsi="Arial" w:cs="Arial"/>
                <w:sz w:val="20"/>
                <w:szCs w:val="20"/>
              </w:rPr>
              <w:t>CI0</w:t>
            </w:r>
            <w:r>
              <w:rPr>
                <w:rFonts w:ascii="Arial" w:hAnsi="Arial" w:cs="Arial"/>
                <w:sz w:val="20"/>
                <w:szCs w:val="20"/>
              </w:rPr>
              <w:t>5NP-1</w:t>
            </w:r>
            <w:r w:rsidRPr="00606E59">
              <w:rPr>
                <w:rFonts w:ascii="Arial" w:hAnsi="Arial" w:cs="Arial"/>
                <w:sz w:val="20"/>
                <w:szCs w:val="20"/>
              </w:rPr>
              <w:t>)</w:t>
            </w:r>
            <w:r>
              <w:rPr>
                <w:rFonts w:ascii="Arial" w:hAnsi="Arial" w:cs="Arial"/>
                <w:sz w:val="20"/>
                <w:szCs w:val="20"/>
              </w:rPr>
              <w:t xml:space="preserve"> D</w:t>
            </w:r>
            <w:r w:rsidRPr="009D04A1">
              <w:rPr>
                <w:rFonts w:ascii="Arial" w:hAnsi="Arial" w:cs="Arial"/>
                <w:sz w:val="20"/>
                <w:szCs w:val="20"/>
              </w:rPr>
              <w:t xml:space="preserve">espertar no </w:t>
            </w:r>
            <w:r>
              <w:rPr>
                <w:rFonts w:ascii="Arial" w:hAnsi="Arial" w:cs="Arial"/>
                <w:sz w:val="20"/>
                <w:szCs w:val="20"/>
              </w:rPr>
              <w:t>estudante</w:t>
            </w:r>
            <w:r w:rsidRPr="009D04A1">
              <w:rPr>
                <w:rFonts w:ascii="Arial" w:hAnsi="Arial" w:cs="Arial"/>
                <w:sz w:val="20"/>
                <w:szCs w:val="20"/>
              </w:rPr>
              <w:t xml:space="preserve"> o</w:t>
            </w:r>
            <w:r>
              <w:rPr>
                <w:rFonts w:ascii="Arial" w:hAnsi="Arial" w:cs="Arial"/>
                <w:sz w:val="20"/>
                <w:szCs w:val="20"/>
              </w:rPr>
              <w:t xml:space="preserve"> espírito público e voluntário</w:t>
            </w:r>
            <w:r w:rsidRPr="009D04A1">
              <w:rPr>
                <w:rFonts w:ascii="Arial" w:hAnsi="Arial" w:cs="Arial"/>
                <w:sz w:val="20"/>
                <w:szCs w:val="20"/>
              </w:rPr>
              <w:t xml:space="preserve"> de apoio à proteção aos animais, promove</w:t>
            </w:r>
            <w:r>
              <w:rPr>
                <w:rFonts w:ascii="Arial" w:hAnsi="Arial" w:cs="Arial"/>
                <w:sz w:val="20"/>
                <w:szCs w:val="20"/>
              </w:rPr>
              <w:t>ndo e estimulando</w:t>
            </w:r>
            <w:r w:rsidRPr="009D04A1">
              <w:rPr>
                <w:rFonts w:ascii="Arial" w:hAnsi="Arial" w:cs="Arial"/>
                <w:sz w:val="20"/>
                <w:szCs w:val="20"/>
              </w:rPr>
              <w:t xml:space="preserve"> a adoção, o respeito à vida, à integridade física e psíquica dos animais, visando o seu bem-estar</w:t>
            </w:r>
            <w:r>
              <w:rPr>
                <w:rFonts w:ascii="Arial" w:hAnsi="Arial" w:cs="Arial"/>
                <w:sz w:val="20"/>
                <w:szCs w:val="20"/>
              </w:rPr>
              <w:t>, culminando as ações na semana do dia 4 de outubro, de acordo com a Lei Municipal Nº 4.748/2018.</w:t>
            </w:r>
          </w:p>
          <w:p w:rsidR="00312798" w:rsidRDefault="00312798" w:rsidP="006B3C05">
            <w:pPr>
              <w:jc w:val="both"/>
              <w:rPr>
                <w:rFonts w:ascii="Arial" w:hAnsi="Arial" w:cs="Arial"/>
                <w:sz w:val="20"/>
                <w:szCs w:val="20"/>
              </w:rPr>
            </w:pPr>
          </w:p>
          <w:p w:rsidR="00106907" w:rsidRPr="006B3C05" w:rsidRDefault="00106907" w:rsidP="00312798">
            <w:pPr>
              <w:jc w:val="both"/>
              <w:rPr>
                <w:rFonts w:ascii="Arial" w:hAnsi="Arial" w:cs="Arial"/>
                <w:sz w:val="20"/>
                <w:szCs w:val="20"/>
              </w:rPr>
            </w:pPr>
          </w:p>
        </w:tc>
        <w:tc>
          <w:tcPr>
            <w:tcW w:w="640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Descrever e comunicar, nesta habilidade, relaciona-se a reconhecer, explicar, exemplificar e relatar o processo de desenvolvimento de diferentes animais, desde seu nascimento.</w:t>
            </w:r>
          </w:p>
          <w:p w:rsidR="00106907" w:rsidRPr="006B3C05" w:rsidRDefault="00106907" w:rsidP="006B3C05">
            <w:pPr>
              <w:jc w:val="both"/>
              <w:rPr>
                <w:rFonts w:ascii="Arial" w:hAnsi="Arial" w:cs="Arial"/>
                <w:sz w:val="20"/>
                <w:szCs w:val="20"/>
              </w:rPr>
            </w:pPr>
            <w:r w:rsidRPr="006B3C05">
              <w:rPr>
                <w:rFonts w:ascii="Arial" w:hAnsi="Arial" w:cs="Arial"/>
                <w:sz w:val="20"/>
                <w:szCs w:val="20"/>
              </w:rPr>
              <w:t xml:space="preserve">Na elaboração do currículo, </w:t>
            </w:r>
            <w:proofErr w:type="gramStart"/>
            <w:r w:rsidRPr="006B3C05">
              <w:rPr>
                <w:rFonts w:ascii="Arial" w:hAnsi="Arial" w:cs="Arial"/>
                <w:sz w:val="20"/>
                <w:szCs w:val="20"/>
              </w:rPr>
              <w:t>pode-se</w:t>
            </w:r>
            <w:proofErr w:type="gramEnd"/>
            <w:r w:rsidRPr="006B3C05">
              <w:rPr>
                <w:rFonts w:ascii="Arial" w:hAnsi="Arial" w:cs="Arial"/>
                <w:sz w:val="20"/>
                <w:szCs w:val="20"/>
              </w:rPr>
              <w:t xml:space="preserve"> indicar habilidades como: identificar características de animais em diferentes fases da vida; comparar as mudanças que ocorrem de uma fase a outra; associar essas mudanças a escalas de tempo. É possível também privilegiar habilidades relativas a características de animais que representam a fauna local, identificando as fases do seu ciclo de vida e as</w:t>
            </w:r>
            <w:proofErr w:type="gramStart"/>
            <w:r w:rsidRPr="006B3C05">
              <w:rPr>
                <w:rFonts w:ascii="Arial" w:hAnsi="Arial" w:cs="Arial"/>
                <w:sz w:val="20"/>
                <w:szCs w:val="20"/>
              </w:rPr>
              <w:t xml:space="preserve">  </w:t>
            </w:r>
            <w:proofErr w:type="gramEnd"/>
            <w:r w:rsidRPr="006B3C05">
              <w:rPr>
                <w:rFonts w:ascii="Arial" w:hAnsi="Arial" w:cs="Arial"/>
                <w:sz w:val="20"/>
                <w:szCs w:val="20"/>
              </w:rPr>
              <w:t>consequências da interferência humana neste ciclo e no meio onde vivem. Se for oportuno, pode-se contemplar habilidades relativas ao ser humano, com destaque para as questões de saúde e desenvolvimento do corpo, envolvendo aspectos socioambientais que interferem neste desenvolvimento.</w:t>
            </w:r>
          </w:p>
          <w:p w:rsidR="00106907" w:rsidRPr="006B3C05" w:rsidRDefault="00106907" w:rsidP="006B3C05">
            <w:pPr>
              <w:jc w:val="both"/>
              <w:rPr>
                <w:rFonts w:ascii="Arial" w:hAnsi="Arial" w:cs="Arial"/>
                <w:sz w:val="20"/>
                <w:szCs w:val="20"/>
              </w:rPr>
            </w:pPr>
          </w:p>
        </w:tc>
      </w:tr>
      <w:tr w:rsidR="00106907" w:rsidRPr="006B3C05" w:rsidTr="00106907">
        <w:trPr>
          <w:jc w:val="center"/>
        </w:trPr>
        <w:tc>
          <w:tcPr>
            <w:tcW w:w="1560"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Vida e evolução</w:t>
            </w:r>
          </w:p>
          <w:p w:rsidR="00106907" w:rsidRPr="006B3C05" w:rsidRDefault="00106907" w:rsidP="006B3C05">
            <w:pPr>
              <w:jc w:val="both"/>
              <w:rPr>
                <w:rFonts w:ascii="Arial" w:hAnsi="Arial" w:cs="Arial"/>
                <w:sz w:val="20"/>
                <w:szCs w:val="20"/>
              </w:rPr>
            </w:pPr>
          </w:p>
        </w:tc>
        <w:tc>
          <w:tcPr>
            <w:tcW w:w="1843"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Características e desenvolvimento dos animais</w:t>
            </w:r>
          </w:p>
          <w:p w:rsidR="00106907" w:rsidRPr="006B3C05" w:rsidRDefault="00106907" w:rsidP="006B3C05">
            <w:pPr>
              <w:jc w:val="both"/>
              <w:rPr>
                <w:rFonts w:ascii="Arial" w:hAnsi="Arial" w:cs="Arial"/>
                <w:sz w:val="20"/>
                <w:szCs w:val="20"/>
              </w:rPr>
            </w:pPr>
          </w:p>
        </w:tc>
        <w:tc>
          <w:tcPr>
            <w:tcW w:w="5469" w:type="dxa"/>
          </w:tcPr>
          <w:p w:rsidR="00106907" w:rsidRDefault="00106907" w:rsidP="006B3C05">
            <w:pPr>
              <w:jc w:val="both"/>
              <w:rPr>
                <w:rFonts w:ascii="Arial" w:hAnsi="Arial" w:cs="Arial"/>
                <w:sz w:val="20"/>
                <w:szCs w:val="20"/>
              </w:rPr>
            </w:pPr>
            <w:r w:rsidRPr="006B3C05">
              <w:rPr>
                <w:rFonts w:ascii="Arial" w:hAnsi="Arial" w:cs="Arial"/>
                <w:sz w:val="20"/>
                <w:szCs w:val="20"/>
              </w:rPr>
              <w:t xml:space="preserve">(EF03CI06) Comparar alguns animais e organizar grupos com base em características externas comuns (presença de penas, </w:t>
            </w:r>
            <w:proofErr w:type="gramStart"/>
            <w:r w:rsidRPr="006B3C05">
              <w:rPr>
                <w:rFonts w:ascii="Arial" w:hAnsi="Arial" w:cs="Arial"/>
                <w:sz w:val="20"/>
                <w:szCs w:val="20"/>
              </w:rPr>
              <w:t>pelos,</w:t>
            </w:r>
            <w:proofErr w:type="gramEnd"/>
            <w:r w:rsidRPr="006B3C05">
              <w:rPr>
                <w:rFonts w:ascii="Arial" w:hAnsi="Arial" w:cs="Arial"/>
                <w:sz w:val="20"/>
                <w:szCs w:val="20"/>
              </w:rPr>
              <w:t xml:space="preserve"> escamas, bico, garras, antenas, patas etc.).</w:t>
            </w:r>
          </w:p>
          <w:p w:rsidR="00312798" w:rsidRPr="006B3C05" w:rsidRDefault="00312798"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(EF03CI06RS-1) Identificar</w:t>
            </w:r>
            <w:r>
              <w:rPr>
                <w:rFonts w:ascii="Arial" w:hAnsi="Arial" w:cs="Arial"/>
                <w:sz w:val="20"/>
                <w:szCs w:val="20"/>
              </w:rPr>
              <w:t xml:space="preserve"> </w:t>
            </w:r>
            <w:r w:rsidRPr="006B3C05">
              <w:rPr>
                <w:rFonts w:ascii="Arial" w:hAnsi="Arial" w:cs="Arial"/>
                <w:sz w:val="20"/>
                <w:szCs w:val="20"/>
              </w:rPr>
              <w:t>as características do nicho</w:t>
            </w:r>
            <w:r>
              <w:rPr>
                <w:rFonts w:ascii="Arial" w:hAnsi="Arial" w:cs="Arial"/>
                <w:sz w:val="20"/>
                <w:szCs w:val="20"/>
              </w:rPr>
              <w:t xml:space="preserve"> </w:t>
            </w:r>
            <w:r w:rsidRPr="006B3C05">
              <w:rPr>
                <w:rFonts w:ascii="Arial" w:hAnsi="Arial" w:cs="Arial"/>
                <w:sz w:val="20"/>
                <w:szCs w:val="20"/>
              </w:rPr>
              <w:t>ecológico.</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(EF03CI06RS-2)</w:t>
            </w:r>
            <w:r>
              <w:rPr>
                <w:rFonts w:ascii="Arial" w:hAnsi="Arial" w:cs="Arial"/>
                <w:sz w:val="20"/>
                <w:szCs w:val="20"/>
              </w:rPr>
              <w:t xml:space="preserve"> </w:t>
            </w:r>
            <w:r w:rsidRPr="006B3C05">
              <w:rPr>
                <w:rFonts w:ascii="Arial" w:hAnsi="Arial" w:cs="Arial"/>
                <w:sz w:val="20"/>
                <w:szCs w:val="20"/>
              </w:rPr>
              <w:t>Representar, através de</w:t>
            </w:r>
            <w:r>
              <w:rPr>
                <w:rFonts w:ascii="Arial" w:hAnsi="Arial" w:cs="Arial"/>
                <w:sz w:val="20"/>
                <w:szCs w:val="20"/>
              </w:rPr>
              <w:t xml:space="preserve"> </w:t>
            </w:r>
            <w:r w:rsidRPr="006B3C05">
              <w:rPr>
                <w:rFonts w:ascii="Arial" w:hAnsi="Arial" w:cs="Arial"/>
                <w:sz w:val="20"/>
                <w:szCs w:val="20"/>
              </w:rPr>
              <w:t>diferentes meios, os nichos</w:t>
            </w:r>
            <w:r>
              <w:rPr>
                <w:rFonts w:ascii="Arial" w:hAnsi="Arial" w:cs="Arial"/>
                <w:sz w:val="20"/>
                <w:szCs w:val="20"/>
              </w:rPr>
              <w:t xml:space="preserve"> </w:t>
            </w:r>
            <w:r w:rsidRPr="006B3C05">
              <w:rPr>
                <w:rFonts w:ascii="Arial" w:hAnsi="Arial" w:cs="Arial"/>
                <w:sz w:val="20"/>
                <w:szCs w:val="20"/>
              </w:rPr>
              <w:t>ecológicos dos animais.</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lastRenderedPageBreak/>
              <w:t>(EF03CI06RS-3) Explicar o</w:t>
            </w:r>
            <w:r>
              <w:rPr>
                <w:rFonts w:ascii="Arial" w:hAnsi="Arial" w:cs="Arial"/>
                <w:sz w:val="20"/>
                <w:szCs w:val="20"/>
              </w:rPr>
              <w:t xml:space="preserve"> </w:t>
            </w:r>
            <w:r w:rsidRPr="006B3C05">
              <w:rPr>
                <w:rFonts w:ascii="Arial" w:hAnsi="Arial" w:cs="Arial"/>
                <w:sz w:val="20"/>
                <w:szCs w:val="20"/>
              </w:rPr>
              <w:t>bioma local.</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(EF03CI06RS-4) Identificar</w:t>
            </w:r>
            <w:r>
              <w:rPr>
                <w:rFonts w:ascii="Arial" w:hAnsi="Arial" w:cs="Arial"/>
                <w:sz w:val="20"/>
                <w:szCs w:val="20"/>
              </w:rPr>
              <w:t xml:space="preserve"> </w:t>
            </w:r>
            <w:r w:rsidRPr="006B3C05">
              <w:rPr>
                <w:rFonts w:ascii="Arial" w:hAnsi="Arial" w:cs="Arial"/>
                <w:sz w:val="20"/>
                <w:szCs w:val="20"/>
              </w:rPr>
              <w:t>os animais e a sua participação no ambiente e</w:t>
            </w:r>
            <w:r>
              <w:rPr>
                <w:rFonts w:ascii="Arial" w:hAnsi="Arial" w:cs="Arial"/>
                <w:sz w:val="20"/>
                <w:szCs w:val="20"/>
              </w:rPr>
              <w:t xml:space="preserve"> </w:t>
            </w:r>
            <w:r w:rsidRPr="006B3C05">
              <w:rPr>
                <w:rFonts w:ascii="Arial" w:hAnsi="Arial" w:cs="Arial"/>
                <w:sz w:val="20"/>
                <w:szCs w:val="20"/>
              </w:rPr>
              <w:t>na vida humana.</w:t>
            </w:r>
          </w:p>
          <w:p w:rsidR="00106907" w:rsidRPr="006B3C05" w:rsidRDefault="00106907" w:rsidP="006B3C05">
            <w:pPr>
              <w:jc w:val="both"/>
              <w:rPr>
                <w:rFonts w:ascii="Arial" w:hAnsi="Arial" w:cs="Arial"/>
                <w:sz w:val="20"/>
                <w:szCs w:val="20"/>
              </w:rPr>
            </w:pPr>
          </w:p>
          <w:p w:rsidR="00106907" w:rsidRPr="006B3C05" w:rsidRDefault="00106907" w:rsidP="006B3C05">
            <w:pPr>
              <w:jc w:val="both"/>
              <w:rPr>
                <w:rFonts w:ascii="Arial" w:hAnsi="Arial" w:cs="Arial"/>
                <w:sz w:val="20"/>
                <w:szCs w:val="20"/>
              </w:rPr>
            </w:pPr>
            <w:r w:rsidRPr="006B3C05">
              <w:rPr>
                <w:rFonts w:ascii="Arial" w:hAnsi="Arial" w:cs="Arial"/>
                <w:sz w:val="20"/>
                <w:szCs w:val="20"/>
              </w:rPr>
              <w:t>(EF03CI06RS-5) Categorizar</w:t>
            </w:r>
            <w:r>
              <w:rPr>
                <w:rFonts w:ascii="Arial" w:hAnsi="Arial" w:cs="Arial"/>
                <w:sz w:val="20"/>
                <w:szCs w:val="20"/>
              </w:rPr>
              <w:t xml:space="preserve"> </w:t>
            </w:r>
            <w:r w:rsidRPr="006B3C05">
              <w:rPr>
                <w:rFonts w:ascii="Arial" w:hAnsi="Arial" w:cs="Arial"/>
                <w:sz w:val="20"/>
                <w:szCs w:val="20"/>
              </w:rPr>
              <w:t>os animais de acordo com as</w:t>
            </w:r>
          </w:p>
          <w:p w:rsidR="00106907" w:rsidRDefault="00106907" w:rsidP="006B3C05">
            <w:pPr>
              <w:jc w:val="both"/>
              <w:rPr>
                <w:rFonts w:ascii="Arial" w:hAnsi="Arial" w:cs="Arial"/>
                <w:sz w:val="20"/>
                <w:szCs w:val="20"/>
              </w:rPr>
            </w:pPr>
            <w:proofErr w:type="gramStart"/>
            <w:r w:rsidRPr="006B3C05">
              <w:rPr>
                <w:rFonts w:ascii="Arial" w:hAnsi="Arial" w:cs="Arial"/>
                <w:sz w:val="20"/>
                <w:szCs w:val="20"/>
              </w:rPr>
              <w:t>características</w:t>
            </w:r>
            <w:proofErr w:type="gramEnd"/>
            <w:r w:rsidRPr="006B3C05">
              <w:rPr>
                <w:rFonts w:ascii="Arial" w:hAnsi="Arial" w:cs="Arial"/>
                <w:sz w:val="20"/>
                <w:szCs w:val="20"/>
              </w:rPr>
              <w:t xml:space="preserve"> externas</w:t>
            </w:r>
            <w:r>
              <w:rPr>
                <w:rFonts w:ascii="Arial" w:hAnsi="Arial" w:cs="Arial"/>
                <w:sz w:val="20"/>
                <w:szCs w:val="20"/>
              </w:rPr>
              <w:t xml:space="preserve"> </w:t>
            </w:r>
            <w:r w:rsidRPr="006B3C05">
              <w:rPr>
                <w:rFonts w:ascii="Arial" w:hAnsi="Arial" w:cs="Arial"/>
                <w:sz w:val="20"/>
                <w:szCs w:val="20"/>
              </w:rPr>
              <w:t>observáveis.</w:t>
            </w:r>
          </w:p>
          <w:p w:rsidR="00106907" w:rsidRPr="006B3C05" w:rsidRDefault="00106907" w:rsidP="006B3C05">
            <w:pPr>
              <w:jc w:val="both"/>
              <w:rPr>
                <w:rFonts w:ascii="Arial" w:hAnsi="Arial" w:cs="Arial"/>
                <w:sz w:val="20"/>
                <w:szCs w:val="20"/>
              </w:rPr>
            </w:pPr>
          </w:p>
          <w:p w:rsidR="00106907" w:rsidRPr="006B3C05" w:rsidRDefault="00106907" w:rsidP="006B3C05">
            <w:pPr>
              <w:jc w:val="both"/>
              <w:rPr>
                <w:rFonts w:ascii="Arial" w:hAnsi="Arial" w:cs="Arial"/>
                <w:sz w:val="20"/>
                <w:szCs w:val="20"/>
              </w:rPr>
            </w:pPr>
            <w:r w:rsidRPr="006B3C05">
              <w:rPr>
                <w:rFonts w:ascii="Arial" w:hAnsi="Arial" w:cs="Arial"/>
                <w:sz w:val="20"/>
                <w:szCs w:val="20"/>
              </w:rPr>
              <w:t>(EF03CI06RS-6) Listar</w:t>
            </w:r>
            <w:r>
              <w:rPr>
                <w:rFonts w:ascii="Arial" w:hAnsi="Arial" w:cs="Arial"/>
                <w:sz w:val="20"/>
                <w:szCs w:val="20"/>
              </w:rPr>
              <w:t xml:space="preserve"> </w:t>
            </w:r>
            <w:r w:rsidRPr="006B3C05">
              <w:rPr>
                <w:rFonts w:ascii="Arial" w:hAnsi="Arial" w:cs="Arial"/>
                <w:sz w:val="20"/>
                <w:szCs w:val="20"/>
              </w:rPr>
              <w:t>hábitos e atividades dos</w:t>
            </w:r>
            <w:r>
              <w:rPr>
                <w:rFonts w:ascii="Arial" w:hAnsi="Arial" w:cs="Arial"/>
                <w:sz w:val="20"/>
                <w:szCs w:val="20"/>
              </w:rPr>
              <w:t xml:space="preserve"> </w:t>
            </w:r>
            <w:r w:rsidRPr="006B3C05">
              <w:rPr>
                <w:rFonts w:ascii="Arial" w:hAnsi="Arial" w:cs="Arial"/>
                <w:sz w:val="20"/>
                <w:szCs w:val="20"/>
              </w:rPr>
              <w:t>animais observados.</w:t>
            </w:r>
          </w:p>
          <w:p w:rsidR="00312798" w:rsidRDefault="00312798" w:rsidP="006B3C05">
            <w:pPr>
              <w:autoSpaceDE w:val="0"/>
              <w:autoSpaceDN w:val="0"/>
              <w:adjustRightInd w:val="0"/>
              <w:jc w:val="both"/>
              <w:rPr>
                <w:rFonts w:ascii="Arial" w:eastAsia="Microsoft YaHei" w:hAnsi="Arial" w:cs="Arial"/>
                <w:sz w:val="20"/>
                <w:szCs w:val="20"/>
              </w:rPr>
            </w:pPr>
          </w:p>
          <w:p w:rsidR="00106907" w:rsidRPr="006B3C05" w:rsidRDefault="00312798" w:rsidP="006B3C05">
            <w:pPr>
              <w:autoSpaceDE w:val="0"/>
              <w:autoSpaceDN w:val="0"/>
              <w:adjustRightInd w:val="0"/>
              <w:jc w:val="both"/>
              <w:rPr>
                <w:rFonts w:ascii="Arial" w:eastAsia="Microsoft YaHei" w:hAnsi="Arial" w:cs="Arial"/>
                <w:sz w:val="20"/>
                <w:szCs w:val="20"/>
              </w:rPr>
            </w:pPr>
            <w:r w:rsidRPr="006B3C05">
              <w:rPr>
                <w:rFonts w:ascii="Arial" w:hAnsi="Arial" w:cs="Arial"/>
                <w:sz w:val="20"/>
                <w:szCs w:val="20"/>
              </w:rPr>
              <w:t>(EF03CI06</w:t>
            </w:r>
            <w:r>
              <w:rPr>
                <w:rFonts w:ascii="Arial" w:hAnsi="Arial" w:cs="Arial"/>
                <w:sz w:val="20"/>
                <w:szCs w:val="20"/>
              </w:rPr>
              <w:t xml:space="preserve">NP-1) </w:t>
            </w:r>
            <w:r w:rsidR="00106907" w:rsidRPr="006B3C05">
              <w:rPr>
                <w:rFonts w:ascii="Arial" w:eastAsia="Microsoft YaHei" w:hAnsi="Arial" w:cs="Arial"/>
                <w:sz w:val="20"/>
                <w:szCs w:val="20"/>
              </w:rPr>
              <w:t>Diferenciar animais vertebrados e invertebrados.</w:t>
            </w:r>
          </w:p>
          <w:p w:rsidR="00312798" w:rsidRDefault="00312798" w:rsidP="006B3C05">
            <w:pPr>
              <w:jc w:val="both"/>
              <w:rPr>
                <w:rFonts w:ascii="Arial" w:eastAsia="Microsoft YaHei" w:hAnsi="Arial" w:cs="Arial"/>
                <w:sz w:val="20"/>
                <w:szCs w:val="20"/>
              </w:rPr>
            </w:pPr>
          </w:p>
          <w:p w:rsidR="00106907" w:rsidRPr="006B3C05" w:rsidRDefault="00312798" w:rsidP="006B3C05">
            <w:pPr>
              <w:jc w:val="both"/>
              <w:rPr>
                <w:rFonts w:ascii="Arial" w:hAnsi="Arial" w:cs="Arial"/>
                <w:sz w:val="20"/>
                <w:szCs w:val="20"/>
              </w:rPr>
            </w:pPr>
            <w:r>
              <w:rPr>
                <w:rFonts w:ascii="Arial" w:hAnsi="Arial" w:cs="Arial"/>
                <w:sz w:val="20"/>
                <w:szCs w:val="20"/>
              </w:rPr>
              <w:t>(</w:t>
            </w:r>
            <w:r w:rsidRPr="006B3C05">
              <w:rPr>
                <w:rFonts w:ascii="Arial" w:hAnsi="Arial" w:cs="Arial"/>
                <w:sz w:val="20"/>
                <w:szCs w:val="20"/>
              </w:rPr>
              <w:t>EF03CI06</w:t>
            </w:r>
            <w:r>
              <w:rPr>
                <w:rFonts w:ascii="Arial" w:hAnsi="Arial" w:cs="Arial"/>
                <w:sz w:val="20"/>
                <w:szCs w:val="20"/>
              </w:rPr>
              <w:t xml:space="preserve">NP-2) </w:t>
            </w:r>
            <w:r w:rsidR="00106907" w:rsidRPr="006B3C05">
              <w:rPr>
                <w:rFonts w:ascii="Arial" w:eastAsia="Microsoft YaHei" w:hAnsi="Arial" w:cs="Arial"/>
                <w:sz w:val="20"/>
                <w:szCs w:val="20"/>
              </w:rPr>
              <w:t>Descrever características do bioma local, reconhecendo o ser humano e demais seres vivos, além dos fenômenos naturais, como agentes transformadores da paisagem.</w:t>
            </w:r>
          </w:p>
        </w:tc>
        <w:tc>
          <w:tcPr>
            <w:tcW w:w="640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Comparar e organizar, nesta habilidade, envolve reconhecer, compreender, apreciar, categorizar e classificar grupos de animais por meio de características externas identificadas, assim como hábitos de vida e seu habitat.</w:t>
            </w:r>
          </w:p>
          <w:p w:rsidR="00106907" w:rsidRPr="006B3C05" w:rsidRDefault="00106907" w:rsidP="006B3C05">
            <w:pPr>
              <w:jc w:val="both"/>
              <w:rPr>
                <w:rFonts w:ascii="Arial" w:hAnsi="Arial" w:cs="Arial"/>
                <w:sz w:val="20"/>
                <w:szCs w:val="20"/>
              </w:rPr>
            </w:pPr>
            <w:r w:rsidRPr="006B3C05">
              <w:rPr>
                <w:rFonts w:ascii="Arial" w:hAnsi="Arial" w:cs="Arial"/>
                <w:sz w:val="20"/>
                <w:szCs w:val="20"/>
              </w:rPr>
              <w:t xml:space="preserve">Na elaboração do currículo, pode-se optar por explicitar o bioma local, como a caatinga, mata </w:t>
            </w:r>
            <w:proofErr w:type="gramStart"/>
            <w:r w:rsidRPr="006B3C05">
              <w:rPr>
                <w:rFonts w:ascii="Arial" w:hAnsi="Arial" w:cs="Arial"/>
                <w:sz w:val="20"/>
                <w:szCs w:val="20"/>
              </w:rPr>
              <w:t>atlântica ou cerrado, visando o desenvolvimento de habilidades que permitam ao aluno identificar os animais e sua participação no ambiente e na vida humana</w:t>
            </w:r>
            <w:proofErr w:type="gramEnd"/>
            <w:r w:rsidRPr="006B3C05">
              <w:rPr>
                <w:rFonts w:ascii="Arial" w:hAnsi="Arial" w:cs="Arial"/>
                <w:sz w:val="20"/>
                <w:szCs w:val="20"/>
              </w:rPr>
              <w:t xml:space="preserve">. Pode-se categorizar os animais de acordo com as características observáveis ou locais em que estão, e listar ou relacionar as características às atividades e hábitos que os animais realizam no meio onde vivem. </w:t>
            </w:r>
            <w:r w:rsidRPr="006B3C05">
              <w:rPr>
                <w:rFonts w:ascii="Arial" w:hAnsi="Arial" w:cs="Arial"/>
                <w:sz w:val="20"/>
                <w:szCs w:val="20"/>
              </w:rPr>
              <w:lastRenderedPageBreak/>
              <w:t>Há, aqui, oportunidade de trabalho interdisciplinar, com as habilidades (EF03LP24), (EF03LP25), (EF03LP26) e (EF35LP20), da Língua Portuguesa; (EF03MA26), (EF03MA27), (EF03MA28), da Matemática; (EF03HI03), da História; (EF03GE01), da Geografia; e (EF03CI09) da própria Ciência, associadas à coleta, leitura, comparação e interpretação de dados, com apoio de recursos multissemióticos (listas, tabelas, ilustrações, gráficos).</w:t>
            </w:r>
          </w:p>
          <w:p w:rsidR="00106907" w:rsidRPr="006B3C05" w:rsidRDefault="00106907" w:rsidP="006B3C05">
            <w:pPr>
              <w:jc w:val="both"/>
              <w:rPr>
                <w:rFonts w:ascii="Arial" w:hAnsi="Arial" w:cs="Arial"/>
                <w:sz w:val="20"/>
                <w:szCs w:val="20"/>
              </w:rPr>
            </w:pPr>
          </w:p>
        </w:tc>
      </w:tr>
      <w:tr w:rsidR="00106907" w:rsidRPr="006B3C05" w:rsidTr="00106907">
        <w:trPr>
          <w:jc w:val="center"/>
        </w:trPr>
        <w:tc>
          <w:tcPr>
            <w:tcW w:w="1560"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Terra e Universo</w:t>
            </w:r>
          </w:p>
          <w:p w:rsidR="00106907" w:rsidRPr="006B3C05" w:rsidRDefault="00106907" w:rsidP="006B3C05">
            <w:pPr>
              <w:jc w:val="both"/>
              <w:rPr>
                <w:rFonts w:ascii="Arial" w:hAnsi="Arial" w:cs="Arial"/>
                <w:sz w:val="20"/>
                <w:szCs w:val="20"/>
              </w:rPr>
            </w:pPr>
          </w:p>
        </w:tc>
        <w:tc>
          <w:tcPr>
            <w:tcW w:w="1843" w:type="dxa"/>
          </w:tcPr>
          <w:p w:rsidR="00106907" w:rsidRDefault="00106907" w:rsidP="006B3C05">
            <w:pPr>
              <w:jc w:val="both"/>
              <w:rPr>
                <w:rFonts w:ascii="Arial" w:hAnsi="Arial" w:cs="Arial"/>
                <w:sz w:val="20"/>
                <w:szCs w:val="20"/>
              </w:rPr>
            </w:pPr>
            <w:r w:rsidRPr="006B3C05">
              <w:rPr>
                <w:rFonts w:ascii="Arial" w:hAnsi="Arial" w:cs="Arial"/>
                <w:sz w:val="20"/>
                <w:szCs w:val="20"/>
              </w:rPr>
              <w:t>Características da Terra</w:t>
            </w:r>
          </w:p>
          <w:p w:rsidR="00106907" w:rsidRDefault="00106907" w:rsidP="006B3C05">
            <w:pPr>
              <w:jc w:val="both"/>
              <w:rPr>
                <w:rFonts w:ascii="Arial" w:hAnsi="Arial" w:cs="Arial"/>
                <w:sz w:val="20"/>
                <w:szCs w:val="20"/>
              </w:rPr>
            </w:pPr>
            <w:r w:rsidRPr="006B3C05">
              <w:rPr>
                <w:rFonts w:ascii="Arial" w:hAnsi="Arial" w:cs="Arial"/>
                <w:sz w:val="20"/>
                <w:szCs w:val="20"/>
              </w:rPr>
              <w:br/>
              <w:t>Observação do céu</w:t>
            </w:r>
          </w:p>
          <w:p w:rsidR="00106907" w:rsidRPr="006B3C05" w:rsidRDefault="00106907" w:rsidP="006B3C05">
            <w:pPr>
              <w:jc w:val="both"/>
              <w:rPr>
                <w:rFonts w:ascii="Arial" w:hAnsi="Arial" w:cs="Arial"/>
                <w:sz w:val="20"/>
                <w:szCs w:val="20"/>
              </w:rPr>
            </w:pPr>
            <w:r w:rsidRPr="006B3C05">
              <w:rPr>
                <w:rFonts w:ascii="Arial" w:hAnsi="Arial" w:cs="Arial"/>
                <w:sz w:val="20"/>
                <w:szCs w:val="20"/>
              </w:rPr>
              <w:br/>
              <w:t>Usos do solo</w:t>
            </w:r>
          </w:p>
          <w:p w:rsidR="00106907" w:rsidRPr="006B3C05" w:rsidRDefault="00106907" w:rsidP="006B3C05">
            <w:pPr>
              <w:jc w:val="both"/>
              <w:rPr>
                <w:rFonts w:ascii="Arial" w:hAnsi="Arial" w:cs="Arial"/>
                <w:sz w:val="20"/>
                <w:szCs w:val="20"/>
              </w:rPr>
            </w:pPr>
          </w:p>
        </w:tc>
        <w:tc>
          <w:tcPr>
            <w:tcW w:w="546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(EF03CI07) Identificar características da Terra (como seu formato esférico, a presença de água, solo etc.), com base na observação, manipulação e comparação de diferentes formas de representação do planeta (mapas, globos, fotografias etc.).</w:t>
            </w:r>
          </w:p>
          <w:p w:rsidR="00106907" w:rsidRDefault="00106907" w:rsidP="006B3C05">
            <w:pPr>
              <w:jc w:val="both"/>
              <w:rPr>
                <w:rFonts w:ascii="Arial" w:hAnsi="Arial" w:cs="Arial"/>
                <w:sz w:val="20"/>
                <w:szCs w:val="20"/>
              </w:rPr>
            </w:pPr>
            <w:r w:rsidRPr="006B3C05">
              <w:rPr>
                <w:rFonts w:ascii="Arial" w:hAnsi="Arial" w:cs="Arial"/>
                <w:sz w:val="20"/>
                <w:szCs w:val="20"/>
              </w:rPr>
              <w:t>(EF03CI07RS-1) Definir as</w:t>
            </w:r>
            <w:r>
              <w:rPr>
                <w:rFonts w:ascii="Arial" w:hAnsi="Arial" w:cs="Arial"/>
                <w:sz w:val="20"/>
                <w:szCs w:val="20"/>
              </w:rPr>
              <w:t xml:space="preserve"> </w:t>
            </w:r>
            <w:r w:rsidRPr="006B3C05">
              <w:rPr>
                <w:rFonts w:ascii="Arial" w:hAnsi="Arial" w:cs="Arial"/>
                <w:sz w:val="20"/>
                <w:szCs w:val="20"/>
              </w:rPr>
              <w:t>características do planeta</w:t>
            </w:r>
            <w:r>
              <w:rPr>
                <w:rFonts w:ascii="Arial" w:hAnsi="Arial" w:cs="Arial"/>
                <w:sz w:val="20"/>
                <w:szCs w:val="20"/>
              </w:rPr>
              <w:t xml:space="preserve"> </w:t>
            </w:r>
            <w:r w:rsidRPr="006B3C05">
              <w:rPr>
                <w:rFonts w:ascii="Arial" w:hAnsi="Arial" w:cs="Arial"/>
                <w:sz w:val="20"/>
                <w:szCs w:val="20"/>
              </w:rPr>
              <w:t>Terra.</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(EF03CI07RS-2) Comparar</w:t>
            </w:r>
            <w:r>
              <w:rPr>
                <w:rFonts w:ascii="Arial" w:hAnsi="Arial" w:cs="Arial"/>
                <w:sz w:val="20"/>
                <w:szCs w:val="20"/>
              </w:rPr>
              <w:t xml:space="preserve"> </w:t>
            </w:r>
            <w:r w:rsidRPr="006B3C05">
              <w:rPr>
                <w:rFonts w:ascii="Arial" w:hAnsi="Arial" w:cs="Arial"/>
                <w:sz w:val="20"/>
                <w:szCs w:val="20"/>
              </w:rPr>
              <w:t>as características da Terra</w:t>
            </w:r>
            <w:r>
              <w:rPr>
                <w:rFonts w:ascii="Arial" w:hAnsi="Arial" w:cs="Arial"/>
                <w:sz w:val="20"/>
                <w:szCs w:val="20"/>
              </w:rPr>
              <w:t xml:space="preserve"> </w:t>
            </w:r>
            <w:r w:rsidRPr="006B3C05">
              <w:rPr>
                <w:rFonts w:ascii="Arial" w:hAnsi="Arial" w:cs="Arial"/>
                <w:sz w:val="20"/>
                <w:szCs w:val="20"/>
              </w:rPr>
              <w:t>em distintos modelos de</w:t>
            </w:r>
            <w:r>
              <w:rPr>
                <w:rFonts w:ascii="Arial" w:hAnsi="Arial" w:cs="Arial"/>
                <w:sz w:val="20"/>
                <w:szCs w:val="20"/>
              </w:rPr>
              <w:t xml:space="preserve"> </w:t>
            </w:r>
            <w:r w:rsidRPr="006B3C05">
              <w:rPr>
                <w:rFonts w:ascii="Arial" w:hAnsi="Arial" w:cs="Arial"/>
                <w:sz w:val="20"/>
                <w:szCs w:val="20"/>
              </w:rPr>
              <w:t>representação, como:</w:t>
            </w:r>
            <w:r>
              <w:rPr>
                <w:rFonts w:ascii="Arial" w:hAnsi="Arial" w:cs="Arial"/>
                <w:sz w:val="20"/>
                <w:szCs w:val="20"/>
              </w:rPr>
              <w:t xml:space="preserve"> </w:t>
            </w:r>
            <w:r w:rsidRPr="006B3C05">
              <w:rPr>
                <w:rFonts w:ascii="Arial" w:hAnsi="Arial" w:cs="Arial"/>
                <w:sz w:val="20"/>
                <w:szCs w:val="20"/>
              </w:rPr>
              <w:t>mapas, esquemas,</w:t>
            </w:r>
            <w:r>
              <w:rPr>
                <w:rFonts w:ascii="Arial" w:hAnsi="Arial" w:cs="Arial"/>
                <w:sz w:val="20"/>
                <w:szCs w:val="20"/>
              </w:rPr>
              <w:t xml:space="preserve"> </w:t>
            </w:r>
            <w:r w:rsidRPr="006B3C05">
              <w:rPr>
                <w:rFonts w:ascii="Arial" w:hAnsi="Arial" w:cs="Arial"/>
                <w:sz w:val="20"/>
                <w:szCs w:val="20"/>
              </w:rPr>
              <w:t>ilustrações.</w:t>
            </w:r>
          </w:p>
          <w:p w:rsidR="00106907" w:rsidRPr="006B3C05" w:rsidRDefault="00106907" w:rsidP="006B3C05">
            <w:pPr>
              <w:jc w:val="both"/>
              <w:rPr>
                <w:rFonts w:ascii="Arial" w:hAnsi="Arial" w:cs="Arial"/>
                <w:sz w:val="20"/>
                <w:szCs w:val="20"/>
              </w:rPr>
            </w:pPr>
          </w:p>
          <w:p w:rsidR="00106907" w:rsidRPr="006B3C05" w:rsidRDefault="00106907" w:rsidP="004E00AF">
            <w:pPr>
              <w:jc w:val="both"/>
              <w:rPr>
                <w:rFonts w:ascii="Arial" w:hAnsi="Arial" w:cs="Arial"/>
                <w:sz w:val="20"/>
                <w:szCs w:val="20"/>
              </w:rPr>
            </w:pPr>
            <w:r w:rsidRPr="006B3C05">
              <w:rPr>
                <w:rFonts w:ascii="Arial" w:hAnsi="Arial" w:cs="Arial"/>
                <w:sz w:val="20"/>
                <w:szCs w:val="20"/>
              </w:rPr>
              <w:t>(EF03CI07RS-3)</w:t>
            </w:r>
            <w:r>
              <w:rPr>
                <w:rFonts w:ascii="Arial" w:hAnsi="Arial" w:cs="Arial"/>
                <w:sz w:val="20"/>
                <w:szCs w:val="20"/>
              </w:rPr>
              <w:t xml:space="preserve"> </w:t>
            </w:r>
            <w:r w:rsidRPr="006B3C05">
              <w:rPr>
                <w:rFonts w:ascii="Arial" w:hAnsi="Arial" w:cs="Arial"/>
                <w:sz w:val="20"/>
                <w:szCs w:val="20"/>
              </w:rPr>
              <w:t>Compreender as</w:t>
            </w:r>
            <w:r>
              <w:rPr>
                <w:rFonts w:ascii="Arial" w:hAnsi="Arial" w:cs="Arial"/>
                <w:sz w:val="20"/>
                <w:szCs w:val="20"/>
              </w:rPr>
              <w:t xml:space="preserve"> </w:t>
            </w:r>
            <w:r w:rsidRPr="006B3C05">
              <w:rPr>
                <w:rFonts w:ascii="Arial" w:hAnsi="Arial" w:cs="Arial"/>
                <w:sz w:val="20"/>
                <w:szCs w:val="20"/>
              </w:rPr>
              <w:t>características da Terra.</w:t>
            </w:r>
          </w:p>
          <w:p w:rsidR="00106907" w:rsidRPr="006B3C05" w:rsidRDefault="00106907" w:rsidP="00106907">
            <w:pPr>
              <w:jc w:val="both"/>
              <w:rPr>
                <w:rFonts w:ascii="Arial" w:hAnsi="Arial" w:cs="Arial"/>
                <w:sz w:val="20"/>
                <w:szCs w:val="20"/>
              </w:rPr>
            </w:pPr>
          </w:p>
        </w:tc>
        <w:tc>
          <w:tcPr>
            <w:tcW w:w="640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Identificar, nesta habilidade, envolve observar e reconhecer as características da Terra ilustradas em diferentes representações do planeta. Esta habilidade pode ser desmembrada de acordo com a representação que é utilizada para identificação das características da Terra.</w:t>
            </w:r>
          </w:p>
          <w:p w:rsidR="00106907" w:rsidRPr="006B3C05" w:rsidRDefault="00106907" w:rsidP="006B3C05">
            <w:pPr>
              <w:jc w:val="both"/>
              <w:rPr>
                <w:rFonts w:ascii="Arial" w:hAnsi="Arial" w:cs="Arial"/>
                <w:sz w:val="20"/>
                <w:szCs w:val="20"/>
              </w:rPr>
            </w:pPr>
            <w:r w:rsidRPr="006B3C05">
              <w:rPr>
                <w:rFonts w:ascii="Arial" w:hAnsi="Arial" w:cs="Arial"/>
                <w:sz w:val="20"/>
                <w:szCs w:val="20"/>
              </w:rPr>
              <w:t>Na elaboração do currículo, podem ser propostas habilidades relativas à comparação das características da Terra em distintos modelos de representação. É possível, ainda, indicar, nas habilidades, as diferentes fontes de informação utilizadas na identificação dessas características, desde aquelas que são oriundas do hábito cotidiano e da cultura até as mais sistematizadas, como ilustrações, representações, mapas e esquemas. A contextualização pode ser explicitada por meio dos valores e representações, em diferentes linguagens, encontrados nas manifestações culturais locais e regionais que tratam da relação com o planeta. Há, aqui, oportunidade de trabalho interdisciplinar com as habilidades (EF03MA19), da Matemática; (EF03HI09), da História; (EF03GE06) e (EF03GE07), da Geografia, associadas à compreensão da linguagem cartográfica, inclusive para representação do planeta Terra.</w:t>
            </w:r>
          </w:p>
          <w:p w:rsidR="00106907" w:rsidRPr="006B3C05" w:rsidRDefault="00106907" w:rsidP="006B3C05">
            <w:pPr>
              <w:jc w:val="both"/>
              <w:rPr>
                <w:rFonts w:ascii="Arial" w:hAnsi="Arial" w:cs="Arial"/>
                <w:sz w:val="20"/>
                <w:szCs w:val="20"/>
              </w:rPr>
            </w:pPr>
          </w:p>
        </w:tc>
      </w:tr>
      <w:tr w:rsidR="00106907" w:rsidRPr="006B3C05" w:rsidTr="00106907">
        <w:trPr>
          <w:jc w:val="center"/>
        </w:trPr>
        <w:tc>
          <w:tcPr>
            <w:tcW w:w="1560"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 xml:space="preserve">Terra e </w:t>
            </w:r>
            <w:r w:rsidRPr="006B3C05">
              <w:rPr>
                <w:rFonts w:ascii="Arial" w:hAnsi="Arial" w:cs="Arial"/>
                <w:sz w:val="20"/>
                <w:szCs w:val="20"/>
              </w:rPr>
              <w:lastRenderedPageBreak/>
              <w:t>Universo</w:t>
            </w:r>
          </w:p>
          <w:p w:rsidR="00106907" w:rsidRPr="006B3C05" w:rsidRDefault="00106907" w:rsidP="006B3C05">
            <w:pPr>
              <w:jc w:val="both"/>
              <w:rPr>
                <w:rFonts w:ascii="Arial" w:hAnsi="Arial" w:cs="Arial"/>
                <w:sz w:val="20"/>
                <w:szCs w:val="20"/>
              </w:rPr>
            </w:pPr>
          </w:p>
        </w:tc>
        <w:tc>
          <w:tcPr>
            <w:tcW w:w="1843" w:type="dxa"/>
          </w:tcPr>
          <w:p w:rsidR="00106907" w:rsidRDefault="00106907" w:rsidP="006B3C05">
            <w:pPr>
              <w:jc w:val="both"/>
              <w:rPr>
                <w:rFonts w:ascii="Arial" w:hAnsi="Arial" w:cs="Arial"/>
                <w:sz w:val="20"/>
                <w:szCs w:val="20"/>
              </w:rPr>
            </w:pPr>
            <w:r w:rsidRPr="006B3C05">
              <w:rPr>
                <w:rFonts w:ascii="Arial" w:hAnsi="Arial" w:cs="Arial"/>
                <w:sz w:val="20"/>
                <w:szCs w:val="20"/>
              </w:rPr>
              <w:lastRenderedPageBreak/>
              <w:t xml:space="preserve">Características da </w:t>
            </w:r>
            <w:r w:rsidRPr="006B3C05">
              <w:rPr>
                <w:rFonts w:ascii="Arial" w:hAnsi="Arial" w:cs="Arial"/>
                <w:sz w:val="20"/>
                <w:szCs w:val="20"/>
              </w:rPr>
              <w:lastRenderedPageBreak/>
              <w:t>Terra</w:t>
            </w:r>
          </w:p>
          <w:p w:rsidR="00106907" w:rsidRDefault="00106907" w:rsidP="006B3C05">
            <w:pPr>
              <w:jc w:val="both"/>
              <w:rPr>
                <w:rFonts w:ascii="Arial" w:hAnsi="Arial" w:cs="Arial"/>
                <w:sz w:val="20"/>
                <w:szCs w:val="20"/>
              </w:rPr>
            </w:pPr>
            <w:r w:rsidRPr="006B3C05">
              <w:rPr>
                <w:rFonts w:ascii="Arial" w:hAnsi="Arial" w:cs="Arial"/>
                <w:sz w:val="20"/>
                <w:szCs w:val="20"/>
              </w:rPr>
              <w:br/>
              <w:t>Observação do céu</w:t>
            </w:r>
          </w:p>
          <w:p w:rsidR="00106907" w:rsidRPr="006B3C05" w:rsidRDefault="00106907" w:rsidP="006B3C05">
            <w:pPr>
              <w:jc w:val="both"/>
              <w:rPr>
                <w:rFonts w:ascii="Arial" w:hAnsi="Arial" w:cs="Arial"/>
                <w:sz w:val="20"/>
                <w:szCs w:val="20"/>
              </w:rPr>
            </w:pPr>
            <w:r w:rsidRPr="006B3C05">
              <w:rPr>
                <w:rFonts w:ascii="Arial" w:hAnsi="Arial" w:cs="Arial"/>
                <w:sz w:val="20"/>
                <w:szCs w:val="20"/>
              </w:rPr>
              <w:br/>
              <w:t>Usos do solo</w:t>
            </w:r>
          </w:p>
          <w:p w:rsidR="00106907" w:rsidRPr="006B3C05" w:rsidRDefault="00106907" w:rsidP="006B3C05">
            <w:pPr>
              <w:jc w:val="both"/>
              <w:rPr>
                <w:rFonts w:ascii="Arial" w:hAnsi="Arial" w:cs="Arial"/>
                <w:sz w:val="20"/>
                <w:szCs w:val="20"/>
              </w:rPr>
            </w:pPr>
          </w:p>
        </w:tc>
        <w:tc>
          <w:tcPr>
            <w:tcW w:w="546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 xml:space="preserve">(EF03CI08) Observar, identificar e registrar os períodos </w:t>
            </w:r>
            <w:r w:rsidRPr="006B3C05">
              <w:rPr>
                <w:rFonts w:ascii="Arial" w:hAnsi="Arial" w:cs="Arial"/>
                <w:sz w:val="20"/>
                <w:szCs w:val="20"/>
              </w:rPr>
              <w:lastRenderedPageBreak/>
              <w:t>diários (dia e/ou noite) em que o Sol, demais estrelas, Lua e planetas estão visíveis no céu.</w:t>
            </w:r>
          </w:p>
          <w:p w:rsidR="00106907" w:rsidRDefault="00106907" w:rsidP="006B3C05">
            <w:pPr>
              <w:jc w:val="both"/>
              <w:rPr>
                <w:rFonts w:ascii="Arial" w:hAnsi="Arial" w:cs="Arial"/>
                <w:sz w:val="20"/>
                <w:szCs w:val="20"/>
              </w:rPr>
            </w:pPr>
            <w:r w:rsidRPr="006B3C05">
              <w:rPr>
                <w:rFonts w:ascii="Arial" w:hAnsi="Arial" w:cs="Arial"/>
                <w:sz w:val="20"/>
                <w:szCs w:val="20"/>
              </w:rPr>
              <w:t>(EF03CI08RS-1) Observar</w:t>
            </w:r>
            <w:r>
              <w:rPr>
                <w:rFonts w:ascii="Arial" w:hAnsi="Arial" w:cs="Arial"/>
                <w:sz w:val="20"/>
                <w:szCs w:val="20"/>
              </w:rPr>
              <w:t xml:space="preserve"> </w:t>
            </w:r>
            <w:r w:rsidRPr="006B3C05">
              <w:rPr>
                <w:rFonts w:ascii="Arial" w:hAnsi="Arial" w:cs="Arial"/>
                <w:sz w:val="20"/>
                <w:szCs w:val="20"/>
              </w:rPr>
              <w:t>os ciclos do sol, da lua e das</w:t>
            </w:r>
            <w:r>
              <w:rPr>
                <w:rFonts w:ascii="Arial" w:hAnsi="Arial" w:cs="Arial"/>
                <w:sz w:val="20"/>
                <w:szCs w:val="20"/>
              </w:rPr>
              <w:t xml:space="preserve"> </w:t>
            </w:r>
            <w:r w:rsidRPr="006B3C05">
              <w:rPr>
                <w:rFonts w:ascii="Arial" w:hAnsi="Arial" w:cs="Arial"/>
                <w:sz w:val="20"/>
                <w:szCs w:val="20"/>
              </w:rPr>
              <w:t>estrelas.</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(EF03CI08RS-2) Relacionar</w:t>
            </w:r>
            <w:r>
              <w:rPr>
                <w:rFonts w:ascii="Arial" w:hAnsi="Arial" w:cs="Arial"/>
                <w:sz w:val="20"/>
                <w:szCs w:val="20"/>
              </w:rPr>
              <w:t xml:space="preserve"> </w:t>
            </w:r>
            <w:r w:rsidRPr="006B3C05">
              <w:rPr>
                <w:rFonts w:ascii="Arial" w:hAnsi="Arial" w:cs="Arial"/>
                <w:sz w:val="20"/>
                <w:szCs w:val="20"/>
              </w:rPr>
              <w:t>os ciclos dos astros às</w:t>
            </w:r>
            <w:r>
              <w:rPr>
                <w:rFonts w:ascii="Arial" w:hAnsi="Arial" w:cs="Arial"/>
                <w:sz w:val="20"/>
                <w:szCs w:val="20"/>
              </w:rPr>
              <w:t xml:space="preserve"> </w:t>
            </w:r>
            <w:r w:rsidRPr="006B3C05">
              <w:rPr>
                <w:rFonts w:ascii="Arial" w:hAnsi="Arial" w:cs="Arial"/>
                <w:sz w:val="20"/>
                <w:szCs w:val="20"/>
              </w:rPr>
              <w:t>diferentes culturas e aos</w:t>
            </w:r>
            <w:r>
              <w:rPr>
                <w:rFonts w:ascii="Arial" w:hAnsi="Arial" w:cs="Arial"/>
                <w:sz w:val="20"/>
                <w:szCs w:val="20"/>
              </w:rPr>
              <w:t xml:space="preserve"> </w:t>
            </w:r>
            <w:r w:rsidRPr="006B3C05">
              <w:rPr>
                <w:rFonts w:ascii="Arial" w:hAnsi="Arial" w:cs="Arial"/>
                <w:sz w:val="20"/>
                <w:szCs w:val="20"/>
              </w:rPr>
              <w:t>ciclos produtivos locais.</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(EF03CI08RS-3) Investigar a</w:t>
            </w:r>
            <w:r>
              <w:rPr>
                <w:rFonts w:ascii="Arial" w:hAnsi="Arial" w:cs="Arial"/>
                <w:sz w:val="20"/>
                <w:szCs w:val="20"/>
              </w:rPr>
              <w:t xml:space="preserve"> </w:t>
            </w:r>
            <w:r w:rsidRPr="006B3C05">
              <w:rPr>
                <w:rFonts w:ascii="Arial" w:hAnsi="Arial" w:cs="Arial"/>
                <w:sz w:val="20"/>
                <w:szCs w:val="20"/>
              </w:rPr>
              <w:t>escala de tempo.</w:t>
            </w:r>
          </w:p>
          <w:p w:rsidR="00106907" w:rsidRPr="006B3C05" w:rsidRDefault="00106907" w:rsidP="006B3C05">
            <w:pPr>
              <w:jc w:val="both"/>
              <w:rPr>
                <w:rFonts w:ascii="Arial" w:hAnsi="Arial" w:cs="Arial"/>
                <w:sz w:val="20"/>
                <w:szCs w:val="20"/>
              </w:rPr>
            </w:pPr>
          </w:p>
          <w:p w:rsidR="00106907" w:rsidRPr="006B3C05" w:rsidRDefault="00106907" w:rsidP="006B3C05">
            <w:pPr>
              <w:jc w:val="both"/>
              <w:rPr>
                <w:rFonts w:ascii="Arial" w:hAnsi="Arial" w:cs="Arial"/>
                <w:sz w:val="20"/>
                <w:szCs w:val="20"/>
              </w:rPr>
            </w:pPr>
            <w:r w:rsidRPr="006B3C05">
              <w:rPr>
                <w:rFonts w:ascii="Arial" w:hAnsi="Arial" w:cs="Arial"/>
                <w:sz w:val="20"/>
                <w:szCs w:val="20"/>
              </w:rPr>
              <w:t>(EF03CI08RS-4) Observar o</w:t>
            </w:r>
            <w:r>
              <w:rPr>
                <w:rFonts w:ascii="Arial" w:hAnsi="Arial" w:cs="Arial"/>
                <w:sz w:val="20"/>
                <w:szCs w:val="20"/>
              </w:rPr>
              <w:t xml:space="preserve"> </w:t>
            </w:r>
            <w:r w:rsidRPr="006B3C05">
              <w:rPr>
                <w:rFonts w:ascii="Arial" w:hAnsi="Arial" w:cs="Arial"/>
                <w:sz w:val="20"/>
                <w:szCs w:val="20"/>
              </w:rPr>
              <w:t xml:space="preserve">sol, a lua e as estrelas e </w:t>
            </w:r>
            <w:proofErr w:type="gramStart"/>
            <w:r w:rsidRPr="006B3C05">
              <w:rPr>
                <w:rFonts w:ascii="Arial" w:hAnsi="Arial" w:cs="Arial"/>
                <w:sz w:val="20"/>
                <w:szCs w:val="20"/>
              </w:rPr>
              <w:t>os</w:t>
            </w:r>
            <w:proofErr w:type="gramEnd"/>
          </w:p>
          <w:p w:rsidR="00106907" w:rsidRDefault="00106907" w:rsidP="006B3C05">
            <w:pPr>
              <w:jc w:val="both"/>
              <w:rPr>
                <w:rFonts w:ascii="Arial" w:hAnsi="Arial" w:cs="Arial"/>
                <w:sz w:val="20"/>
                <w:szCs w:val="20"/>
              </w:rPr>
            </w:pPr>
            <w:proofErr w:type="gramStart"/>
            <w:r w:rsidRPr="006B3C05">
              <w:rPr>
                <w:rFonts w:ascii="Arial" w:hAnsi="Arial" w:cs="Arial"/>
                <w:sz w:val="20"/>
                <w:szCs w:val="20"/>
              </w:rPr>
              <w:t>períodos</w:t>
            </w:r>
            <w:proofErr w:type="gramEnd"/>
            <w:r w:rsidRPr="006B3C05">
              <w:rPr>
                <w:rFonts w:ascii="Arial" w:hAnsi="Arial" w:cs="Arial"/>
                <w:sz w:val="20"/>
                <w:szCs w:val="20"/>
              </w:rPr>
              <w:t xml:space="preserve"> em que são</w:t>
            </w:r>
            <w:r>
              <w:rPr>
                <w:rFonts w:ascii="Arial" w:hAnsi="Arial" w:cs="Arial"/>
                <w:sz w:val="20"/>
                <w:szCs w:val="20"/>
              </w:rPr>
              <w:t xml:space="preserve"> </w:t>
            </w:r>
            <w:r w:rsidRPr="006B3C05">
              <w:rPr>
                <w:rFonts w:ascii="Arial" w:hAnsi="Arial" w:cs="Arial"/>
                <w:sz w:val="20"/>
                <w:szCs w:val="20"/>
              </w:rPr>
              <w:t>visíveis.</w:t>
            </w:r>
          </w:p>
          <w:p w:rsidR="00106907" w:rsidRPr="006B3C05" w:rsidRDefault="00106907" w:rsidP="006B3C05">
            <w:pPr>
              <w:jc w:val="both"/>
              <w:rPr>
                <w:rFonts w:ascii="Arial" w:hAnsi="Arial" w:cs="Arial"/>
                <w:sz w:val="20"/>
                <w:szCs w:val="20"/>
              </w:rPr>
            </w:pPr>
          </w:p>
          <w:p w:rsidR="00106907" w:rsidRPr="006B3C05" w:rsidRDefault="00106907" w:rsidP="00227558">
            <w:pPr>
              <w:jc w:val="both"/>
              <w:rPr>
                <w:rFonts w:ascii="Arial" w:hAnsi="Arial" w:cs="Arial"/>
                <w:sz w:val="20"/>
                <w:szCs w:val="20"/>
              </w:rPr>
            </w:pPr>
            <w:r w:rsidRPr="006B3C05">
              <w:rPr>
                <w:rFonts w:ascii="Arial" w:hAnsi="Arial" w:cs="Arial"/>
                <w:sz w:val="20"/>
                <w:szCs w:val="20"/>
              </w:rPr>
              <w:t>(EF03CI08RS-5) Identificar o</w:t>
            </w:r>
            <w:r>
              <w:rPr>
                <w:rFonts w:ascii="Arial" w:hAnsi="Arial" w:cs="Arial"/>
                <w:sz w:val="20"/>
                <w:szCs w:val="20"/>
              </w:rPr>
              <w:t xml:space="preserve"> </w:t>
            </w:r>
            <w:r w:rsidRPr="006B3C05">
              <w:rPr>
                <w:rFonts w:ascii="Arial" w:hAnsi="Arial" w:cs="Arial"/>
                <w:sz w:val="20"/>
                <w:szCs w:val="20"/>
              </w:rPr>
              <w:t>dia e a noite na Terra, a partir</w:t>
            </w:r>
            <w:r>
              <w:rPr>
                <w:rFonts w:ascii="Arial" w:hAnsi="Arial" w:cs="Arial"/>
                <w:sz w:val="20"/>
                <w:szCs w:val="20"/>
              </w:rPr>
              <w:t xml:space="preserve"> </w:t>
            </w:r>
            <w:r w:rsidRPr="006B3C05">
              <w:rPr>
                <w:rFonts w:ascii="Arial" w:hAnsi="Arial" w:cs="Arial"/>
                <w:sz w:val="20"/>
                <w:szCs w:val="20"/>
              </w:rPr>
              <w:t>de seu posicionamento e</w:t>
            </w:r>
            <w:r>
              <w:rPr>
                <w:rFonts w:ascii="Arial" w:hAnsi="Arial" w:cs="Arial"/>
                <w:sz w:val="20"/>
                <w:szCs w:val="20"/>
              </w:rPr>
              <w:t xml:space="preserve"> </w:t>
            </w:r>
            <w:r w:rsidRPr="006B3C05">
              <w:rPr>
                <w:rFonts w:ascii="Arial" w:hAnsi="Arial" w:cs="Arial"/>
                <w:sz w:val="20"/>
                <w:szCs w:val="20"/>
              </w:rPr>
              <w:t>rotação em relação ao sol.</w:t>
            </w:r>
          </w:p>
          <w:p w:rsidR="003B656F" w:rsidRDefault="003B656F" w:rsidP="006B3C05">
            <w:pPr>
              <w:autoSpaceDE w:val="0"/>
              <w:autoSpaceDN w:val="0"/>
              <w:adjustRightInd w:val="0"/>
              <w:jc w:val="both"/>
              <w:rPr>
                <w:rFonts w:ascii="Arial" w:eastAsia="Microsoft YaHei" w:hAnsi="Arial" w:cs="Arial"/>
                <w:sz w:val="20"/>
                <w:szCs w:val="20"/>
              </w:rPr>
            </w:pPr>
          </w:p>
          <w:p w:rsidR="00106907" w:rsidRPr="006B3C05" w:rsidRDefault="00106907" w:rsidP="003B656F">
            <w:pPr>
              <w:autoSpaceDE w:val="0"/>
              <w:autoSpaceDN w:val="0"/>
              <w:adjustRightInd w:val="0"/>
              <w:jc w:val="both"/>
              <w:rPr>
                <w:rFonts w:ascii="Arial" w:hAnsi="Arial" w:cs="Arial"/>
                <w:sz w:val="20"/>
                <w:szCs w:val="20"/>
              </w:rPr>
            </w:pPr>
          </w:p>
        </w:tc>
        <w:tc>
          <w:tcPr>
            <w:tcW w:w="640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 xml:space="preserve">Observar, identificar e registrar, nesta habilidade, envolve </w:t>
            </w:r>
            <w:r w:rsidRPr="006B3C05">
              <w:rPr>
                <w:rFonts w:ascii="Arial" w:hAnsi="Arial" w:cs="Arial"/>
                <w:sz w:val="20"/>
                <w:szCs w:val="20"/>
              </w:rPr>
              <w:lastRenderedPageBreak/>
              <w:t>reconhecer, listar, descrever e relatar, de forma sistemática, os momentos nos quais é possível visualizar o Sol, a Lua, as estrelas e os planetas no céu.</w:t>
            </w:r>
          </w:p>
          <w:p w:rsidR="00106907" w:rsidRPr="006B3C05" w:rsidRDefault="00106907" w:rsidP="006B3C05">
            <w:pPr>
              <w:jc w:val="both"/>
              <w:rPr>
                <w:rFonts w:ascii="Arial" w:hAnsi="Arial" w:cs="Arial"/>
                <w:sz w:val="20"/>
                <w:szCs w:val="20"/>
              </w:rPr>
            </w:pPr>
            <w:r w:rsidRPr="006B3C05">
              <w:rPr>
                <w:rFonts w:ascii="Arial" w:hAnsi="Arial" w:cs="Arial"/>
                <w:sz w:val="20"/>
                <w:szCs w:val="20"/>
              </w:rPr>
              <w:t xml:space="preserve">Na elaboração do currículo, </w:t>
            </w:r>
            <w:proofErr w:type="gramStart"/>
            <w:r w:rsidRPr="006B3C05">
              <w:rPr>
                <w:rFonts w:ascii="Arial" w:hAnsi="Arial" w:cs="Arial"/>
                <w:sz w:val="20"/>
                <w:szCs w:val="20"/>
              </w:rPr>
              <w:t>pode-se</w:t>
            </w:r>
            <w:proofErr w:type="gramEnd"/>
            <w:r w:rsidRPr="006B3C05">
              <w:rPr>
                <w:rFonts w:ascii="Arial" w:hAnsi="Arial" w:cs="Arial"/>
                <w:sz w:val="20"/>
                <w:szCs w:val="20"/>
              </w:rPr>
              <w:t xml:space="preserve"> destacar habilidades como relatar e representar fenômenos astronômicos visíveis. Outros marcadores podem ser utilizados como referência aos ciclos do sol, da lua e das estrelas, como os relacionados à cultura e aos ciclos produtivos da vida no campo, no mar, nos rios, entre outros. Esta habilidade pode, ainda, ser complementada com a referência a procedimentos de investigação relacionados às escalas de tempo e à observação de astros no céu. Destaque-se que as observações de campo auxiliam no desenvolvimento desta habilidade. Há, aqui, oportunidade de trabalho interdisciplinar com as habilidades (EF03MA17) e (EF03MA22) da Matemática, relacionadas à observação, medição e registro da passagem do tempo.</w:t>
            </w:r>
          </w:p>
          <w:p w:rsidR="00106907" w:rsidRPr="006B3C05" w:rsidRDefault="00106907" w:rsidP="006B3C05">
            <w:pPr>
              <w:jc w:val="both"/>
              <w:rPr>
                <w:rFonts w:ascii="Arial" w:hAnsi="Arial" w:cs="Arial"/>
                <w:sz w:val="20"/>
                <w:szCs w:val="20"/>
              </w:rPr>
            </w:pPr>
          </w:p>
        </w:tc>
      </w:tr>
      <w:tr w:rsidR="00106907" w:rsidRPr="006B3C05" w:rsidTr="00106907">
        <w:trPr>
          <w:jc w:val="center"/>
        </w:trPr>
        <w:tc>
          <w:tcPr>
            <w:tcW w:w="1560"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Terra e Universo</w:t>
            </w:r>
          </w:p>
          <w:p w:rsidR="00106907" w:rsidRPr="006B3C05" w:rsidRDefault="00106907" w:rsidP="006B3C05">
            <w:pPr>
              <w:jc w:val="both"/>
              <w:rPr>
                <w:rFonts w:ascii="Arial" w:hAnsi="Arial" w:cs="Arial"/>
                <w:sz w:val="20"/>
                <w:szCs w:val="20"/>
              </w:rPr>
            </w:pPr>
          </w:p>
        </w:tc>
        <w:tc>
          <w:tcPr>
            <w:tcW w:w="1843"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Características da Terra</w:t>
            </w:r>
            <w:r w:rsidRPr="006B3C05">
              <w:rPr>
                <w:rFonts w:ascii="Arial" w:hAnsi="Arial" w:cs="Arial"/>
                <w:sz w:val="20"/>
                <w:szCs w:val="20"/>
              </w:rPr>
              <w:br/>
              <w:t>Observação do céu</w:t>
            </w:r>
            <w:r w:rsidRPr="006B3C05">
              <w:rPr>
                <w:rFonts w:ascii="Arial" w:hAnsi="Arial" w:cs="Arial"/>
                <w:sz w:val="20"/>
                <w:szCs w:val="20"/>
              </w:rPr>
              <w:br/>
              <w:t>Usos do solo</w:t>
            </w:r>
          </w:p>
          <w:p w:rsidR="00106907" w:rsidRPr="006B3C05" w:rsidRDefault="00106907" w:rsidP="006B3C05">
            <w:pPr>
              <w:jc w:val="both"/>
              <w:rPr>
                <w:rFonts w:ascii="Arial" w:hAnsi="Arial" w:cs="Arial"/>
                <w:sz w:val="20"/>
                <w:szCs w:val="20"/>
              </w:rPr>
            </w:pPr>
          </w:p>
        </w:tc>
        <w:tc>
          <w:tcPr>
            <w:tcW w:w="546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(EF03CI09) Comparar diferentes amostras de solo do entorno da escola com base em características como cor, textura, cheiro, tamanho das partículas, permeabilidade etc.</w:t>
            </w:r>
          </w:p>
          <w:p w:rsidR="00106907" w:rsidRDefault="00106907" w:rsidP="006B3C05">
            <w:pPr>
              <w:jc w:val="both"/>
              <w:rPr>
                <w:rFonts w:ascii="Arial" w:hAnsi="Arial" w:cs="Arial"/>
                <w:sz w:val="20"/>
                <w:szCs w:val="20"/>
              </w:rPr>
            </w:pPr>
            <w:r w:rsidRPr="006B3C05">
              <w:rPr>
                <w:rFonts w:ascii="Arial" w:hAnsi="Arial" w:cs="Arial"/>
                <w:sz w:val="20"/>
                <w:szCs w:val="20"/>
              </w:rPr>
              <w:t>(EF03CI09RS-1) Coletar</w:t>
            </w:r>
            <w:r>
              <w:rPr>
                <w:rFonts w:ascii="Arial" w:hAnsi="Arial" w:cs="Arial"/>
                <w:sz w:val="20"/>
                <w:szCs w:val="20"/>
              </w:rPr>
              <w:t xml:space="preserve"> </w:t>
            </w:r>
            <w:r w:rsidRPr="006B3C05">
              <w:rPr>
                <w:rFonts w:ascii="Arial" w:hAnsi="Arial" w:cs="Arial"/>
                <w:sz w:val="20"/>
                <w:szCs w:val="20"/>
              </w:rPr>
              <w:t>amostras de solos da sua</w:t>
            </w:r>
            <w:r>
              <w:rPr>
                <w:rFonts w:ascii="Arial" w:hAnsi="Arial" w:cs="Arial"/>
                <w:sz w:val="20"/>
                <w:szCs w:val="20"/>
              </w:rPr>
              <w:t xml:space="preserve"> </w:t>
            </w:r>
            <w:r w:rsidRPr="006B3C05">
              <w:rPr>
                <w:rFonts w:ascii="Arial" w:hAnsi="Arial" w:cs="Arial"/>
                <w:sz w:val="20"/>
                <w:szCs w:val="20"/>
              </w:rPr>
              <w:t>região.</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(EF03CI09RS-2) Identificar</w:t>
            </w:r>
            <w:r>
              <w:rPr>
                <w:rFonts w:ascii="Arial" w:hAnsi="Arial" w:cs="Arial"/>
                <w:sz w:val="20"/>
                <w:szCs w:val="20"/>
              </w:rPr>
              <w:t xml:space="preserve"> </w:t>
            </w:r>
            <w:r w:rsidRPr="006B3C05">
              <w:rPr>
                <w:rFonts w:ascii="Arial" w:hAnsi="Arial" w:cs="Arial"/>
                <w:sz w:val="20"/>
                <w:szCs w:val="20"/>
              </w:rPr>
              <w:t>as características do solo e</w:t>
            </w:r>
            <w:r>
              <w:rPr>
                <w:rFonts w:ascii="Arial" w:hAnsi="Arial" w:cs="Arial"/>
                <w:sz w:val="20"/>
                <w:szCs w:val="20"/>
              </w:rPr>
              <w:t xml:space="preserve"> </w:t>
            </w:r>
            <w:r w:rsidRPr="006B3C05">
              <w:rPr>
                <w:rFonts w:ascii="Arial" w:hAnsi="Arial" w:cs="Arial"/>
                <w:sz w:val="20"/>
                <w:szCs w:val="20"/>
              </w:rPr>
              <w:t>suas propriedades.</w:t>
            </w:r>
          </w:p>
          <w:p w:rsidR="00106907" w:rsidRPr="006B3C05" w:rsidRDefault="00106907" w:rsidP="006B3C05">
            <w:pPr>
              <w:jc w:val="both"/>
              <w:rPr>
                <w:rFonts w:ascii="Arial" w:hAnsi="Arial" w:cs="Arial"/>
                <w:sz w:val="20"/>
                <w:szCs w:val="20"/>
              </w:rPr>
            </w:pPr>
          </w:p>
          <w:p w:rsidR="00106907" w:rsidRPr="006B3C05" w:rsidRDefault="00106907" w:rsidP="0041430E">
            <w:pPr>
              <w:jc w:val="both"/>
              <w:rPr>
                <w:rFonts w:ascii="Arial" w:hAnsi="Arial" w:cs="Arial"/>
                <w:sz w:val="20"/>
                <w:szCs w:val="20"/>
              </w:rPr>
            </w:pPr>
            <w:r w:rsidRPr="006B3C05">
              <w:rPr>
                <w:rFonts w:ascii="Arial" w:hAnsi="Arial" w:cs="Arial"/>
                <w:sz w:val="20"/>
                <w:szCs w:val="20"/>
              </w:rPr>
              <w:t>(EF03CI09RS-3) Classificar</w:t>
            </w:r>
            <w:r>
              <w:rPr>
                <w:rFonts w:ascii="Arial" w:hAnsi="Arial" w:cs="Arial"/>
                <w:sz w:val="20"/>
                <w:szCs w:val="20"/>
              </w:rPr>
              <w:t xml:space="preserve"> </w:t>
            </w:r>
            <w:r w:rsidRPr="006B3C05">
              <w:rPr>
                <w:rFonts w:ascii="Arial" w:hAnsi="Arial" w:cs="Arial"/>
                <w:sz w:val="20"/>
                <w:szCs w:val="20"/>
              </w:rPr>
              <w:t>os solos quanto à</w:t>
            </w:r>
            <w:r>
              <w:rPr>
                <w:rFonts w:ascii="Arial" w:hAnsi="Arial" w:cs="Arial"/>
                <w:sz w:val="20"/>
                <w:szCs w:val="20"/>
              </w:rPr>
              <w:t xml:space="preserve"> </w:t>
            </w:r>
            <w:r w:rsidRPr="006B3C05">
              <w:rPr>
                <w:rFonts w:ascii="Arial" w:hAnsi="Arial" w:cs="Arial"/>
                <w:sz w:val="20"/>
                <w:szCs w:val="20"/>
              </w:rPr>
              <w:t>permeabilidade, textura,</w:t>
            </w:r>
            <w:r>
              <w:rPr>
                <w:rFonts w:ascii="Arial" w:hAnsi="Arial" w:cs="Arial"/>
                <w:sz w:val="20"/>
                <w:szCs w:val="20"/>
              </w:rPr>
              <w:t xml:space="preserve"> </w:t>
            </w:r>
            <w:r w:rsidRPr="006B3C05">
              <w:rPr>
                <w:rFonts w:ascii="Arial" w:hAnsi="Arial" w:cs="Arial"/>
                <w:sz w:val="20"/>
                <w:szCs w:val="20"/>
              </w:rPr>
              <w:t>cheiro e tamanho de</w:t>
            </w:r>
            <w:r>
              <w:rPr>
                <w:rFonts w:ascii="Arial" w:hAnsi="Arial" w:cs="Arial"/>
                <w:sz w:val="20"/>
                <w:szCs w:val="20"/>
              </w:rPr>
              <w:t xml:space="preserve"> </w:t>
            </w:r>
            <w:r w:rsidRPr="006B3C05">
              <w:rPr>
                <w:rFonts w:ascii="Arial" w:hAnsi="Arial" w:cs="Arial"/>
                <w:sz w:val="20"/>
                <w:szCs w:val="20"/>
              </w:rPr>
              <w:t>partículas.</w:t>
            </w:r>
          </w:p>
          <w:p w:rsidR="00106907" w:rsidRPr="006B3C05" w:rsidRDefault="00106907" w:rsidP="003B656F">
            <w:pPr>
              <w:autoSpaceDE w:val="0"/>
              <w:autoSpaceDN w:val="0"/>
              <w:adjustRightInd w:val="0"/>
              <w:jc w:val="both"/>
              <w:rPr>
                <w:rFonts w:ascii="Arial" w:hAnsi="Arial" w:cs="Arial"/>
                <w:sz w:val="20"/>
                <w:szCs w:val="20"/>
              </w:rPr>
            </w:pPr>
          </w:p>
        </w:tc>
        <w:tc>
          <w:tcPr>
            <w:tcW w:w="640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Comparar, nesta habilidade, requer observar, reconhecer e classificar amostras de solo da região, explorando suas características e propriedades.</w:t>
            </w:r>
          </w:p>
          <w:p w:rsidR="00106907" w:rsidRPr="006B3C05" w:rsidRDefault="00106907" w:rsidP="006B3C05">
            <w:pPr>
              <w:jc w:val="both"/>
              <w:rPr>
                <w:rFonts w:ascii="Arial" w:hAnsi="Arial" w:cs="Arial"/>
                <w:sz w:val="20"/>
                <w:szCs w:val="20"/>
              </w:rPr>
            </w:pPr>
            <w:r w:rsidRPr="006B3C05">
              <w:rPr>
                <w:rFonts w:ascii="Arial" w:hAnsi="Arial" w:cs="Arial"/>
                <w:sz w:val="20"/>
                <w:szCs w:val="20"/>
              </w:rPr>
              <w:t xml:space="preserve">Na elaboração do currículo, é possível contemplar a habilidade de classificar diferentes amostras de solo e reconhecer suas características. Para valorizar os procedimentos investigativos e o ambiente em que o estudante vive, podem ser propostas habilidades, como: identificar </w:t>
            </w:r>
            <w:proofErr w:type="gramStart"/>
            <w:r w:rsidRPr="006B3C05">
              <w:rPr>
                <w:rFonts w:ascii="Arial" w:hAnsi="Arial" w:cs="Arial"/>
                <w:sz w:val="20"/>
                <w:szCs w:val="20"/>
              </w:rPr>
              <w:t>as cara</w:t>
            </w:r>
            <w:proofErr w:type="gramEnd"/>
            <w:r w:rsidRPr="006B3C05">
              <w:rPr>
                <w:rFonts w:ascii="Arial" w:hAnsi="Arial" w:cs="Arial"/>
                <w:sz w:val="20"/>
                <w:szCs w:val="20"/>
              </w:rPr>
              <w:t xml:space="preserve"> características do solo, a partir de diferentes amostras do entorno da escola, da casa ou outros espaços, como campos, parques, estradas, jardins, as características que as compõem. Um aprofundamento importante que pode ser iniciado é a respeito do uso de diferentes escalas para realizar medições e verificações na experimentação investigativa proposta. Há, aqui, oportunidade de trabalho interdisciplinar, com as habilidades (EF03LP24), (EF03LP25), (EF03LP26) e (EF35LP20), da Língua Portuguesa; (EF03MA26), (EF03MA27), (EF03MA28), da Matemática; (EF03HI03), da História; (EF03GE01), da Geografia; e (EF03CI06) da própria Ciência, associadas à coleta, leitura, comparação e interpretação de dados, com apoio de recursos multissemióticos (listas, tabelas, ilustrações, gráficos).</w:t>
            </w:r>
          </w:p>
          <w:p w:rsidR="00106907" w:rsidRPr="006B3C05" w:rsidRDefault="00106907" w:rsidP="006B3C05">
            <w:pPr>
              <w:jc w:val="both"/>
              <w:rPr>
                <w:rFonts w:ascii="Arial" w:hAnsi="Arial" w:cs="Arial"/>
                <w:sz w:val="20"/>
                <w:szCs w:val="20"/>
              </w:rPr>
            </w:pPr>
          </w:p>
        </w:tc>
      </w:tr>
      <w:tr w:rsidR="00106907" w:rsidRPr="006B3C05" w:rsidTr="00106907">
        <w:trPr>
          <w:jc w:val="center"/>
        </w:trPr>
        <w:tc>
          <w:tcPr>
            <w:tcW w:w="1560"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t xml:space="preserve">Terra e </w:t>
            </w:r>
            <w:r w:rsidRPr="006B3C05">
              <w:rPr>
                <w:rFonts w:ascii="Arial" w:hAnsi="Arial" w:cs="Arial"/>
                <w:sz w:val="20"/>
                <w:szCs w:val="20"/>
              </w:rPr>
              <w:lastRenderedPageBreak/>
              <w:t>Universo</w:t>
            </w:r>
          </w:p>
          <w:p w:rsidR="00106907" w:rsidRPr="006B3C05" w:rsidRDefault="00106907" w:rsidP="006B3C05">
            <w:pPr>
              <w:jc w:val="both"/>
              <w:rPr>
                <w:rFonts w:ascii="Arial" w:hAnsi="Arial" w:cs="Arial"/>
                <w:sz w:val="20"/>
                <w:szCs w:val="20"/>
              </w:rPr>
            </w:pPr>
          </w:p>
        </w:tc>
        <w:tc>
          <w:tcPr>
            <w:tcW w:w="1843"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 xml:space="preserve">Características da </w:t>
            </w:r>
            <w:r w:rsidRPr="006B3C05">
              <w:rPr>
                <w:rFonts w:ascii="Arial" w:hAnsi="Arial" w:cs="Arial"/>
                <w:sz w:val="20"/>
                <w:szCs w:val="20"/>
              </w:rPr>
              <w:lastRenderedPageBreak/>
              <w:t>Terra</w:t>
            </w:r>
            <w:r w:rsidRPr="006B3C05">
              <w:rPr>
                <w:rFonts w:ascii="Arial" w:hAnsi="Arial" w:cs="Arial"/>
                <w:sz w:val="20"/>
                <w:szCs w:val="20"/>
              </w:rPr>
              <w:br/>
              <w:t>Observação do céu</w:t>
            </w:r>
            <w:r w:rsidRPr="006B3C05">
              <w:rPr>
                <w:rFonts w:ascii="Arial" w:hAnsi="Arial" w:cs="Arial"/>
                <w:sz w:val="20"/>
                <w:szCs w:val="20"/>
              </w:rPr>
              <w:br/>
              <w:t>Usos do solo</w:t>
            </w:r>
          </w:p>
          <w:p w:rsidR="00106907" w:rsidRPr="006B3C05" w:rsidRDefault="00106907" w:rsidP="006B3C05">
            <w:pPr>
              <w:jc w:val="both"/>
              <w:rPr>
                <w:rFonts w:ascii="Arial" w:hAnsi="Arial" w:cs="Arial"/>
                <w:sz w:val="20"/>
                <w:szCs w:val="20"/>
              </w:rPr>
            </w:pPr>
          </w:p>
        </w:tc>
        <w:tc>
          <w:tcPr>
            <w:tcW w:w="546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 xml:space="preserve">(EF03CI10) Identificar os diferentes usos do solo </w:t>
            </w:r>
            <w:r w:rsidRPr="006B3C05">
              <w:rPr>
                <w:rFonts w:ascii="Arial" w:hAnsi="Arial" w:cs="Arial"/>
                <w:sz w:val="20"/>
                <w:szCs w:val="20"/>
              </w:rPr>
              <w:lastRenderedPageBreak/>
              <w:t>(plantação e extração de materiais, dentre outras possibilidades), reconhecendo a importância do solo para a agricultura e para a vida.</w:t>
            </w:r>
          </w:p>
          <w:p w:rsidR="00106907" w:rsidRPr="006B3C05" w:rsidRDefault="00106907" w:rsidP="006B3C05">
            <w:pPr>
              <w:jc w:val="both"/>
              <w:rPr>
                <w:rFonts w:ascii="Arial" w:hAnsi="Arial" w:cs="Arial"/>
                <w:sz w:val="20"/>
                <w:szCs w:val="20"/>
              </w:rPr>
            </w:pPr>
            <w:r w:rsidRPr="006B3C05">
              <w:rPr>
                <w:rFonts w:ascii="Arial" w:hAnsi="Arial" w:cs="Arial"/>
                <w:sz w:val="20"/>
                <w:szCs w:val="20"/>
              </w:rPr>
              <w:t>(EF03CI10RS-1) Identificar</w:t>
            </w:r>
            <w:r>
              <w:rPr>
                <w:rFonts w:ascii="Arial" w:hAnsi="Arial" w:cs="Arial"/>
                <w:sz w:val="20"/>
                <w:szCs w:val="20"/>
              </w:rPr>
              <w:t xml:space="preserve"> </w:t>
            </w:r>
            <w:r w:rsidRPr="006B3C05">
              <w:rPr>
                <w:rFonts w:ascii="Arial" w:hAnsi="Arial" w:cs="Arial"/>
                <w:sz w:val="20"/>
                <w:szCs w:val="20"/>
              </w:rPr>
              <w:t>diferentes possibilidades do</w:t>
            </w:r>
          </w:p>
          <w:p w:rsidR="00106907" w:rsidRDefault="00106907" w:rsidP="006B3C05">
            <w:pPr>
              <w:jc w:val="both"/>
              <w:rPr>
                <w:rFonts w:ascii="Arial" w:hAnsi="Arial" w:cs="Arial"/>
                <w:sz w:val="20"/>
                <w:szCs w:val="20"/>
              </w:rPr>
            </w:pPr>
            <w:proofErr w:type="gramStart"/>
            <w:r w:rsidRPr="006B3C05">
              <w:rPr>
                <w:rFonts w:ascii="Arial" w:hAnsi="Arial" w:cs="Arial"/>
                <w:sz w:val="20"/>
                <w:szCs w:val="20"/>
              </w:rPr>
              <w:t>uso</w:t>
            </w:r>
            <w:proofErr w:type="gramEnd"/>
            <w:r w:rsidRPr="006B3C05">
              <w:rPr>
                <w:rFonts w:ascii="Arial" w:hAnsi="Arial" w:cs="Arial"/>
                <w:sz w:val="20"/>
                <w:szCs w:val="20"/>
              </w:rPr>
              <w:t xml:space="preserve"> do solo.</w:t>
            </w:r>
          </w:p>
          <w:p w:rsidR="00106907" w:rsidRPr="006B3C05" w:rsidRDefault="00106907" w:rsidP="006B3C05">
            <w:pPr>
              <w:jc w:val="both"/>
              <w:rPr>
                <w:rFonts w:ascii="Arial" w:hAnsi="Arial" w:cs="Arial"/>
                <w:sz w:val="20"/>
                <w:szCs w:val="20"/>
              </w:rPr>
            </w:pPr>
          </w:p>
          <w:p w:rsidR="00106907" w:rsidRPr="006B3C05" w:rsidRDefault="00106907" w:rsidP="006B3C05">
            <w:pPr>
              <w:jc w:val="both"/>
              <w:rPr>
                <w:rFonts w:ascii="Arial" w:hAnsi="Arial" w:cs="Arial"/>
                <w:sz w:val="20"/>
                <w:szCs w:val="20"/>
              </w:rPr>
            </w:pPr>
            <w:r w:rsidRPr="006B3C05">
              <w:rPr>
                <w:rFonts w:ascii="Arial" w:hAnsi="Arial" w:cs="Arial"/>
                <w:sz w:val="20"/>
                <w:szCs w:val="20"/>
              </w:rPr>
              <w:t>(EF03CI10RS-2)</w:t>
            </w:r>
            <w:r>
              <w:rPr>
                <w:rFonts w:ascii="Arial" w:hAnsi="Arial" w:cs="Arial"/>
                <w:sz w:val="20"/>
                <w:szCs w:val="20"/>
              </w:rPr>
              <w:t xml:space="preserve"> </w:t>
            </w:r>
            <w:r w:rsidRPr="006B3C05">
              <w:rPr>
                <w:rFonts w:ascii="Arial" w:hAnsi="Arial" w:cs="Arial"/>
                <w:sz w:val="20"/>
                <w:szCs w:val="20"/>
              </w:rPr>
              <w:t>Reconhecer a importância de</w:t>
            </w:r>
          </w:p>
          <w:p w:rsidR="00106907" w:rsidRPr="006B3C05" w:rsidRDefault="00106907" w:rsidP="006B3C05">
            <w:pPr>
              <w:jc w:val="both"/>
              <w:rPr>
                <w:rFonts w:ascii="Arial" w:hAnsi="Arial" w:cs="Arial"/>
                <w:sz w:val="20"/>
                <w:szCs w:val="20"/>
              </w:rPr>
            </w:pPr>
            <w:proofErr w:type="gramStart"/>
            <w:r w:rsidRPr="006B3C05">
              <w:rPr>
                <w:rFonts w:ascii="Arial" w:hAnsi="Arial" w:cs="Arial"/>
                <w:sz w:val="20"/>
                <w:szCs w:val="20"/>
              </w:rPr>
              <w:t>sua</w:t>
            </w:r>
            <w:proofErr w:type="gramEnd"/>
            <w:r w:rsidRPr="006B3C05">
              <w:rPr>
                <w:rFonts w:ascii="Arial" w:hAnsi="Arial" w:cs="Arial"/>
                <w:sz w:val="20"/>
                <w:szCs w:val="20"/>
              </w:rPr>
              <w:t xml:space="preserve"> utilização em diferentes</w:t>
            </w:r>
            <w:r>
              <w:rPr>
                <w:rFonts w:ascii="Arial" w:hAnsi="Arial" w:cs="Arial"/>
                <w:sz w:val="20"/>
                <w:szCs w:val="20"/>
              </w:rPr>
              <w:t xml:space="preserve"> </w:t>
            </w:r>
            <w:r w:rsidRPr="006B3C05">
              <w:rPr>
                <w:rFonts w:ascii="Arial" w:hAnsi="Arial" w:cs="Arial"/>
                <w:sz w:val="20"/>
                <w:szCs w:val="20"/>
              </w:rPr>
              <w:t>aspectos de vida como:</w:t>
            </w:r>
            <w:r>
              <w:rPr>
                <w:rFonts w:ascii="Arial" w:hAnsi="Arial" w:cs="Arial"/>
                <w:sz w:val="20"/>
                <w:szCs w:val="20"/>
              </w:rPr>
              <w:t xml:space="preserve"> </w:t>
            </w:r>
            <w:r w:rsidRPr="006B3C05">
              <w:rPr>
                <w:rFonts w:ascii="Arial" w:hAnsi="Arial" w:cs="Arial"/>
                <w:sz w:val="20"/>
                <w:szCs w:val="20"/>
              </w:rPr>
              <w:t>plantação local, alimentação</w:t>
            </w:r>
          </w:p>
          <w:p w:rsidR="00106907" w:rsidRPr="006B3C05" w:rsidRDefault="00106907" w:rsidP="006B3C05">
            <w:pPr>
              <w:jc w:val="both"/>
              <w:rPr>
                <w:rFonts w:ascii="Arial" w:hAnsi="Arial" w:cs="Arial"/>
                <w:sz w:val="20"/>
                <w:szCs w:val="20"/>
              </w:rPr>
            </w:pPr>
            <w:proofErr w:type="gramStart"/>
            <w:r w:rsidRPr="006B3C05">
              <w:rPr>
                <w:rFonts w:ascii="Arial" w:hAnsi="Arial" w:cs="Arial"/>
                <w:sz w:val="20"/>
                <w:szCs w:val="20"/>
              </w:rPr>
              <w:t>e</w:t>
            </w:r>
            <w:proofErr w:type="gramEnd"/>
            <w:r w:rsidRPr="006B3C05">
              <w:rPr>
                <w:rFonts w:ascii="Arial" w:hAnsi="Arial" w:cs="Arial"/>
                <w:sz w:val="20"/>
                <w:szCs w:val="20"/>
              </w:rPr>
              <w:t xml:space="preserve"> saúde.</w:t>
            </w:r>
          </w:p>
          <w:p w:rsidR="00106907" w:rsidRPr="006B3C05" w:rsidRDefault="00106907" w:rsidP="006B3C05">
            <w:pPr>
              <w:jc w:val="both"/>
              <w:rPr>
                <w:rFonts w:ascii="Arial" w:hAnsi="Arial" w:cs="Arial"/>
                <w:sz w:val="20"/>
                <w:szCs w:val="20"/>
              </w:rPr>
            </w:pPr>
            <w:r w:rsidRPr="006B3C05">
              <w:rPr>
                <w:rFonts w:ascii="Arial" w:hAnsi="Arial" w:cs="Arial"/>
                <w:sz w:val="20"/>
                <w:szCs w:val="20"/>
              </w:rPr>
              <w:t>(EF03CI10RS-3) Comparar</w:t>
            </w:r>
            <w:r>
              <w:rPr>
                <w:rFonts w:ascii="Arial" w:hAnsi="Arial" w:cs="Arial"/>
                <w:sz w:val="20"/>
                <w:szCs w:val="20"/>
              </w:rPr>
              <w:t xml:space="preserve"> </w:t>
            </w:r>
            <w:r w:rsidRPr="006B3C05">
              <w:rPr>
                <w:rFonts w:ascii="Arial" w:hAnsi="Arial" w:cs="Arial"/>
                <w:sz w:val="20"/>
                <w:szCs w:val="20"/>
              </w:rPr>
              <w:t>as diferentes características</w:t>
            </w:r>
          </w:p>
          <w:p w:rsidR="00106907" w:rsidRDefault="00106907" w:rsidP="006B3C05">
            <w:pPr>
              <w:jc w:val="both"/>
              <w:rPr>
                <w:rFonts w:ascii="Arial" w:hAnsi="Arial" w:cs="Arial"/>
                <w:sz w:val="20"/>
                <w:szCs w:val="20"/>
              </w:rPr>
            </w:pPr>
            <w:proofErr w:type="gramStart"/>
            <w:r w:rsidRPr="006B3C05">
              <w:rPr>
                <w:rFonts w:ascii="Arial" w:hAnsi="Arial" w:cs="Arial"/>
                <w:sz w:val="20"/>
                <w:szCs w:val="20"/>
              </w:rPr>
              <w:t>de</w:t>
            </w:r>
            <w:proofErr w:type="gramEnd"/>
            <w:r w:rsidRPr="006B3C05">
              <w:rPr>
                <w:rFonts w:ascii="Arial" w:hAnsi="Arial" w:cs="Arial"/>
                <w:sz w:val="20"/>
                <w:szCs w:val="20"/>
              </w:rPr>
              <w:t xml:space="preserve"> solos.</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(EF03CI10RS-4) Contrastar</w:t>
            </w:r>
            <w:r>
              <w:rPr>
                <w:rFonts w:ascii="Arial" w:hAnsi="Arial" w:cs="Arial"/>
                <w:sz w:val="20"/>
                <w:szCs w:val="20"/>
              </w:rPr>
              <w:t xml:space="preserve"> </w:t>
            </w:r>
            <w:r w:rsidRPr="006B3C05">
              <w:rPr>
                <w:rFonts w:ascii="Arial" w:hAnsi="Arial" w:cs="Arial"/>
                <w:sz w:val="20"/>
                <w:szCs w:val="20"/>
              </w:rPr>
              <w:t>as diferentes condições do</w:t>
            </w:r>
            <w:r>
              <w:rPr>
                <w:rFonts w:ascii="Arial" w:hAnsi="Arial" w:cs="Arial"/>
                <w:sz w:val="20"/>
                <w:szCs w:val="20"/>
              </w:rPr>
              <w:t xml:space="preserve"> </w:t>
            </w:r>
            <w:r w:rsidRPr="006B3C05">
              <w:rPr>
                <w:rFonts w:ascii="Arial" w:hAnsi="Arial" w:cs="Arial"/>
                <w:sz w:val="20"/>
                <w:szCs w:val="20"/>
              </w:rPr>
              <w:t xml:space="preserve">solo em </w:t>
            </w:r>
            <w:proofErr w:type="gramStart"/>
            <w:r w:rsidRPr="006B3C05">
              <w:rPr>
                <w:rFonts w:ascii="Arial" w:hAnsi="Arial" w:cs="Arial"/>
                <w:sz w:val="20"/>
                <w:szCs w:val="20"/>
              </w:rPr>
              <w:t>ambientes não</w:t>
            </w:r>
            <w:r>
              <w:rPr>
                <w:rFonts w:ascii="Arial" w:hAnsi="Arial" w:cs="Arial"/>
                <w:sz w:val="20"/>
                <w:szCs w:val="20"/>
              </w:rPr>
              <w:t xml:space="preserve"> </w:t>
            </w:r>
            <w:r w:rsidRPr="006B3C05">
              <w:rPr>
                <w:rFonts w:ascii="Arial" w:hAnsi="Arial" w:cs="Arial"/>
                <w:sz w:val="20"/>
                <w:szCs w:val="20"/>
              </w:rPr>
              <w:t>cultivado</w:t>
            </w:r>
            <w:proofErr w:type="gramEnd"/>
            <w:r w:rsidRPr="006B3C05">
              <w:rPr>
                <w:rFonts w:ascii="Arial" w:hAnsi="Arial" w:cs="Arial"/>
                <w:sz w:val="20"/>
                <w:szCs w:val="20"/>
              </w:rPr>
              <w:t>, com ou sem</w:t>
            </w:r>
            <w:r>
              <w:rPr>
                <w:rFonts w:ascii="Arial" w:hAnsi="Arial" w:cs="Arial"/>
                <w:sz w:val="20"/>
                <w:szCs w:val="20"/>
              </w:rPr>
              <w:t xml:space="preserve"> </w:t>
            </w:r>
            <w:r w:rsidRPr="006B3C05">
              <w:rPr>
                <w:rFonts w:ascii="Arial" w:hAnsi="Arial" w:cs="Arial"/>
                <w:sz w:val="20"/>
                <w:szCs w:val="20"/>
              </w:rPr>
              <w:t>presença de vegetação e de</w:t>
            </w:r>
            <w:r>
              <w:rPr>
                <w:rFonts w:ascii="Arial" w:hAnsi="Arial" w:cs="Arial"/>
                <w:sz w:val="20"/>
                <w:szCs w:val="20"/>
              </w:rPr>
              <w:t xml:space="preserve"> </w:t>
            </w:r>
            <w:r w:rsidRPr="006B3C05">
              <w:rPr>
                <w:rFonts w:ascii="Arial" w:hAnsi="Arial" w:cs="Arial"/>
                <w:sz w:val="20"/>
                <w:szCs w:val="20"/>
              </w:rPr>
              <w:t>solos com plantio ou já</w:t>
            </w:r>
            <w:r>
              <w:rPr>
                <w:rFonts w:ascii="Arial" w:hAnsi="Arial" w:cs="Arial"/>
                <w:sz w:val="20"/>
                <w:szCs w:val="20"/>
              </w:rPr>
              <w:t xml:space="preserve"> </w:t>
            </w:r>
            <w:r w:rsidRPr="006B3C05">
              <w:rPr>
                <w:rFonts w:ascii="Arial" w:hAnsi="Arial" w:cs="Arial"/>
                <w:sz w:val="20"/>
                <w:szCs w:val="20"/>
              </w:rPr>
              <w:t>alterados pela atuação</w:t>
            </w:r>
            <w:r>
              <w:rPr>
                <w:rFonts w:ascii="Arial" w:hAnsi="Arial" w:cs="Arial"/>
                <w:sz w:val="20"/>
                <w:szCs w:val="20"/>
              </w:rPr>
              <w:t xml:space="preserve"> </w:t>
            </w:r>
            <w:r w:rsidRPr="006B3C05">
              <w:rPr>
                <w:rFonts w:ascii="Arial" w:hAnsi="Arial" w:cs="Arial"/>
                <w:sz w:val="20"/>
                <w:szCs w:val="20"/>
              </w:rPr>
              <w:t>humana.</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(EF03CI10RS-5) Valorizar a</w:t>
            </w:r>
            <w:r>
              <w:rPr>
                <w:rFonts w:ascii="Arial" w:hAnsi="Arial" w:cs="Arial"/>
                <w:sz w:val="20"/>
                <w:szCs w:val="20"/>
              </w:rPr>
              <w:t xml:space="preserve"> </w:t>
            </w:r>
            <w:r w:rsidRPr="006B3C05">
              <w:rPr>
                <w:rFonts w:ascii="Arial" w:hAnsi="Arial" w:cs="Arial"/>
                <w:sz w:val="20"/>
                <w:szCs w:val="20"/>
              </w:rPr>
              <w:t>cultura local, bem como a</w:t>
            </w:r>
            <w:r>
              <w:rPr>
                <w:rFonts w:ascii="Arial" w:hAnsi="Arial" w:cs="Arial"/>
                <w:sz w:val="20"/>
                <w:szCs w:val="20"/>
              </w:rPr>
              <w:t xml:space="preserve"> </w:t>
            </w:r>
            <w:r w:rsidRPr="006B3C05">
              <w:rPr>
                <w:rFonts w:ascii="Arial" w:hAnsi="Arial" w:cs="Arial"/>
                <w:sz w:val="20"/>
                <w:szCs w:val="20"/>
              </w:rPr>
              <w:t>manutenção do solo.</w:t>
            </w:r>
          </w:p>
          <w:p w:rsidR="00106907" w:rsidRPr="006B3C05"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(EF03CI10RS-6) Relacionar</w:t>
            </w:r>
            <w:r>
              <w:rPr>
                <w:rFonts w:ascii="Arial" w:hAnsi="Arial" w:cs="Arial"/>
                <w:sz w:val="20"/>
                <w:szCs w:val="20"/>
              </w:rPr>
              <w:t xml:space="preserve"> </w:t>
            </w:r>
            <w:r w:rsidRPr="006B3C05">
              <w:rPr>
                <w:rFonts w:ascii="Arial" w:hAnsi="Arial" w:cs="Arial"/>
                <w:sz w:val="20"/>
                <w:szCs w:val="20"/>
              </w:rPr>
              <w:t>o uso das tecnologias nas</w:t>
            </w:r>
            <w:r>
              <w:rPr>
                <w:rFonts w:ascii="Arial" w:hAnsi="Arial" w:cs="Arial"/>
                <w:sz w:val="20"/>
                <w:szCs w:val="20"/>
              </w:rPr>
              <w:t xml:space="preserve"> </w:t>
            </w:r>
            <w:r w:rsidRPr="006B3C05">
              <w:rPr>
                <w:rFonts w:ascii="Arial" w:hAnsi="Arial" w:cs="Arial"/>
                <w:sz w:val="20"/>
                <w:szCs w:val="20"/>
              </w:rPr>
              <w:t>diferentes culturas agrícolas.</w:t>
            </w:r>
          </w:p>
          <w:p w:rsidR="00106907" w:rsidRDefault="00106907" w:rsidP="006B3C05">
            <w:pPr>
              <w:jc w:val="both"/>
              <w:rPr>
                <w:rFonts w:ascii="Arial" w:hAnsi="Arial" w:cs="Arial"/>
                <w:sz w:val="20"/>
                <w:szCs w:val="20"/>
              </w:rPr>
            </w:pPr>
          </w:p>
          <w:p w:rsidR="00106907" w:rsidRDefault="00106907" w:rsidP="006B3C05">
            <w:pPr>
              <w:jc w:val="both"/>
              <w:rPr>
                <w:rFonts w:ascii="Arial" w:hAnsi="Arial" w:cs="Arial"/>
                <w:sz w:val="20"/>
                <w:szCs w:val="20"/>
              </w:rPr>
            </w:pPr>
            <w:r w:rsidRPr="006B3C05">
              <w:rPr>
                <w:rFonts w:ascii="Arial" w:hAnsi="Arial" w:cs="Arial"/>
                <w:sz w:val="20"/>
                <w:szCs w:val="20"/>
              </w:rPr>
              <w:t xml:space="preserve"> (EF03CI10RS-7) Debater a</w:t>
            </w:r>
            <w:r>
              <w:rPr>
                <w:rFonts w:ascii="Arial" w:hAnsi="Arial" w:cs="Arial"/>
                <w:sz w:val="20"/>
                <w:szCs w:val="20"/>
              </w:rPr>
              <w:t xml:space="preserve"> </w:t>
            </w:r>
            <w:r w:rsidRPr="006B3C05">
              <w:rPr>
                <w:rFonts w:ascii="Arial" w:hAnsi="Arial" w:cs="Arial"/>
                <w:sz w:val="20"/>
                <w:szCs w:val="20"/>
              </w:rPr>
              <w:t>importância da educação</w:t>
            </w:r>
            <w:r>
              <w:rPr>
                <w:rFonts w:ascii="Arial" w:hAnsi="Arial" w:cs="Arial"/>
                <w:sz w:val="20"/>
                <w:szCs w:val="20"/>
              </w:rPr>
              <w:t xml:space="preserve"> </w:t>
            </w:r>
            <w:r w:rsidRPr="006B3C05">
              <w:rPr>
                <w:rFonts w:ascii="Arial" w:hAnsi="Arial" w:cs="Arial"/>
                <w:sz w:val="20"/>
                <w:szCs w:val="20"/>
              </w:rPr>
              <w:t>ambiental nos dias de hoje</w:t>
            </w:r>
            <w:r>
              <w:rPr>
                <w:rFonts w:ascii="Arial" w:hAnsi="Arial" w:cs="Arial"/>
                <w:sz w:val="20"/>
                <w:szCs w:val="20"/>
              </w:rPr>
              <w:t xml:space="preserve"> </w:t>
            </w:r>
            <w:r w:rsidRPr="006B3C05">
              <w:rPr>
                <w:rFonts w:ascii="Arial" w:hAnsi="Arial" w:cs="Arial"/>
                <w:sz w:val="20"/>
                <w:szCs w:val="20"/>
              </w:rPr>
              <w:t>para a preservação do</w:t>
            </w:r>
            <w:r>
              <w:rPr>
                <w:rFonts w:ascii="Arial" w:hAnsi="Arial" w:cs="Arial"/>
                <w:sz w:val="20"/>
                <w:szCs w:val="20"/>
              </w:rPr>
              <w:t xml:space="preserve"> </w:t>
            </w:r>
            <w:r w:rsidRPr="006B3C05">
              <w:rPr>
                <w:rFonts w:ascii="Arial" w:hAnsi="Arial" w:cs="Arial"/>
                <w:sz w:val="20"/>
                <w:szCs w:val="20"/>
              </w:rPr>
              <w:t>ambiente.</w:t>
            </w:r>
          </w:p>
          <w:p w:rsidR="00106907" w:rsidRPr="006B3C05" w:rsidRDefault="00106907" w:rsidP="006B3C05">
            <w:pPr>
              <w:jc w:val="both"/>
              <w:rPr>
                <w:rFonts w:ascii="Arial" w:hAnsi="Arial" w:cs="Arial"/>
                <w:sz w:val="20"/>
                <w:szCs w:val="20"/>
              </w:rPr>
            </w:pPr>
          </w:p>
          <w:p w:rsidR="00106907" w:rsidRPr="006B3C05" w:rsidRDefault="00106907" w:rsidP="006B3C05">
            <w:pPr>
              <w:jc w:val="both"/>
              <w:rPr>
                <w:rFonts w:ascii="Arial" w:hAnsi="Arial" w:cs="Arial"/>
                <w:sz w:val="20"/>
                <w:szCs w:val="20"/>
              </w:rPr>
            </w:pPr>
            <w:r w:rsidRPr="006B3C05">
              <w:rPr>
                <w:rFonts w:ascii="Arial" w:hAnsi="Arial" w:cs="Arial"/>
                <w:sz w:val="20"/>
                <w:szCs w:val="20"/>
              </w:rPr>
              <w:t>(EF03CI10RS-8) Identificar</w:t>
            </w:r>
            <w:r>
              <w:rPr>
                <w:rFonts w:ascii="Arial" w:hAnsi="Arial" w:cs="Arial"/>
                <w:sz w:val="20"/>
                <w:szCs w:val="20"/>
              </w:rPr>
              <w:t xml:space="preserve"> </w:t>
            </w:r>
            <w:r w:rsidRPr="006B3C05">
              <w:rPr>
                <w:rFonts w:ascii="Arial" w:hAnsi="Arial" w:cs="Arial"/>
                <w:sz w:val="20"/>
                <w:szCs w:val="20"/>
              </w:rPr>
              <w:t>as ações humanas que</w:t>
            </w:r>
            <w:r>
              <w:rPr>
                <w:rFonts w:ascii="Arial" w:hAnsi="Arial" w:cs="Arial"/>
                <w:sz w:val="20"/>
                <w:szCs w:val="20"/>
              </w:rPr>
              <w:t xml:space="preserve"> </w:t>
            </w:r>
            <w:r w:rsidRPr="006B3C05">
              <w:rPr>
                <w:rFonts w:ascii="Arial" w:hAnsi="Arial" w:cs="Arial"/>
                <w:sz w:val="20"/>
                <w:szCs w:val="20"/>
              </w:rPr>
              <w:t>possam ameaçar o equilíbrio</w:t>
            </w:r>
          </w:p>
          <w:p w:rsidR="00106907" w:rsidRPr="006B3C05" w:rsidRDefault="00106907" w:rsidP="003B656F">
            <w:pPr>
              <w:jc w:val="both"/>
              <w:rPr>
                <w:rFonts w:ascii="Arial" w:hAnsi="Arial" w:cs="Arial"/>
                <w:sz w:val="20"/>
                <w:szCs w:val="20"/>
              </w:rPr>
            </w:pPr>
            <w:r w:rsidRPr="006B3C05">
              <w:rPr>
                <w:rFonts w:ascii="Arial" w:hAnsi="Arial" w:cs="Arial"/>
                <w:sz w:val="20"/>
                <w:szCs w:val="20"/>
              </w:rPr>
              <w:t>ambiental.</w:t>
            </w:r>
          </w:p>
        </w:tc>
        <w:tc>
          <w:tcPr>
            <w:tcW w:w="6409" w:type="dxa"/>
          </w:tcPr>
          <w:p w:rsidR="00106907" w:rsidRPr="006B3C05" w:rsidRDefault="00106907" w:rsidP="006B3C05">
            <w:pPr>
              <w:jc w:val="both"/>
              <w:rPr>
                <w:rFonts w:ascii="Arial" w:hAnsi="Arial" w:cs="Arial"/>
                <w:sz w:val="20"/>
                <w:szCs w:val="20"/>
              </w:rPr>
            </w:pPr>
            <w:r w:rsidRPr="006B3C05">
              <w:rPr>
                <w:rFonts w:ascii="Arial" w:hAnsi="Arial" w:cs="Arial"/>
                <w:sz w:val="20"/>
                <w:szCs w:val="20"/>
              </w:rPr>
              <w:lastRenderedPageBreak/>
              <w:t xml:space="preserve">Identificar, nesta habilidade, envolve reconhecer, comparar e </w:t>
            </w:r>
            <w:r w:rsidRPr="006B3C05">
              <w:rPr>
                <w:rFonts w:ascii="Arial" w:hAnsi="Arial" w:cs="Arial"/>
                <w:sz w:val="20"/>
                <w:szCs w:val="20"/>
              </w:rPr>
              <w:lastRenderedPageBreak/>
              <w:t>classificar as características do solo que permitem diferenciar o seu uso.</w:t>
            </w:r>
          </w:p>
          <w:p w:rsidR="00106907" w:rsidRPr="006B3C05" w:rsidRDefault="00106907" w:rsidP="006B3C05">
            <w:pPr>
              <w:jc w:val="both"/>
              <w:rPr>
                <w:rFonts w:ascii="Arial" w:hAnsi="Arial" w:cs="Arial"/>
                <w:sz w:val="20"/>
                <w:szCs w:val="20"/>
              </w:rPr>
            </w:pPr>
            <w:r w:rsidRPr="006B3C05">
              <w:rPr>
                <w:rFonts w:ascii="Arial" w:hAnsi="Arial" w:cs="Arial"/>
                <w:sz w:val="20"/>
                <w:szCs w:val="20"/>
              </w:rPr>
              <w:t xml:space="preserve">Na elaboração do currículo, correlacionando esta habilidade </w:t>
            </w:r>
            <w:proofErr w:type="gramStart"/>
            <w:r w:rsidRPr="006B3C05">
              <w:rPr>
                <w:rFonts w:ascii="Arial" w:hAnsi="Arial" w:cs="Arial"/>
                <w:sz w:val="20"/>
                <w:szCs w:val="20"/>
              </w:rPr>
              <w:t>à</w:t>
            </w:r>
            <w:proofErr w:type="gramEnd"/>
            <w:r w:rsidRPr="006B3C05">
              <w:rPr>
                <w:rFonts w:ascii="Arial" w:hAnsi="Arial" w:cs="Arial"/>
                <w:sz w:val="20"/>
                <w:szCs w:val="20"/>
              </w:rPr>
              <w:t xml:space="preserve"> habilidade (EF03CI09), pode-se privilegiar a investigação por meio de procedimentos relativos a conhecer diferentes possibilidades do uso do solo e reconhecer a importância de sua utilização em diferentes aspectos da vida. É </w:t>
            </w:r>
            <w:proofErr w:type="gramStart"/>
            <w:r w:rsidRPr="006B3C05">
              <w:rPr>
                <w:rFonts w:ascii="Arial" w:hAnsi="Arial" w:cs="Arial"/>
                <w:sz w:val="20"/>
                <w:szCs w:val="20"/>
              </w:rPr>
              <w:t>possível ,</w:t>
            </w:r>
            <w:proofErr w:type="gramEnd"/>
            <w:r w:rsidRPr="006B3C05">
              <w:rPr>
                <w:rFonts w:ascii="Arial" w:hAnsi="Arial" w:cs="Arial"/>
                <w:sz w:val="20"/>
                <w:szCs w:val="20"/>
              </w:rPr>
              <w:t xml:space="preserve"> ainda, propor habilidades referentes a  comparações entre amostras ou listas de características de solos em condições do ambiente não cultivado, com ou sem presença de vegetação, de solos com plantio ou já alterados pela atuação humana. Nesse sentido, valorizar o ambiente em que o estudante vive como ponto de partida para a coleta de amostras ou de informações traz uma aproximação e significação importante para a aprendizagem. Também podem ser incluídas as questões relacionadas à educação ambiental e à saúde na promoção da qualidade de vida. Há, aqui, oportunidade de trabalho interdisciplinar com a habilidade (EF03GE05), da Geografia, relacionada à identificação de produtos naturais e cultivados em diferentes lugares e suas implicações nas formas de trabalho.</w:t>
            </w:r>
          </w:p>
          <w:p w:rsidR="00106907" w:rsidRPr="006B3C05" w:rsidRDefault="00106907" w:rsidP="006B3C05">
            <w:pPr>
              <w:jc w:val="both"/>
              <w:rPr>
                <w:rFonts w:ascii="Arial" w:hAnsi="Arial" w:cs="Arial"/>
                <w:sz w:val="20"/>
                <w:szCs w:val="20"/>
              </w:rPr>
            </w:pPr>
          </w:p>
        </w:tc>
      </w:tr>
    </w:tbl>
    <w:p w:rsidR="005C4090" w:rsidRPr="006B3C05" w:rsidRDefault="005C4090" w:rsidP="006B3C05">
      <w:pPr>
        <w:jc w:val="both"/>
        <w:rPr>
          <w:rFonts w:ascii="Arial" w:hAnsi="Arial" w:cs="Arial"/>
          <w:sz w:val="20"/>
          <w:szCs w:val="20"/>
        </w:rPr>
      </w:pPr>
      <w:bookmarkStart w:id="0" w:name="_GoBack"/>
      <w:bookmarkEnd w:id="0"/>
    </w:p>
    <w:sectPr w:rsidR="005C4090" w:rsidRPr="006B3C05" w:rsidSect="00106907">
      <w:headerReference w:type="default" r:id="rId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81" w:rsidRDefault="00D54C81" w:rsidP="00677B96">
      <w:pPr>
        <w:spacing w:after="0" w:line="240" w:lineRule="auto"/>
      </w:pPr>
      <w:r>
        <w:separator/>
      </w:r>
    </w:p>
  </w:endnote>
  <w:endnote w:type="continuationSeparator" w:id="0">
    <w:p w:rsidR="00D54C81" w:rsidRDefault="00D54C81"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81" w:rsidRDefault="00D54C81" w:rsidP="00677B96">
      <w:pPr>
        <w:spacing w:after="0" w:line="240" w:lineRule="auto"/>
      </w:pPr>
      <w:r>
        <w:separator/>
      </w:r>
    </w:p>
  </w:footnote>
  <w:footnote w:type="continuationSeparator" w:id="0">
    <w:p w:rsidR="00D54C81" w:rsidRDefault="00D54C81"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07" w:rsidRPr="00F046C4" w:rsidRDefault="00106907" w:rsidP="00106907">
    <w:pPr>
      <w:jc w:val="center"/>
      <w:rPr>
        <w:b/>
      </w:rPr>
    </w:pPr>
    <w:r>
      <w:rPr>
        <w:b/>
      </w:rPr>
      <w:t>CIÊNCIAS</w:t>
    </w:r>
    <w:r w:rsidRPr="00F046C4">
      <w:rPr>
        <w:b/>
      </w:rPr>
      <w:t xml:space="preserve"> -</w:t>
    </w:r>
    <w:r>
      <w:rPr>
        <w:b/>
      </w:rPr>
      <w:t>3</w:t>
    </w:r>
    <w:r w:rsidRPr="00F046C4">
      <w:rPr>
        <w:b/>
      </w:rPr>
      <w:t>º</w:t>
    </w:r>
    <w:proofErr w:type="gramStart"/>
    <w:r w:rsidRPr="00F046C4">
      <w:rPr>
        <w:b/>
      </w:rPr>
      <w:t xml:space="preserve">  </w:t>
    </w:r>
    <w:proofErr w:type="gramEnd"/>
    <w:r w:rsidRPr="00F046C4">
      <w:rPr>
        <w:b/>
      </w:rPr>
      <w:t>ANO</w:t>
    </w:r>
  </w:p>
  <w:tbl>
    <w:tblPr>
      <w:tblStyle w:val="Tabelacomgrade"/>
      <w:tblW w:w="0" w:type="auto"/>
      <w:jc w:val="center"/>
      <w:tblInd w:w="-289" w:type="dxa"/>
      <w:tblLayout w:type="fixed"/>
      <w:tblLook w:val="04A0"/>
    </w:tblPr>
    <w:tblGrid>
      <w:gridCol w:w="1560"/>
      <w:gridCol w:w="1843"/>
      <w:gridCol w:w="5469"/>
      <w:gridCol w:w="6409"/>
    </w:tblGrid>
    <w:tr w:rsidR="00106907" w:rsidTr="008F3484">
      <w:trPr>
        <w:jc w:val="center"/>
      </w:trPr>
      <w:tc>
        <w:tcPr>
          <w:tcW w:w="1560" w:type="dxa"/>
        </w:tcPr>
        <w:p w:rsidR="00106907" w:rsidRPr="00301C26" w:rsidRDefault="00106907" w:rsidP="008F3484">
          <w:pPr>
            <w:jc w:val="center"/>
            <w:rPr>
              <w:b/>
              <w:sz w:val="16"/>
              <w:szCs w:val="16"/>
            </w:rPr>
          </w:pPr>
          <w:r w:rsidRPr="00301C26">
            <w:rPr>
              <w:b/>
              <w:sz w:val="16"/>
              <w:szCs w:val="16"/>
            </w:rPr>
            <w:t>UNIDADE TEMÁTICA</w:t>
          </w:r>
        </w:p>
      </w:tc>
      <w:tc>
        <w:tcPr>
          <w:tcW w:w="1843" w:type="dxa"/>
        </w:tcPr>
        <w:p w:rsidR="00106907" w:rsidRPr="00F046C4" w:rsidRDefault="00106907" w:rsidP="008F3484">
          <w:pPr>
            <w:jc w:val="center"/>
            <w:rPr>
              <w:b/>
              <w:sz w:val="16"/>
              <w:szCs w:val="16"/>
            </w:rPr>
          </w:pPr>
          <w:r w:rsidRPr="00F046C4">
            <w:rPr>
              <w:b/>
            </w:rPr>
            <w:t>OBJETOS DE CONHECIMENTO</w:t>
          </w:r>
        </w:p>
      </w:tc>
      <w:tc>
        <w:tcPr>
          <w:tcW w:w="5469" w:type="dxa"/>
        </w:tcPr>
        <w:p w:rsidR="00106907" w:rsidRPr="00F046C4" w:rsidRDefault="00106907" w:rsidP="008F3484">
          <w:pPr>
            <w:jc w:val="center"/>
            <w:rPr>
              <w:b/>
            </w:rPr>
          </w:pPr>
          <w:r w:rsidRPr="00F046C4">
            <w:rPr>
              <w:b/>
            </w:rPr>
            <w:t>HABILIDADES</w:t>
          </w:r>
        </w:p>
      </w:tc>
      <w:tc>
        <w:tcPr>
          <w:tcW w:w="6409" w:type="dxa"/>
        </w:tcPr>
        <w:p w:rsidR="00106907" w:rsidRPr="002D11DB" w:rsidRDefault="00106907" w:rsidP="008F3484">
          <w:pPr>
            <w:jc w:val="center"/>
            <w:rPr>
              <w:b/>
            </w:rPr>
          </w:pPr>
          <w:r>
            <w:rPr>
              <w:b/>
            </w:rPr>
            <w:t>COMENTÁRIOS E POSSIBILIDADES PARA O CURRÍCULO</w:t>
          </w:r>
        </w:p>
      </w:tc>
    </w:tr>
  </w:tbl>
  <w:p w:rsidR="00106907" w:rsidRDefault="0010690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4D"/>
    <w:multiLevelType w:val="hybridMultilevel"/>
    <w:tmpl w:val="0BCAB2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981B00"/>
    <w:multiLevelType w:val="hybridMultilevel"/>
    <w:tmpl w:val="1BB65B8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FC31EF"/>
    <w:multiLevelType w:val="hybridMultilevel"/>
    <w:tmpl w:val="B2C0E0C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AC1424"/>
    <w:multiLevelType w:val="hybridMultilevel"/>
    <w:tmpl w:val="A49090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6A75F8"/>
    <w:multiLevelType w:val="hybridMultilevel"/>
    <w:tmpl w:val="F6B63F4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2D4C9F"/>
    <w:multiLevelType w:val="hybridMultilevel"/>
    <w:tmpl w:val="8334028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1FB3196"/>
    <w:multiLevelType w:val="hybridMultilevel"/>
    <w:tmpl w:val="238AEAC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39051A"/>
    <w:multiLevelType w:val="hybridMultilevel"/>
    <w:tmpl w:val="C37C070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B40F79"/>
    <w:multiLevelType w:val="hybridMultilevel"/>
    <w:tmpl w:val="AD483C8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0"/>
  </w:num>
  <w:num w:numId="6">
    <w:abstractNumId w:val="5"/>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5547"/>
    <w:rsid w:val="00005C54"/>
    <w:rsid w:val="00023D9A"/>
    <w:rsid w:val="00030E3B"/>
    <w:rsid w:val="00033D10"/>
    <w:rsid w:val="00034DB9"/>
    <w:rsid w:val="00044DD3"/>
    <w:rsid w:val="00046830"/>
    <w:rsid w:val="00063939"/>
    <w:rsid w:val="00063F7A"/>
    <w:rsid w:val="00070FCC"/>
    <w:rsid w:val="00072F3C"/>
    <w:rsid w:val="000758BA"/>
    <w:rsid w:val="00097443"/>
    <w:rsid w:val="000A290E"/>
    <w:rsid w:val="000A4988"/>
    <w:rsid w:val="000B425C"/>
    <w:rsid w:val="000C4D1F"/>
    <w:rsid w:val="000C5431"/>
    <w:rsid w:val="000C5632"/>
    <w:rsid w:val="000D2868"/>
    <w:rsid w:val="000E0511"/>
    <w:rsid w:val="000E27E1"/>
    <w:rsid w:val="000F45FA"/>
    <w:rsid w:val="000F7C34"/>
    <w:rsid w:val="00106907"/>
    <w:rsid w:val="0011445D"/>
    <w:rsid w:val="0012288C"/>
    <w:rsid w:val="00123886"/>
    <w:rsid w:val="00131658"/>
    <w:rsid w:val="001318DB"/>
    <w:rsid w:val="00141322"/>
    <w:rsid w:val="0014249A"/>
    <w:rsid w:val="00173440"/>
    <w:rsid w:val="00176E14"/>
    <w:rsid w:val="0017781F"/>
    <w:rsid w:val="001921EC"/>
    <w:rsid w:val="001935A4"/>
    <w:rsid w:val="001A1FA2"/>
    <w:rsid w:val="001E0AF1"/>
    <w:rsid w:val="00227558"/>
    <w:rsid w:val="0023515C"/>
    <w:rsid w:val="0026406F"/>
    <w:rsid w:val="00265B1F"/>
    <w:rsid w:val="00282005"/>
    <w:rsid w:val="002866A4"/>
    <w:rsid w:val="00286C59"/>
    <w:rsid w:val="002919C8"/>
    <w:rsid w:val="00293C9A"/>
    <w:rsid w:val="002A0D48"/>
    <w:rsid w:val="002A15D3"/>
    <w:rsid w:val="002B2A47"/>
    <w:rsid w:val="002B3B2C"/>
    <w:rsid w:val="002B41A8"/>
    <w:rsid w:val="002D11DB"/>
    <w:rsid w:val="002E126F"/>
    <w:rsid w:val="002E6EE7"/>
    <w:rsid w:val="002F7784"/>
    <w:rsid w:val="00301C26"/>
    <w:rsid w:val="00312744"/>
    <w:rsid w:val="00312798"/>
    <w:rsid w:val="00314674"/>
    <w:rsid w:val="003162BF"/>
    <w:rsid w:val="00324B7D"/>
    <w:rsid w:val="00337A1E"/>
    <w:rsid w:val="00345228"/>
    <w:rsid w:val="0035350F"/>
    <w:rsid w:val="003651D1"/>
    <w:rsid w:val="00384E88"/>
    <w:rsid w:val="00386A95"/>
    <w:rsid w:val="00394869"/>
    <w:rsid w:val="003B656F"/>
    <w:rsid w:val="003B7826"/>
    <w:rsid w:val="003C4277"/>
    <w:rsid w:val="003C4D4C"/>
    <w:rsid w:val="003C6B3D"/>
    <w:rsid w:val="003D35BF"/>
    <w:rsid w:val="003D5F67"/>
    <w:rsid w:val="003F0070"/>
    <w:rsid w:val="003F0545"/>
    <w:rsid w:val="003F0B01"/>
    <w:rsid w:val="003F1FE8"/>
    <w:rsid w:val="00401449"/>
    <w:rsid w:val="004039D4"/>
    <w:rsid w:val="00405A36"/>
    <w:rsid w:val="00407516"/>
    <w:rsid w:val="0041430E"/>
    <w:rsid w:val="00414A0E"/>
    <w:rsid w:val="00424CB7"/>
    <w:rsid w:val="00425B0E"/>
    <w:rsid w:val="00432798"/>
    <w:rsid w:val="0043286A"/>
    <w:rsid w:val="004332AC"/>
    <w:rsid w:val="004372BE"/>
    <w:rsid w:val="00441DDA"/>
    <w:rsid w:val="00444AD1"/>
    <w:rsid w:val="0044722A"/>
    <w:rsid w:val="00453944"/>
    <w:rsid w:val="00457DAE"/>
    <w:rsid w:val="004633F6"/>
    <w:rsid w:val="00470677"/>
    <w:rsid w:val="00470FFD"/>
    <w:rsid w:val="00493498"/>
    <w:rsid w:val="0049789E"/>
    <w:rsid w:val="004A1043"/>
    <w:rsid w:val="004B12B7"/>
    <w:rsid w:val="004B24C0"/>
    <w:rsid w:val="004C0420"/>
    <w:rsid w:val="004C0B6F"/>
    <w:rsid w:val="004C29AE"/>
    <w:rsid w:val="004C69DD"/>
    <w:rsid w:val="004D5143"/>
    <w:rsid w:val="004E00AF"/>
    <w:rsid w:val="00510170"/>
    <w:rsid w:val="00520640"/>
    <w:rsid w:val="00525332"/>
    <w:rsid w:val="00533B59"/>
    <w:rsid w:val="00542FF3"/>
    <w:rsid w:val="00550A55"/>
    <w:rsid w:val="00554F3D"/>
    <w:rsid w:val="00567050"/>
    <w:rsid w:val="00570682"/>
    <w:rsid w:val="00577364"/>
    <w:rsid w:val="00587EC9"/>
    <w:rsid w:val="00591CC7"/>
    <w:rsid w:val="005A2EE5"/>
    <w:rsid w:val="005A3A4A"/>
    <w:rsid w:val="005A4CA4"/>
    <w:rsid w:val="005A5F69"/>
    <w:rsid w:val="005B0093"/>
    <w:rsid w:val="005B02BA"/>
    <w:rsid w:val="005B05A4"/>
    <w:rsid w:val="005C0384"/>
    <w:rsid w:val="005C36D4"/>
    <w:rsid w:val="005C4090"/>
    <w:rsid w:val="005D1766"/>
    <w:rsid w:val="005D5301"/>
    <w:rsid w:val="005E0AC6"/>
    <w:rsid w:val="005F0CBD"/>
    <w:rsid w:val="00600F87"/>
    <w:rsid w:val="00614F5A"/>
    <w:rsid w:val="006211E8"/>
    <w:rsid w:val="00621466"/>
    <w:rsid w:val="006265BC"/>
    <w:rsid w:val="00626DE1"/>
    <w:rsid w:val="00637750"/>
    <w:rsid w:val="00651C51"/>
    <w:rsid w:val="00654BDE"/>
    <w:rsid w:val="0066055A"/>
    <w:rsid w:val="00660BD5"/>
    <w:rsid w:val="00667BAD"/>
    <w:rsid w:val="00673669"/>
    <w:rsid w:val="00677B96"/>
    <w:rsid w:val="00683E59"/>
    <w:rsid w:val="006927B2"/>
    <w:rsid w:val="0069695A"/>
    <w:rsid w:val="006A43AB"/>
    <w:rsid w:val="006A4680"/>
    <w:rsid w:val="006B0F8A"/>
    <w:rsid w:val="006B3C05"/>
    <w:rsid w:val="006B6E71"/>
    <w:rsid w:val="006D5FC6"/>
    <w:rsid w:val="006F3868"/>
    <w:rsid w:val="006F61B6"/>
    <w:rsid w:val="00712FA6"/>
    <w:rsid w:val="0071638E"/>
    <w:rsid w:val="00717891"/>
    <w:rsid w:val="0075266B"/>
    <w:rsid w:val="00757311"/>
    <w:rsid w:val="00760737"/>
    <w:rsid w:val="00770D01"/>
    <w:rsid w:val="00792752"/>
    <w:rsid w:val="00795B8F"/>
    <w:rsid w:val="00796E57"/>
    <w:rsid w:val="007A5823"/>
    <w:rsid w:val="007B2649"/>
    <w:rsid w:val="007B2D8D"/>
    <w:rsid w:val="007C409F"/>
    <w:rsid w:val="007C434D"/>
    <w:rsid w:val="007D7FB0"/>
    <w:rsid w:val="007F69D2"/>
    <w:rsid w:val="008264B3"/>
    <w:rsid w:val="008305E2"/>
    <w:rsid w:val="00832471"/>
    <w:rsid w:val="00853E8E"/>
    <w:rsid w:val="008561C9"/>
    <w:rsid w:val="008653C0"/>
    <w:rsid w:val="00866130"/>
    <w:rsid w:val="008661F5"/>
    <w:rsid w:val="00880D7D"/>
    <w:rsid w:val="00893FDD"/>
    <w:rsid w:val="008B5F53"/>
    <w:rsid w:val="008D0EFF"/>
    <w:rsid w:val="008D686A"/>
    <w:rsid w:val="008E070A"/>
    <w:rsid w:val="008E23E2"/>
    <w:rsid w:val="008F0B93"/>
    <w:rsid w:val="008F1C22"/>
    <w:rsid w:val="0091338E"/>
    <w:rsid w:val="00936D75"/>
    <w:rsid w:val="009404B1"/>
    <w:rsid w:val="00943EB5"/>
    <w:rsid w:val="009943F0"/>
    <w:rsid w:val="009A6062"/>
    <w:rsid w:val="009C0A3E"/>
    <w:rsid w:val="009C3BB5"/>
    <w:rsid w:val="009D0AEF"/>
    <w:rsid w:val="009D19AD"/>
    <w:rsid w:val="009E18FC"/>
    <w:rsid w:val="00A10E79"/>
    <w:rsid w:val="00A12863"/>
    <w:rsid w:val="00A139D3"/>
    <w:rsid w:val="00A148E0"/>
    <w:rsid w:val="00A174A8"/>
    <w:rsid w:val="00A179A5"/>
    <w:rsid w:val="00A17A82"/>
    <w:rsid w:val="00A3076A"/>
    <w:rsid w:val="00A40844"/>
    <w:rsid w:val="00A41316"/>
    <w:rsid w:val="00A415FD"/>
    <w:rsid w:val="00A60163"/>
    <w:rsid w:val="00A70EB0"/>
    <w:rsid w:val="00A75CE4"/>
    <w:rsid w:val="00A76E29"/>
    <w:rsid w:val="00A827FD"/>
    <w:rsid w:val="00A82A36"/>
    <w:rsid w:val="00A849AC"/>
    <w:rsid w:val="00A85FB1"/>
    <w:rsid w:val="00A922F2"/>
    <w:rsid w:val="00AA0C50"/>
    <w:rsid w:val="00AA28C9"/>
    <w:rsid w:val="00AB0129"/>
    <w:rsid w:val="00AB3BBE"/>
    <w:rsid w:val="00AF3ECA"/>
    <w:rsid w:val="00AF69FC"/>
    <w:rsid w:val="00B30B06"/>
    <w:rsid w:val="00B3674E"/>
    <w:rsid w:val="00B37BC3"/>
    <w:rsid w:val="00B4371B"/>
    <w:rsid w:val="00B45CC2"/>
    <w:rsid w:val="00B52832"/>
    <w:rsid w:val="00B70165"/>
    <w:rsid w:val="00B718B9"/>
    <w:rsid w:val="00B71B13"/>
    <w:rsid w:val="00B72C69"/>
    <w:rsid w:val="00B92A7A"/>
    <w:rsid w:val="00B95D4B"/>
    <w:rsid w:val="00B96E2D"/>
    <w:rsid w:val="00BA5F23"/>
    <w:rsid w:val="00BB0DBA"/>
    <w:rsid w:val="00BB4755"/>
    <w:rsid w:val="00BC20BE"/>
    <w:rsid w:val="00BF09AB"/>
    <w:rsid w:val="00C05F21"/>
    <w:rsid w:val="00C06CA0"/>
    <w:rsid w:val="00C10310"/>
    <w:rsid w:val="00C105D8"/>
    <w:rsid w:val="00C15469"/>
    <w:rsid w:val="00C15630"/>
    <w:rsid w:val="00C21C7A"/>
    <w:rsid w:val="00C236B2"/>
    <w:rsid w:val="00C600E2"/>
    <w:rsid w:val="00C71CF7"/>
    <w:rsid w:val="00C72F6D"/>
    <w:rsid w:val="00C746BA"/>
    <w:rsid w:val="00C81144"/>
    <w:rsid w:val="00C8389A"/>
    <w:rsid w:val="00C904EE"/>
    <w:rsid w:val="00C909F7"/>
    <w:rsid w:val="00C915EE"/>
    <w:rsid w:val="00C95822"/>
    <w:rsid w:val="00CA2FFF"/>
    <w:rsid w:val="00CB560D"/>
    <w:rsid w:val="00CC4740"/>
    <w:rsid w:val="00CE3CF3"/>
    <w:rsid w:val="00CF43FE"/>
    <w:rsid w:val="00D00372"/>
    <w:rsid w:val="00D10B81"/>
    <w:rsid w:val="00D14232"/>
    <w:rsid w:val="00D21523"/>
    <w:rsid w:val="00D2755F"/>
    <w:rsid w:val="00D5475A"/>
    <w:rsid w:val="00D54C81"/>
    <w:rsid w:val="00D609B7"/>
    <w:rsid w:val="00D73C7B"/>
    <w:rsid w:val="00D80D3B"/>
    <w:rsid w:val="00D80F7E"/>
    <w:rsid w:val="00D8143F"/>
    <w:rsid w:val="00D8297D"/>
    <w:rsid w:val="00D929E5"/>
    <w:rsid w:val="00DA09B8"/>
    <w:rsid w:val="00DA0C30"/>
    <w:rsid w:val="00DA4AF0"/>
    <w:rsid w:val="00DB08F5"/>
    <w:rsid w:val="00DE43FE"/>
    <w:rsid w:val="00DE6835"/>
    <w:rsid w:val="00DE6B95"/>
    <w:rsid w:val="00DF1B48"/>
    <w:rsid w:val="00DF2544"/>
    <w:rsid w:val="00DF3E4B"/>
    <w:rsid w:val="00DF4482"/>
    <w:rsid w:val="00E10898"/>
    <w:rsid w:val="00E11C35"/>
    <w:rsid w:val="00E268D1"/>
    <w:rsid w:val="00E32887"/>
    <w:rsid w:val="00E431A9"/>
    <w:rsid w:val="00E4543B"/>
    <w:rsid w:val="00E562EC"/>
    <w:rsid w:val="00E6267A"/>
    <w:rsid w:val="00E647F9"/>
    <w:rsid w:val="00E702C1"/>
    <w:rsid w:val="00E71396"/>
    <w:rsid w:val="00E73B8B"/>
    <w:rsid w:val="00E7548F"/>
    <w:rsid w:val="00E803E1"/>
    <w:rsid w:val="00E8311A"/>
    <w:rsid w:val="00E8556F"/>
    <w:rsid w:val="00E93926"/>
    <w:rsid w:val="00EA0F74"/>
    <w:rsid w:val="00ED6273"/>
    <w:rsid w:val="00EE04FC"/>
    <w:rsid w:val="00EE36F2"/>
    <w:rsid w:val="00EF4DC2"/>
    <w:rsid w:val="00F01C04"/>
    <w:rsid w:val="00F046C4"/>
    <w:rsid w:val="00F2382F"/>
    <w:rsid w:val="00F26788"/>
    <w:rsid w:val="00F363DF"/>
    <w:rsid w:val="00F4321F"/>
    <w:rsid w:val="00F47D1C"/>
    <w:rsid w:val="00F51252"/>
    <w:rsid w:val="00F52CB3"/>
    <w:rsid w:val="00F53CB8"/>
    <w:rsid w:val="00F8152B"/>
    <w:rsid w:val="00F84181"/>
    <w:rsid w:val="00F911B7"/>
    <w:rsid w:val="00F93AB5"/>
    <w:rsid w:val="00F93FAC"/>
    <w:rsid w:val="00F961AB"/>
    <w:rsid w:val="00FA5605"/>
    <w:rsid w:val="00FB1A7F"/>
    <w:rsid w:val="00FC0A11"/>
    <w:rsid w:val="00FC586C"/>
    <w:rsid w:val="00FD1ABC"/>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 w:type="paragraph" w:styleId="PargrafodaLista">
    <w:name w:val="List Paragraph"/>
    <w:basedOn w:val="Normal"/>
    <w:uiPriority w:val="34"/>
    <w:qFormat/>
    <w:rsid w:val="007B2649"/>
    <w:pPr>
      <w:ind w:left="720"/>
      <w:contextualSpacing/>
    </w:pPr>
    <w:rPr>
      <w:rFonts w:ascii="Calibri" w:eastAsia="Calibri" w:hAnsi="Calibri" w:cs="Times New Roman"/>
    </w:rPr>
  </w:style>
  <w:style w:type="paragraph" w:customStyle="1" w:styleId="Default">
    <w:name w:val="Default"/>
    <w:rsid w:val="007B264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2999575">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1322692">
      <w:bodyDiv w:val="1"/>
      <w:marLeft w:val="0"/>
      <w:marRight w:val="0"/>
      <w:marTop w:val="0"/>
      <w:marBottom w:val="0"/>
      <w:divBdr>
        <w:top w:val="none" w:sz="0" w:space="0" w:color="auto"/>
        <w:left w:val="none" w:sz="0" w:space="0" w:color="auto"/>
        <w:bottom w:val="none" w:sz="0" w:space="0" w:color="auto"/>
        <w:right w:val="none" w:sz="0" w:space="0" w:color="auto"/>
      </w:divBdr>
    </w:div>
    <w:div w:id="21908051">
      <w:bodyDiv w:val="1"/>
      <w:marLeft w:val="0"/>
      <w:marRight w:val="0"/>
      <w:marTop w:val="0"/>
      <w:marBottom w:val="0"/>
      <w:divBdr>
        <w:top w:val="none" w:sz="0" w:space="0" w:color="auto"/>
        <w:left w:val="none" w:sz="0" w:space="0" w:color="auto"/>
        <w:bottom w:val="none" w:sz="0" w:space="0" w:color="auto"/>
        <w:right w:val="none" w:sz="0" w:space="0" w:color="auto"/>
      </w:divBdr>
    </w:div>
    <w:div w:id="25953780">
      <w:bodyDiv w:val="1"/>
      <w:marLeft w:val="0"/>
      <w:marRight w:val="0"/>
      <w:marTop w:val="0"/>
      <w:marBottom w:val="0"/>
      <w:divBdr>
        <w:top w:val="none" w:sz="0" w:space="0" w:color="auto"/>
        <w:left w:val="none" w:sz="0" w:space="0" w:color="auto"/>
        <w:bottom w:val="none" w:sz="0" w:space="0" w:color="auto"/>
        <w:right w:val="none" w:sz="0" w:space="0" w:color="auto"/>
      </w:divBdr>
    </w:div>
    <w:div w:id="26295662">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763196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43068655">
      <w:bodyDiv w:val="1"/>
      <w:marLeft w:val="0"/>
      <w:marRight w:val="0"/>
      <w:marTop w:val="0"/>
      <w:marBottom w:val="0"/>
      <w:divBdr>
        <w:top w:val="none" w:sz="0" w:space="0" w:color="auto"/>
        <w:left w:val="none" w:sz="0" w:space="0" w:color="auto"/>
        <w:bottom w:val="none" w:sz="0" w:space="0" w:color="auto"/>
        <w:right w:val="none" w:sz="0" w:space="0" w:color="auto"/>
      </w:divBdr>
    </w:div>
    <w:div w:id="5520723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82921354">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0630589">
      <w:bodyDiv w:val="1"/>
      <w:marLeft w:val="0"/>
      <w:marRight w:val="0"/>
      <w:marTop w:val="0"/>
      <w:marBottom w:val="0"/>
      <w:divBdr>
        <w:top w:val="none" w:sz="0" w:space="0" w:color="auto"/>
        <w:left w:val="none" w:sz="0" w:space="0" w:color="auto"/>
        <w:bottom w:val="none" w:sz="0" w:space="0" w:color="auto"/>
        <w:right w:val="none" w:sz="0" w:space="0" w:color="auto"/>
      </w:divBdr>
    </w:div>
    <w:div w:id="112864785">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33790212">
      <w:bodyDiv w:val="1"/>
      <w:marLeft w:val="0"/>
      <w:marRight w:val="0"/>
      <w:marTop w:val="0"/>
      <w:marBottom w:val="0"/>
      <w:divBdr>
        <w:top w:val="none" w:sz="0" w:space="0" w:color="auto"/>
        <w:left w:val="none" w:sz="0" w:space="0" w:color="auto"/>
        <w:bottom w:val="none" w:sz="0" w:space="0" w:color="auto"/>
        <w:right w:val="none" w:sz="0" w:space="0" w:color="auto"/>
      </w:divBdr>
    </w:div>
    <w:div w:id="145243093">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54417006">
      <w:bodyDiv w:val="1"/>
      <w:marLeft w:val="0"/>
      <w:marRight w:val="0"/>
      <w:marTop w:val="0"/>
      <w:marBottom w:val="0"/>
      <w:divBdr>
        <w:top w:val="none" w:sz="0" w:space="0" w:color="auto"/>
        <w:left w:val="none" w:sz="0" w:space="0" w:color="auto"/>
        <w:bottom w:val="none" w:sz="0" w:space="0" w:color="auto"/>
        <w:right w:val="none" w:sz="0" w:space="0" w:color="auto"/>
      </w:divBdr>
    </w:div>
    <w:div w:id="176581099">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1094453">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7491688">
      <w:bodyDiv w:val="1"/>
      <w:marLeft w:val="0"/>
      <w:marRight w:val="0"/>
      <w:marTop w:val="0"/>
      <w:marBottom w:val="0"/>
      <w:divBdr>
        <w:top w:val="none" w:sz="0" w:space="0" w:color="auto"/>
        <w:left w:val="none" w:sz="0" w:space="0" w:color="auto"/>
        <w:bottom w:val="none" w:sz="0" w:space="0" w:color="auto"/>
        <w:right w:val="none" w:sz="0" w:space="0" w:color="auto"/>
      </w:divBdr>
    </w:div>
    <w:div w:id="212277695">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28610864">
      <w:bodyDiv w:val="1"/>
      <w:marLeft w:val="0"/>
      <w:marRight w:val="0"/>
      <w:marTop w:val="0"/>
      <w:marBottom w:val="0"/>
      <w:divBdr>
        <w:top w:val="none" w:sz="0" w:space="0" w:color="auto"/>
        <w:left w:val="none" w:sz="0" w:space="0" w:color="auto"/>
        <w:bottom w:val="none" w:sz="0" w:space="0" w:color="auto"/>
        <w:right w:val="none" w:sz="0" w:space="0" w:color="auto"/>
      </w:divBdr>
    </w:div>
    <w:div w:id="232282989">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35172522">
      <w:bodyDiv w:val="1"/>
      <w:marLeft w:val="0"/>
      <w:marRight w:val="0"/>
      <w:marTop w:val="0"/>
      <w:marBottom w:val="0"/>
      <w:divBdr>
        <w:top w:val="none" w:sz="0" w:space="0" w:color="auto"/>
        <w:left w:val="none" w:sz="0" w:space="0" w:color="auto"/>
        <w:bottom w:val="none" w:sz="0" w:space="0" w:color="auto"/>
        <w:right w:val="none" w:sz="0" w:space="0" w:color="auto"/>
      </w:divBdr>
    </w:div>
    <w:div w:id="252980056">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80772173">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7028473">
      <w:bodyDiv w:val="1"/>
      <w:marLeft w:val="0"/>
      <w:marRight w:val="0"/>
      <w:marTop w:val="0"/>
      <w:marBottom w:val="0"/>
      <w:divBdr>
        <w:top w:val="none" w:sz="0" w:space="0" w:color="auto"/>
        <w:left w:val="none" w:sz="0" w:space="0" w:color="auto"/>
        <w:bottom w:val="none" w:sz="0" w:space="0" w:color="auto"/>
        <w:right w:val="none" w:sz="0" w:space="0" w:color="auto"/>
      </w:divBdr>
    </w:div>
    <w:div w:id="303202088">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5862594">
      <w:bodyDiv w:val="1"/>
      <w:marLeft w:val="0"/>
      <w:marRight w:val="0"/>
      <w:marTop w:val="0"/>
      <w:marBottom w:val="0"/>
      <w:divBdr>
        <w:top w:val="none" w:sz="0" w:space="0" w:color="auto"/>
        <w:left w:val="none" w:sz="0" w:space="0" w:color="auto"/>
        <w:bottom w:val="none" w:sz="0" w:space="0" w:color="auto"/>
        <w:right w:val="none" w:sz="0" w:space="0" w:color="auto"/>
      </w:divBdr>
    </w:div>
    <w:div w:id="307127652">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10407379">
      <w:bodyDiv w:val="1"/>
      <w:marLeft w:val="0"/>
      <w:marRight w:val="0"/>
      <w:marTop w:val="0"/>
      <w:marBottom w:val="0"/>
      <w:divBdr>
        <w:top w:val="none" w:sz="0" w:space="0" w:color="auto"/>
        <w:left w:val="none" w:sz="0" w:space="0" w:color="auto"/>
        <w:bottom w:val="none" w:sz="0" w:space="0" w:color="auto"/>
        <w:right w:val="none" w:sz="0" w:space="0" w:color="auto"/>
      </w:divBdr>
    </w:div>
    <w:div w:id="311956029">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3515728">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8584464">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187830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5498632">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66217125">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5737487">
      <w:bodyDiv w:val="1"/>
      <w:marLeft w:val="0"/>
      <w:marRight w:val="0"/>
      <w:marTop w:val="0"/>
      <w:marBottom w:val="0"/>
      <w:divBdr>
        <w:top w:val="none" w:sz="0" w:space="0" w:color="auto"/>
        <w:left w:val="none" w:sz="0" w:space="0" w:color="auto"/>
        <w:bottom w:val="none" w:sz="0" w:space="0" w:color="auto"/>
        <w:right w:val="none" w:sz="0" w:space="0" w:color="auto"/>
      </w:divBdr>
    </w:div>
    <w:div w:id="378281235">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402333980">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08961318">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6581699">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31709525">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44618225">
      <w:bodyDiv w:val="1"/>
      <w:marLeft w:val="0"/>
      <w:marRight w:val="0"/>
      <w:marTop w:val="0"/>
      <w:marBottom w:val="0"/>
      <w:divBdr>
        <w:top w:val="none" w:sz="0" w:space="0" w:color="auto"/>
        <w:left w:val="none" w:sz="0" w:space="0" w:color="auto"/>
        <w:bottom w:val="none" w:sz="0" w:space="0" w:color="auto"/>
        <w:right w:val="none" w:sz="0" w:space="0" w:color="auto"/>
      </w:divBdr>
    </w:div>
    <w:div w:id="445467240">
      <w:bodyDiv w:val="1"/>
      <w:marLeft w:val="0"/>
      <w:marRight w:val="0"/>
      <w:marTop w:val="0"/>
      <w:marBottom w:val="0"/>
      <w:divBdr>
        <w:top w:val="none" w:sz="0" w:space="0" w:color="auto"/>
        <w:left w:val="none" w:sz="0" w:space="0" w:color="auto"/>
        <w:bottom w:val="none" w:sz="0" w:space="0" w:color="auto"/>
        <w:right w:val="none" w:sz="0" w:space="0" w:color="auto"/>
      </w:divBdr>
    </w:div>
    <w:div w:id="466699809">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1406858">
      <w:bodyDiv w:val="1"/>
      <w:marLeft w:val="0"/>
      <w:marRight w:val="0"/>
      <w:marTop w:val="0"/>
      <w:marBottom w:val="0"/>
      <w:divBdr>
        <w:top w:val="none" w:sz="0" w:space="0" w:color="auto"/>
        <w:left w:val="none" w:sz="0" w:space="0" w:color="auto"/>
        <w:bottom w:val="none" w:sz="0" w:space="0" w:color="auto"/>
        <w:right w:val="none" w:sz="0" w:space="0" w:color="auto"/>
      </w:divBdr>
    </w:div>
    <w:div w:id="475954113">
      <w:bodyDiv w:val="1"/>
      <w:marLeft w:val="0"/>
      <w:marRight w:val="0"/>
      <w:marTop w:val="0"/>
      <w:marBottom w:val="0"/>
      <w:divBdr>
        <w:top w:val="none" w:sz="0" w:space="0" w:color="auto"/>
        <w:left w:val="none" w:sz="0" w:space="0" w:color="auto"/>
        <w:bottom w:val="none" w:sz="0" w:space="0" w:color="auto"/>
        <w:right w:val="none" w:sz="0" w:space="0" w:color="auto"/>
      </w:divBdr>
    </w:div>
    <w:div w:id="483622361">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88522133">
      <w:bodyDiv w:val="1"/>
      <w:marLeft w:val="0"/>
      <w:marRight w:val="0"/>
      <w:marTop w:val="0"/>
      <w:marBottom w:val="0"/>
      <w:divBdr>
        <w:top w:val="none" w:sz="0" w:space="0" w:color="auto"/>
        <w:left w:val="none" w:sz="0" w:space="0" w:color="auto"/>
        <w:bottom w:val="none" w:sz="0" w:space="0" w:color="auto"/>
        <w:right w:val="none" w:sz="0" w:space="0" w:color="auto"/>
      </w:divBdr>
    </w:div>
    <w:div w:id="489374151">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14661741">
      <w:bodyDiv w:val="1"/>
      <w:marLeft w:val="0"/>
      <w:marRight w:val="0"/>
      <w:marTop w:val="0"/>
      <w:marBottom w:val="0"/>
      <w:divBdr>
        <w:top w:val="none" w:sz="0" w:space="0" w:color="auto"/>
        <w:left w:val="none" w:sz="0" w:space="0" w:color="auto"/>
        <w:bottom w:val="none" w:sz="0" w:space="0" w:color="auto"/>
        <w:right w:val="none" w:sz="0" w:space="0" w:color="auto"/>
      </w:divBdr>
    </w:div>
    <w:div w:id="51499725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110864">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61522881">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0047799">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3467275">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598684812">
      <w:bodyDiv w:val="1"/>
      <w:marLeft w:val="0"/>
      <w:marRight w:val="0"/>
      <w:marTop w:val="0"/>
      <w:marBottom w:val="0"/>
      <w:divBdr>
        <w:top w:val="none" w:sz="0" w:space="0" w:color="auto"/>
        <w:left w:val="none" w:sz="0" w:space="0" w:color="auto"/>
        <w:bottom w:val="none" w:sz="0" w:space="0" w:color="auto"/>
        <w:right w:val="none" w:sz="0" w:space="0" w:color="auto"/>
      </w:divBdr>
    </w:div>
    <w:div w:id="601764669">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5598624">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221261">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056644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243857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84555164">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22868073">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0590035">
      <w:bodyDiv w:val="1"/>
      <w:marLeft w:val="0"/>
      <w:marRight w:val="0"/>
      <w:marTop w:val="0"/>
      <w:marBottom w:val="0"/>
      <w:divBdr>
        <w:top w:val="none" w:sz="0" w:space="0" w:color="auto"/>
        <w:left w:val="none" w:sz="0" w:space="0" w:color="auto"/>
        <w:bottom w:val="none" w:sz="0" w:space="0" w:color="auto"/>
        <w:right w:val="none" w:sz="0" w:space="0" w:color="auto"/>
      </w:divBdr>
    </w:div>
    <w:div w:id="753819710">
      <w:bodyDiv w:val="1"/>
      <w:marLeft w:val="0"/>
      <w:marRight w:val="0"/>
      <w:marTop w:val="0"/>
      <w:marBottom w:val="0"/>
      <w:divBdr>
        <w:top w:val="none" w:sz="0" w:space="0" w:color="auto"/>
        <w:left w:val="none" w:sz="0" w:space="0" w:color="auto"/>
        <w:bottom w:val="none" w:sz="0" w:space="0" w:color="auto"/>
        <w:right w:val="none" w:sz="0" w:space="0" w:color="auto"/>
      </w:divBdr>
    </w:div>
    <w:div w:id="753941075">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6729700">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221006">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17190112">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4802923">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64175467">
      <w:bodyDiv w:val="1"/>
      <w:marLeft w:val="0"/>
      <w:marRight w:val="0"/>
      <w:marTop w:val="0"/>
      <w:marBottom w:val="0"/>
      <w:divBdr>
        <w:top w:val="none" w:sz="0" w:space="0" w:color="auto"/>
        <w:left w:val="none" w:sz="0" w:space="0" w:color="auto"/>
        <w:bottom w:val="none" w:sz="0" w:space="0" w:color="auto"/>
        <w:right w:val="none" w:sz="0" w:space="0" w:color="auto"/>
      </w:divBdr>
    </w:div>
    <w:div w:id="870844138">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8904380">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3833294">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0407856">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09580677">
      <w:bodyDiv w:val="1"/>
      <w:marLeft w:val="0"/>
      <w:marRight w:val="0"/>
      <w:marTop w:val="0"/>
      <w:marBottom w:val="0"/>
      <w:divBdr>
        <w:top w:val="none" w:sz="0" w:space="0" w:color="auto"/>
        <w:left w:val="none" w:sz="0" w:space="0" w:color="auto"/>
        <w:bottom w:val="none" w:sz="0" w:space="0" w:color="auto"/>
        <w:right w:val="none" w:sz="0" w:space="0" w:color="auto"/>
      </w:divBdr>
    </w:div>
    <w:div w:id="916935122">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4113455">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434932">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3842155">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29991073">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92240783">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094785674">
      <w:bodyDiv w:val="1"/>
      <w:marLeft w:val="0"/>
      <w:marRight w:val="0"/>
      <w:marTop w:val="0"/>
      <w:marBottom w:val="0"/>
      <w:divBdr>
        <w:top w:val="none" w:sz="0" w:space="0" w:color="auto"/>
        <w:left w:val="none" w:sz="0" w:space="0" w:color="auto"/>
        <w:bottom w:val="none" w:sz="0" w:space="0" w:color="auto"/>
        <w:right w:val="none" w:sz="0" w:space="0" w:color="auto"/>
      </w:divBdr>
    </w:div>
    <w:div w:id="1100419239">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14711671">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37988724">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46511520">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5221388">
      <w:bodyDiv w:val="1"/>
      <w:marLeft w:val="0"/>
      <w:marRight w:val="0"/>
      <w:marTop w:val="0"/>
      <w:marBottom w:val="0"/>
      <w:divBdr>
        <w:top w:val="none" w:sz="0" w:space="0" w:color="auto"/>
        <w:left w:val="none" w:sz="0" w:space="0" w:color="auto"/>
        <w:bottom w:val="none" w:sz="0" w:space="0" w:color="auto"/>
        <w:right w:val="none" w:sz="0" w:space="0" w:color="auto"/>
      </w:divBdr>
    </w:div>
    <w:div w:id="1178422384">
      <w:bodyDiv w:val="1"/>
      <w:marLeft w:val="0"/>
      <w:marRight w:val="0"/>
      <w:marTop w:val="0"/>
      <w:marBottom w:val="0"/>
      <w:divBdr>
        <w:top w:val="none" w:sz="0" w:space="0" w:color="auto"/>
        <w:left w:val="none" w:sz="0" w:space="0" w:color="auto"/>
        <w:bottom w:val="none" w:sz="0" w:space="0" w:color="auto"/>
        <w:right w:val="none" w:sz="0" w:space="0" w:color="auto"/>
      </w:divBdr>
    </w:div>
    <w:div w:id="1193807438">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200318762">
      <w:bodyDiv w:val="1"/>
      <w:marLeft w:val="0"/>
      <w:marRight w:val="0"/>
      <w:marTop w:val="0"/>
      <w:marBottom w:val="0"/>
      <w:divBdr>
        <w:top w:val="none" w:sz="0" w:space="0" w:color="auto"/>
        <w:left w:val="none" w:sz="0" w:space="0" w:color="auto"/>
        <w:bottom w:val="none" w:sz="0" w:space="0" w:color="auto"/>
        <w:right w:val="none" w:sz="0" w:space="0" w:color="auto"/>
      </w:divBdr>
    </w:div>
    <w:div w:id="1206599464">
      <w:bodyDiv w:val="1"/>
      <w:marLeft w:val="0"/>
      <w:marRight w:val="0"/>
      <w:marTop w:val="0"/>
      <w:marBottom w:val="0"/>
      <w:divBdr>
        <w:top w:val="none" w:sz="0" w:space="0" w:color="auto"/>
        <w:left w:val="none" w:sz="0" w:space="0" w:color="auto"/>
        <w:bottom w:val="none" w:sz="0" w:space="0" w:color="auto"/>
        <w:right w:val="none" w:sz="0" w:space="0" w:color="auto"/>
      </w:divBdr>
    </w:div>
    <w:div w:id="1209758813">
      <w:bodyDiv w:val="1"/>
      <w:marLeft w:val="0"/>
      <w:marRight w:val="0"/>
      <w:marTop w:val="0"/>
      <w:marBottom w:val="0"/>
      <w:divBdr>
        <w:top w:val="none" w:sz="0" w:space="0" w:color="auto"/>
        <w:left w:val="none" w:sz="0" w:space="0" w:color="auto"/>
        <w:bottom w:val="none" w:sz="0" w:space="0" w:color="auto"/>
        <w:right w:val="none" w:sz="0" w:space="0" w:color="auto"/>
      </w:divBdr>
    </w:div>
    <w:div w:id="1211040222">
      <w:bodyDiv w:val="1"/>
      <w:marLeft w:val="0"/>
      <w:marRight w:val="0"/>
      <w:marTop w:val="0"/>
      <w:marBottom w:val="0"/>
      <w:divBdr>
        <w:top w:val="none" w:sz="0" w:space="0" w:color="auto"/>
        <w:left w:val="none" w:sz="0" w:space="0" w:color="auto"/>
        <w:bottom w:val="none" w:sz="0" w:space="0" w:color="auto"/>
        <w:right w:val="none" w:sz="0" w:space="0" w:color="auto"/>
      </w:divBdr>
    </w:div>
    <w:div w:id="1217281202">
      <w:bodyDiv w:val="1"/>
      <w:marLeft w:val="0"/>
      <w:marRight w:val="0"/>
      <w:marTop w:val="0"/>
      <w:marBottom w:val="0"/>
      <w:divBdr>
        <w:top w:val="none" w:sz="0" w:space="0" w:color="auto"/>
        <w:left w:val="none" w:sz="0" w:space="0" w:color="auto"/>
        <w:bottom w:val="none" w:sz="0" w:space="0" w:color="auto"/>
        <w:right w:val="none" w:sz="0" w:space="0" w:color="auto"/>
      </w:divBdr>
    </w:div>
    <w:div w:id="1228564624">
      <w:bodyDiv w:val="1"/>
      <w:marLeft w:val="0"/>
      <w:marRight w:val="0"/>
      <w:marTop w:val="0"/>
      <w:marBottom w:val="0"/>
      <w:divBdr>
        <w:top w:val="none" w:sz="0" w:space="0" w:color="auto"/>
        <w:left w:val="none" w:sz="0" w:space="0" w:color="auto"/>
        <w:bottom w:val="none" w:sz="0" w:space="0" w:color="auto"/>
        <w:right w:val="none" w:sz="0" w:space="0" w:color="auto"/>
      </w:divBdr>
    </w:div>
    <w:div w:id="1228950943">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37547847">
      <w:bodyDiv w:val="1"/>
      <w:marLeft w:val="0"/>
      <w:marRight w:val="0"/>
      <w:marTop w:val="0"/>
      <w:marBottom w:val="0"/>
      <w:divBdr>
        <w:top w:val="none" w:sz="0" w:space="0" w:color="auto"/>
        <w:left w:val="none" w:sz="0" w:space="0" w:color="auto"/>
        <w:bottom w:val="none" w:sz="0" w:space="0" w:color="auto"/>
        <w:right w:val="none" w:sz="0" w:space="0" w:color="auto"/>
      </w:divBdr>
    </w:div>
    <w:div w:id="1249537196">
      <w:bodyDiv w:val="1"/>
      <w:marLeft w:val="0"/>
      <w:marRight w:val="0"/>
      <w:marTop w:val="0"/>
      <w:marBottom w:val="0"/>
      <w:divBdr>
        <w:top w:val="none" w:sz="0" w:space="0" w:color="auto"/>
        <w:left w:val="none" w:sz="0" w:space="0" w:color="auto"/>
        <w:bottom w:val="none" w:sz="0" w:space="0" w:color="auto"/>
        <w:right w:val="none" w:sz="0" w:space="0" w:color="auto"/>
      </w:divBdr>
    </w:div>
    <w:div w:id="1252735207">
      <w:bodyDiv w:val="1"/>
      <w:marLeft w:val="0"/>
      <w:marRight w:val="0"/>
      <w:marTop w:val="0"/>
      <w:marBottom w:val="0"/>
      <w:divBdr>
        <w:top w:val="none" w:sz="0" w:space="0" w:color="auto"/>
        <w:left w:val="none" w:sz="0" w:space="0" w:color="auto"/>
        <w:bottom w:val="none" w:sz="0" w:space="0" w:color="auto"/>
        <w:right w:val="none" w:sz="0" w:space="0" w:color="auto"/>
      </w:divBdr>
    </w:div>
    <w:div w:id="1259021768">
      <w:bodyDiv w:val="1"/>
      <w:marLeft w:val="0"/>
      <w:marRight w:val="0"/>
      <w:marTop w:val="0"/>
      <w:marBottom w:val="0"/>
      <w:divBdr>
        <w:top w:val="none" w:sz="0" w:space="0" w:color="auto"/>
        <w:left w:val="none" w:sz="0" w:space="0" w:color="auto"/>
        <w:bottom w:val="none" w:sz="0" w:space="0" w:color="auto"/>
        <w:right w:val="none" w:sz="0" w:space="0" w:color="auto"/>
      </w:divBdr>
    </w:div>
    <w:div w:id="1272125146">
      <w:bodyDiv w:val="1"/>
      <w:marLeft w:val="0"/>
      <w:marRight w:val="0"/>
      <w:marTop w:val="0"/>
      <w:marBottom w:val="0"/>
      <w:divBdr>
        <w:top w:val="none" w:sz="0" w:space="0" w:color="auto"/>
        <w:left w:val="none" w:sz="0" w:space="0" w:color="auto"/>
        <w:bottom w:val="none" w:sz="0" w:space="0" w:color="auto"/>
        <w:right w:val="none" w:sz="0" w:space="0" w:color="auto"/>
      </w:divBdr>
    </w:div>
    <w:div w:id="1278414981">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297296182">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09239961">
      <w:bodyDiv w:val="1"/>
      <w:marLeft w:val="0"/>
      <w:marRight w:val="0"/>
      <w:marTop w:val="0"/>
      <w:marBottom w:val="0"/>
      <w:divBdr>
        <w:top w:val="none" w:sz="0" w:space="0" w:color="auto"/>
        <w:left w:val="none" w:sz="0" w:space="0" w:color="auto"/>
        <w:bottom w:val="none" w:sz="0" w:space="0" w:color="auto"/>
        <w:right w:val="none" w:sz="0" w:space="0" w:color="auto"/>
      </w:divBdr>
    </w:div>
    <w:div w:id="1317877384">
      <w:bodyDiv w:val="1"/>
      <w:marLeft w:val="0"/>
      <w:marRight w:val="0"/>
      <w:marTop w:val="0"/>
      <w:marBottom w:val="0"/>
      <w:divBdr>
        <w:top w:val="none" w:sz="0" w:space="0" w:color="auto"/>
        <w:left w:val="none" w:sz="0" w:space="0" w:color="auto"/>
        <w:bottom w:val="none" w:sz="0" w:space="0" w:color="auto"/>
        <w:right w:val="none" w:sz="0" w:space="0" w:color="auto"/>
      </w:divBdr>
    </w:div>
    <w:div w:id="1320184639">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2736886">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7513650">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6728773">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1950913">
      <w:bodyDiv w:val="1"/>
      <w:marLeft w:val="0"/>
      <w:marRight w:val="0"/>
      <w:marTop w:val="0"/>
      <w:marBottom w:val="0"/>
      <w:divBdr>
        <w:top w:val="none" w:sz="0" w:space="0" w:color="auto"/>
        <w:left w:val="none" w:sz="0" w:space="0" w:color="auto"/>
        <w:bottom w:val="none" w:sz="0" w:space="0" w:color="auto"/>
        <w:right w:val="none" w:sz="0" w:space="0" w:color="auto"/>
      </w:divBdr>
    </w:div>
    <w:div w:id="1373774042">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590817">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2510746">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0638511">
      <w:bodyDiv w:val="1"/>
      <w:marLeft w:val="0"/>
      <w:marRight w:val="0"/>
      <w:marTop w:val="0"/>
      <w:marBottom w:val="0"/>
      <w:divBdr>
        <w:top w:val="none" w:sz="0" w:space="0" w:color="auto"/>
        <w:left w:val="none" w:sz="0" w:space="0" w:color="auto"/>
        <w:bottom w:val="none" w:sz="0" w:space="0" w:color="auto"/>
        <w:right w:val="none" w:sz="0" w:space="0" w:color="auto"/>
      </w:divBdr>
    </w:div>
    <w:div w:id="1406996993">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11348884">
      <w:bodyDiv w:val="1"/>
      <w:marLeft w:val="0"/>
      <w:marRight w:val="0"/>
      <w:marTop w:val="0"/>
      <w:marBottom w:val="0"/>
      <w:divBdr>
        <w:top w:val="none" w:sz="0" w:space="0" w:color="auto"/>
        <w:left w:val="none" w:sz="0" w:space="0" w:color="auto"/>
        <w:bottom w:val="none" w:sz="0" w:space="0" w:color="auto"/>
        <w:right w:val="none" w:sz="0" w:space="0" w:color="auto"/>
      </w:divBdr>
    </w:div>
    <w:div w:id="1414548074">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677348">
      <w:bodyDiv w:val="1"/>
      <w:marLeft w:val="0"/>
      <w:marRight w:val="0"/>
      <w:marTop w:val="0"/>
      <w:marBottom w:val="0"/>
      <w:divBdr>
        <w:top w:val="none" w:sz="0" w:space="0" w:color="auto"/>
        <w:left w:val="none" w:sz="0" w:space="0" w:color="auto"/>
        <w:bottom w:val="none" w:sz="0" w:space="0" w:color="auto"/>
        <w:right w:val="none" w:sz="0" w:space="0" w:color="auto"/>
      </w:divBdr>
    </w:div>
    <w:div w:id="1442995522">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8744207">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7115432">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479572395">
      <w:bodyDiv w:val="1"/>
      <w:marLeft w:val="0"/>
      <w:marRight w:val="0"/>
      <w:marTop w:val="0"/>
      <w:marBottom w:val="0"/>
      <w:divBdr>
        <w:top w:val="none" w:sz="0" w:space="0" w:color="auto"/>
        <w:left w:val="none" w:sz="0" w:space="0" w:color="auto"/>
        <w:bottom w:val="none" w:sz="0" w:space="0" w:color="auto"/>
        <w:right w:val="none" w:sz="0" w:space="0" w:color="auto"/>
      </w:divBdr>
    </w:div>
    <w:div w:id="1489401032">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5644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7878235">
      <w:bodyDiv w:val="1"/>
      <w:marLeft w:val="0"/>
      <w:marRight w:val="0"/>
      <w:marTop w:val="0"/>
      <w:marBottom w:val="0"/>
      <w:divBdr>
        <w:top w:val="none" w:sz="0" w:space="0" w:color="auto"/>
        <w:left w:val="none" w:sz="0" w:space="0" w:color="auto"/>
        <w:bottom w:val="none" w:sz="0" w:space="0" w:color="auto"/>
        <w:right w:val="none" w:sz="0" w:space="0" w:color="auto"/>
      </w:divBdr>
    </w:div>
    <w:div w:id="1597320469">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6304585">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8412863">
      <w:bodyDiv w:val="1"/>
      <w:marLeft w:val="0"/>
      <w:marRight w:val="0"/>
      <w:marTop w:val="0"/>
      <w:marBottom w:val="0"/>
      <w:divBdr>
        <w:top w:val="none" w:sz="0" w:space="0" w:color="auto"/>
        <w:left w:val="none" w:sz="0" w:space="0" w:color="auto"/>
        <w:bottom w:val="none" w:sz="0" w:space="0" w:color="auto"/>
        <w:right w:val="none" w:sz="0" w:space="0" w:color="auto"/>
      </w:divBdr>
    </w:div>
    <w:div w:id="1619335043">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65086860">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5011584">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703550334">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8503476">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4528591">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8021389">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3235708">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780833447">
      <w:bodyDiv w:val="1"/>
      <w:marLeft w:val="0"/>
      <w:marRight w:val="0"/>
      <w:marTop w:val="0"/>
      <w:marBottom w:val="0"/>
      <w:divBdr>
        <w:top w:val="none" w:sz="0" w:space="0" w:color="auto"/>
        <w:left w:val="none" w:sz="0" w:space="0" w:color="auto"/>
        <w:bottom w:val="none" w:sz="0" w:space="0" w:color="auto"/>
        <w:right w:val="none" w:sz="0" w:space="0" w:color="auto"/>
      </w:divBdr>
    </w:div>
    <w:div w:id="1788156298">
      <w:bodyDiv w:val="1"/>
      <w:marLeft w:val="0"/>
      <w:marRight w:val="0"/>
      <w:marTop w:val="0"/>
      <w:marBottom w:val="0"/>
      <w:divBdr>
        <w:top w:val="none" w:sz="0" w:space="0" w:color="auto"/>
        <w:left w:val="none" w:sz="0" w:space="0" w:color="auto"/>
        <w:bottom w:val="none" w:sz="0" w:space="0" w:color="auto"/>
        <w:right w:val="none" w:sz="0" w:space="0" w:color="auto"/>
      </w:divBdr>
    </w:div>
    <w:div w:id="1789010438">
      <w:bodyDiv w:val="1"/>
      <w:marLeft w:val="0"/>
      <w:marRight w:val="0"/>
      <w:marTop w:val="0"/>
      <w:marBottom w:val="0"/>
      <w:divBdr>
        <w:top w:val="none" w:sz="0" w:space="0" w:color="auto"/>
        <w:left w:val="none" w:sz="0" w:space="0" w:color="auto"/>
        <w:bottom w:val="none" w:sz="0" w:space="0" w:color="auto"/>
        <w:right w:val="none" w:sz="0" w:space="0" w:color="auto"/>
      </w:divBdr>
    </w:div>
    <w:div w:id="1795098889">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861864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14061506">
      <w:bodyDiv w:val="1"/>
      <w:marLeft w:val="0"/>
      <w:marRight w:val="0"/>
      <w:marTop w:val="0"/>
      <w:marBottom w:val="0"/>
      <w:divBdr>
        <w:top w:val="none" w:sz="0" w:space="0" w:color="auto"/>
        <w:left w:val="none" w:sz="0" w:space="0" w:color="auto"/>
        <w:bottom w:val="none" w:sz="0" w:space="0" w:color="auto"/>
        <w:right w:val="none" w:sz="0" w:space="0" w:color="auto"/>
      </w:divBdr>
    </w:div>
    <w:div w:id="1818257938">
      <w:bodyDiv w:val="1"/>
      <w:marLeft w:val="0"/>
      <w:marRight w:val="0"/>
      <w:marTop w:val="0"/>
      <w:marBottom w:val="0"/>
      <w:divBdr>
        <w:top w:val="none" w:sz="0" w:space="0" w:color="auto"/>
        <w:left w:val="none" w:sz="0" w:space="0" w:color="auto"/>
        <w:bottom w:val="none" w:sz="0" w:space="0" w:color="auto"/>
        <w:right w:val="none" w:sz="0" w:space="0" w:color="auto"/>
      </w:divBdr>
    </w:div>
    <w:div w:id="1823278843">
      <w:bodyDiv w:val="1"/>
      <w:marLeft w:val="0"/>
      <w:marRight w:val="0"/>
      <w:marTop w:val="0"/>
      <w:marBottom w:val="0"/>
      <w:divBdr>
        <w:top w:val="none" w:sz="0" w:space="0" w:color="auto"/>
        <w:left w:val="none" w:sz="0" w:space="0" w:color="auto"/>
        <w:bottom w:val="none" w:sz="0" w:space="0" w:color="auto"/>
        <w:right w:val="none" w:sz="0" w:space="0" w:color="auto"/>
      </w:divBdr>
    </w:div>
    <w:div w:id="1824354238">
      <w:bodyDiv w:val="1"/>
      <w:marLeft w:val="0"/>
      <w:marRight w:val="0"/>
      <w:marTop w:val="0"/>
      <w:marBottom w:val="0"/>
      <w:divBdr>
        <w:top w:val="none" w:sz="0" w:space="0" w:color="auto"/>
        <w:left w:val="none" w:sz="0" w:space="0" w:color="auto"/>
        <w:bottom w:val="none" w:sz="0" w:space="0" w:color="auto"/>
        <w:right w:val="none" w:sz="0" w:space="0" w:color="auto"/>
      </w:divBdr>
    </w:div>
    <w:div w:id="1824394229">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45853162">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58885534">
      <w:bodyDiv w:val="1"/>
      <w:marLeft w:val="0"/>
      <w:marRight w:val="0"/>
      <w:marTop w:val="0"/>
      <w:marBottom w:val="0"/>
      <w:divBdr>
        <w:top w:val="none" w:sz="0" w:space="0" w:color="auto"/>
        <w:left w:val="none" w:sz="0" w:space="0" w:color="auto"/>
        <w:bottom w:val="none" w:sz="0" w:space="0" w:color="auto"/>
        <w:right w:val="none" w:sz="0" w:space="0" w:color="auto"/>
      </w:divBdr>
    </w:div>
    <w:div w:id="1858999173">
      <w:bodyDiv w:val="1"/>
      <w:marLeft w:val="0"/>
      <w:marRight w:val="0"/>
      <w:marTop w:val="0"/>
      <w:marBottom w:val="0"/>
      <w:divBdr>
        <w:top w:val="none" w:sz="0" w:space="0" w:color="auto"/>
        <w:left w:val="none" w:sz="0" w:space="0" w:color="auto"/>
        <w:bottom w:val="none" w:sz="0" w:space="0" w:color="auto"/>
        <w:right w:val="none" w:sz="0" w:space="0" w:color="auto"/>
      </w:divBdr>
    </w:div>
    <w:div w:id="1859083039">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5388781">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79274337">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897816692">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3194548">
      <w:bodyDiv w:val="1"/>
      <w:marLeft w:val="0"/>
      <w:marRight w:val="0"/>
      <w:marTop w:val="0"/>
      <w:marBottom w:val="0"/>
      <w:divBdr>
        <w:top w:val="none" w:sz="0" w:space="0" w:color="auto"/>
        <w:left w:val="none" w:sz="0" w:space="0" w:color="auto"/>
        <w:bottom w:val="none" w:sz="0" w:space="0" w:color="auto"/>
        <w:right w:val="none" w:sz="0" w:space="0" w:color="auto"/>
      </w:divBdr>
    </w:div>
    <w:div w:id="1915771711">
      <w:bodyDiv w:val="1"/>
      <w:marLeft w:val="0"/>
      <w:marRight w:val="0"/>
      <w:marTop w:val="0"/>
      <w:marBottom w:val="0"/>
      <w:divBdr>
        <w:top w:val="none" w:sz="0" w:space="0" w:color="auto"/>
        <w:left w:val="none" w:sz="0" w:space="0" w:color="auto"/>
        <w:bottom w:val="none" w:sz="0" w:space="0" w:color="auto"/>
        <w:right w:val="none" w:sz="0" w:space="0" w:color="auto"/>
      </w:divBdr>
    </w:div>
    <w:div w:id="1916938327">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1868169">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54097626">
      <w:bodyDiv w:val="1"/>
      <w:marLeft w:val="0"/>
      <w:marRight w:val="0"/>
      <w:marTop w:val="0"/>
      <w:marBottom w:val="0"/>
      <w:divBdr>
        <w:top w:val="none" w:sz="0" w:space="0" w:color="auto"/>
        <w:left w:val="none" w:sz="0" w:space="0" w:color="auto"/>
        <w:bottom w:val="none" w:sz="0" w:space="0" w:color="auto"/>
        <w:right w:val="none" w:sz="0" w:space="0" w:color="auto"/>
      </w:divBdr>
    </w:div>
    <w:div w:id="1957247513">
      <w:bodyDiv w:val="1"/>
      <w:marLeft w:val="0"/>
      <w:marRight w:val="0"/>
      <w:marTop w:val="0"/>
      <w:marBottom w:val="0"/>
      <w:divBdr>
        <w:top w:val="none" w:sz="0" w:space="0" w:color="auto"/>
        <w:left w:val="none" w:sz="0" w:space="0" w:color="auto"/>
        <w:bottom w:val="none" w:sz="0" w:space="0" w:color="auto"/>
        <w:right w:val="none" w:sz="0" w:space="0" w:color="auto"/>
      </w:divBdr>
    </w:div>
    <w:div w:id="1960988278">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3225022">
      <w:bodyDiv w:val="1"/>
      <w:marLeft w:val="0"/>
      <w:marRight w:val="0"/>
      <w:marTop w:val="0"/>
      <w:marBottom w:val="0"/>
      <w:divBdr>
        <w:top w:val="none" w:sz="0" w:space="0" w:color="auto"/>
        <w:left w:val="none" w:sz="0" w:space="0" w:color="auto"/>
        <w:bottom w:val="none" w:sz="0" w:space="0" w:color="auto"/>
        <w:right w:val="none" w:sz="0" w:space="0" w:color="auto"/>
      </w:divBdr>
    </w:div>
    <w:div w:id="1976136613">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79724850">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86542778">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2851481">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22930281">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29017031">
      <w:bodyDiv w:val="1"/>
      <w:marLeft w:val="0"/>
      <w:marRight w:val="0"/>
      <w:marTop w:val="0"/>
      <w:marBottom w:val="0"/>
      <w:divBdr>
        <w:top w:val="none" w:sz="0" w:space="0" w:color="auto"/>
        <w:left w:val="none" w:sz="0" w:space="0" w:color="auto"/>
        <w:bottom w:val="none" w:sz="0" w:space="0" w:color="auto"/>
        <w:right w:val="none" w:sz="0" w:space="0" w:color="auto"/>
      </w:divBdr>
    </w:div>
    <w:div w:id="2033260969">
      <w:bodyDiv w:val="1"/>
      <w:marLeft w:val="0"/>
      <w:marRight w:val="0"/>
      <w:marTop w:val="0"/>
      <w:marBottom w:val="0"/>
      <w:divBdr>
        <w:top w:val="none" w:sz="0" w:space="0" w:color="auto"/>
        <w:left w:val="none" w:sz="0" w:space="0" w:color="auto"/>
        <w:bottom w:val="none" w:sz="0" w:space="0" w:color="auto"/>
        <w:right w:val="none" w:sz="0" w:space="0" w:color="auto"/>
      </w:divBdr>
    </w:div>
    <w:div w:id="203549551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347817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7674224">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3554382">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65715119">
      <w:bodyDiv w:val="1"/>
      <w:marLeft w:val="0"/>
      <w:marRight w:val="0"/>
      <w:marTop w:val="0"/>
      <w:marBottom w:val="0"/>
      <w:divBdr>
        <w:top w:val="none" w:sz="0" w:space="0" w:color="auto"/>
        <w:left w:val="none" w:sz="0" w:space="0" w:color="auto"/>
        <w:bottom w:val="none" w:sz="0" w:space="0" w:color="auto"/>
        <w:right w:val="none" w:sz="0" w:space="0" w:color="auto"/>
      </w:divBdr>
    </w:div>
    <w:div w:id="2072385360">
      <w:bodyDiv w:val="1"/>
      <w:marLeft w:val="0"/>
      <w:marRight w:val="0"/>
      <w:marTop w:val="0"/>
      <w:marBottom w:val="0"/>
      <w:divBdr>
        <w:top w:val="none" w:sz="0" w:space="0" w:color="auto"/>
        <w:left w:val="none" w:sz="0" w:space="0" w:color="auto"/>
        <w:bottom w:val="none" w:sz="0" w:space="0" w:color="auto"/>
        <w:right w:val="none" w:sz="0" w:space="0" w:color="auto"/>
      </w:divBdr>
    </w:div>
    <w:div w:id="2077850157">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87414660">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4232329">
      <w:bodyDiv w:val="1"/>
      <w:marLeft w:val="0"/>
      <w:marRight w:val="0"/>
      <w:marTop w:val="0"/>
      <w:marBottom w:val="0"/>
      <w:divBdr>
        <w:top w:val="none" w:sz="0" w:space="0" w:color="auto"/>
        <w:left w:val="none" w:sz="0" w:space="0" w:color="auto"/>
        <w:bottom w:val="none" w:sz="0" w:space="0" w:color="auto"/>
        <w:right w:val="none" w:sz="0" w:space="0" w:color="auto"/>
      </w:divBdr>
    </w:div>
    <w:div w:id="2096393750">
      <w:bodyDiv w:val="1"/>
      <w:marLeft w:val="0"/>
      <w:marRight w:val="0"/>
      <w:marTop w:val="0"/>
      <w:marBottom w:val="0"/>
      <w:divBdr>
        <w:top w:val="none" w:sz="0" w:space="0" w:color="auto"/>
        <w:left w:val="none" w:sz="0" w:space="0" w:color="auto"/>
        <w:bottom w:val="none" w:sz="0" w:space="0" w:color="auto"/>
        <w:right w:val="none" w:sz="0" w:space="0" w:color="auto"/>
      </w:divBdr>
    </w:div>
    <w:div w:id="2098406708">
      <w:bodyDiv w:val="1"/>
      <w:marLeft w:val="0"/>
      <w:marRight w:val="0"/>
      <w:marTop w:val="0"/>
      <w:marBottom w:val="0"/>
      <w:divBdr>
        <w:top w:val="none" w:sz="0" w:space="0" w:color="auto"/>
        <w:left w:val="none" w:sz="0" w:space="0" w:color="auto"/>
        <w:bottom w:val="none" w:sz="0" w:space="0" w:color="auto"/>
        <w:right w:val="none" w:sz="0" w:space="0" w:color="auto"/>
      </w:divBdr>
    </w:div>
    <w:div w:id="2102676851">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2761</Words>
  <Characters>14913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User</cp:lastModifiedBy>
  <cp:revision>3</cp:revision>
  <dcterms:created xsi:type="dcterms:W3CDTF">2019-06-26T12:10:00Z</dcterms:created>
  <dcterms:modified xsi:type="dcterms:W3CDTF">2019-07-03T14:02:00Z</dcterms:modified>
</cp:coreProperties>
</file>