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BE" w:rsidRDefault="001321BE" w:rsidP="00E7353C">
      <w:pPr>
        <w:pStyle w:val="Ttulo1"/>
        <w:jc w:val="center"/>
        <w:rPr>
          <w:rFonts w:asciiTheme="minorHAnsi" w:hAnsiTheme="minorHAnsi"/>
          <w:color w:val="auto"/>
        </w:rPr>
      </w:pPr>
      <w:bookmarkStart w:id="0" w:name="_Toc26950908"/>
    </w:p>
    <w:p w:rsidR="001321BE" w:rsidRDefault="001321BE" w:rsidP="001321BE">
      <w:pPr>
        <w:spacing w:after="0"/>
        <w:jc w:val="center"/>
        <w:rPr>
          <w:b/>
          <w:sz w:val="72"/>
        </w:rPr>
      </w:pPr>
      <w:r>
        <w:rPr>
          <w:b/>
          <w:sz w:val="72"/>
        </w:rPr>
        <w:t>PLANO TRIMESTRAL</w:t>
      </w:r>
    </w:p>
    <w:p w:rsidR="001321BE" w:rsidRDefault="001321BE" w:rsidP="001321BE">
      <w:pPr>
        <w:spacing w:after="0"/>
        <w:jc w:val="center"/>
        <w:rPr>
          <w:b/>
          <w:sz w:val="52"/>
        </w:rPr>
      </w:pPr>
    </w:p>
    <w:p w:rsidR="001321BE" w:rsidRDefault="001321BE" w:rsidP="001321BE">
      <w:pPr>
        <w:spacing w:after="0"/>
        <w:jc w:val="center"/>
        <w:rPr>
          <w:b/>
          <w:sz w:val="52"/>
        </w:rPr>
      </w:pPr>
      <w:r>
        <w:rPr>
          <w:b/>
          <w:sz w:val="96"/>
        </w:rPr>
        <w:t>1º ANO</w:t>
      </w:r>
    </w:p>
    <w:p w:rsidR="001321BE" w:rsidRDefault="001321BE" w:rsidP="001321BE">
      <w:pPr>
        <w:spacing w:after="0"/>
        <w:jc w:val="center"/>
        <w:rPr>
          <w:b/>
          <w:sz w:val="52"/>
        </w:rPr>
      </w:pPr>
      <w:r>
        <w:rPr>
          <w:b/>
          <w:sz w:val="52"/>
        </w:rPr>
        <w:t>ENSINO FUNDAMENTAL</w:t>
      </w:r>
    </w:p>
    <w:p w:rsidR="001321BE" w:rsidRDefault="001321BE" w:rsidP="001321BE">
      <w:pPr>
        <w:spacing w:after="0"/>
        <w:jc w:val="center"/>
        <w:rPr>
          <w:b/>
          <w:sz w:val="52"/>
        </w:rPr>
      </w:pPr>
    </w:p>
    <w:p w:rsidR="001321BE" w:rsidRDefault="001321BE" w:rsidP="001321BE">
      <w:pPr>
        <w:spacing w:after="0"/>
        <w:jc w:val="center"/>
        <w:rPr>
          <w:b/>
          <w:sz w:val="52"/>
        </w:rPr>
      </w:pPr>
    </w:p>
    <w:p w:rsidR="001321BE" w:rsidRDefault="001321BE" w:rsidP="001321BE">
      <w:pPr>
        <w:spacing w:after="0"/>
        <w:jc w:val="center"/>
        <w:rPr>
          <w:b/>
          <w:sz w:val="52"/>
        </w:rPr>
      </w:pPr>
    </w:p>
    <w:p w:rsidR="001321BE" w:rsidRDefault="001321BE" w:rsidP="001321BE">
      <w:pPr>
        <w:spacing w:after="0"/>
        <w:jc w:val="center"/>
        <w:rPr>
          <w:b/>
          <w:sz w:val="52"/>
        </w:rPr>
      </w:pPr>
      <w:r>
        <w:rPr>
          <w:b/>
          <w:sz w:val="52"/>
        </w:rPr>
        <w:t>REDE MUNICIPAL DE ENSINO</w:t>
      </w:r>
    </w:p>
    <w:p w:rsidR="001321BE" w:rsidRDefault="001321BE" w:rsidP="001321BE">
      <w:pPr>
        <w:spacing w:after="0"/>
        <w:jc w:val="center"/>
        <w:rPr>
          <w:b/>
          <w:sz w:val="52"/>
        </w:rPr>
      </w:pPr>
    </w:p>
    <w:p w:rsidR="001321BE" w:rsidRDefault="001321BE" w:rsidP="001321BE">
      <w:pPr>
        <w:jc w:val="center"/>
        <w:rPr>
          <w:rFonts w:asciiTheme="majorHAnsi" w:eastAsiaTheme="majorEastAsia" w:hAnsiTheme="majorHAnsi" w:cstheme="majorBidi"/>
          <w:sz w:val="28"/>
          <w:szCs w:val="28"/>
        </w:rPr>
      </w:pPr>
      <w:r>
        <w:rPr>
          <w:b/>
          <w:sz w:val="52"/>
        </w:rPr>
        <w:t>NOVA PETRÓPOLIS, 11 DE FEVEREIRO DE 2020.</w:t>
      </w:r>
    </w:p>
    <w:p w:rsidR="006A13F9" w:rsidRPr="00E50164" w:rsidRDefault="00D66B88" w:rsidP="00E7353C">
      <w:pPr>
        <w:pStyle w:val="Ttulo1"/>
        <w:jc w:val="center"/>
        <w:rPr>
          <w:rFonts w:asciiTheme="minorHAnsi" w:hAnsiTheme="minorHAnsi"/>
          <w:color w:val="auto"/>
        </w:rPr>
      </w:pPr>
      <w:r>
        <w:rPr>
          <w:rFonts w:asciiTheme="minorHAnsi" w:hAnsiTheme="minorHAnsi"/>
          <w:color w:val="auto"/>
        </w:rPr>
        <w:lastRenderedPageBreak/>
        <w:t>L</w:t>
      </w:r>
      <w:r w:rsidR="006A13F9" w:rsidRPr="00E50164">
        <w:rPr>
          <w:rFonts w:asciiTheme="minorHAnsi" w:hAnsiTheme="minorHAnsi"/>
          <w:color w:val="auto"/>
        </w:rPr>
        <w:t>ÍNGUA PORTUGUESA -1º ANO</w:t>
      </w:r>
      <w:bookmarkEnd w:id="0"/>
      <w:r w:rsidR="00DC59FC">
        <w:rPr>
          <w:rFonts w:asciiTheme="minorHAnsi" w:hAnsiTheme="minorHAnsi"/>
          <w:color w:val="auto"/>
        </w:rPr>
        <w:t xml:space="preserve"> – 1º Trimestre</w:t>
      </w:r>
    </w:p>
    <w:tbl>
      <w:tblPr>
        <w:tblStyle w:val="Tabelacomgrade"/>
        <w:tblW w:w="14210" w:type="dxa"/>
        <w:jc w:val="center"/>
        <w:tblLayout w:type="fixed"/>
        <w:tblLook w:val="04A0"/>
      </w:tblPr>
      <w:tblGrid>
        <w:gridCol w:w="1731"/>
        <w:gridCol w:w="1731"/>
        <w:gridCol w:w="1833"/>
        <w:gridCol w:w="8915"/>
      </w:tblGrid>
      <w:tr w:rsidR="00DC59FC" w:rsidRPr="00E50164" w:rsidTr="001321BE">
        <w:trPr>
          <w:trHeight w:val="144"/>
          <w:jc w:val="center"/>
        </w:trPr>
        <w:tc>
          <w:tcPr>
            <w:tcW w:w="1731" w:type="dxa"/>
          </w:tcPr>
          <w:p w:rsidR="00DC59FC" w:rsidRPr="00E50164" w:rsidRDefault="00DC59FC" w:rsidP="0086698D">
            <w:pPr>
              <w:jc w:val="center"/>
              <w:rPr>
                <w:b/>
              </w:rPr>
            </w:pPr>
            <w:r w:rsidRPr="00E50164">
              <w:rPr>
                <w:b/>
              </w:rPr>
              <w:t>CAMPOS DE ATUAÇÃO</w:t>
            </w:r>
          </w:p>
        </w:tc>
        <w:tc>
          <w:tcPr>
            <w:tcW w:w="1731" w:type="dxa"/>
          </w:tcPr>
          <w:p w:rsidR="00DC59FC" w:rsidRPr="00E50164" w:rsidRDefault="00DC59FC" w:rsidP="0086698D">
            <w:pPr>
              <w:jc w:val="center"/>
              <w:rPr>
                <w:b/>
              </w:rPr>
            </w:pPr>
            <w:r w:rsidRPr="00E50164">
              <w:rPr>
                <w:b/>
              </w:rPr>
              <w:t>PRÁTICAS DE LINGUAGEM</w:t>
            </w:r>
          </w:p>
        </w:tc>
        <w:tc>
          <w:tcPr>
            <w:tcW w:w="1833" w:type="dxa"/>
          </w:tcPr>
          <w:p w:rsidR="00DC59FC" w:rsidRPr="00E50164" w:rsidRDefault="00DC59FC" w:rsidP="0086698D">
            <w:pPr>
              <w:jc w:val="center"/>
              <w:rPr>
                <w:b/>
              </w:rPr>
            </w:pPr>
            <w:r w:rsidRPr="00E50164">
              <w:rPr>
                <w:b/>
              </w:rPr>
              <w:t>OBJETOS DE CONHECIMENTO</w:t>
            </w:r>
          </w:p>
        </w:tc>
        <w:tc>
          <w:tcPr>
            <w:tcW w:w="8915" w:type="dxa"/>
          </w:tcPr>
          <w:p w:rsidR="00DC59FC" w:rsidRPr="00E50164" w:rsidRDefault="00DC59FC" w:rsidP="0086698D">
            <w:pPr>
              <w:jc w:val="center"/>
              <w:rPr>
                <w:b/>
              </w:rPr>
            </w:pPr>
            <w:r w:rsidRPr="00E50164">
              <w:rPr>
                <w:b/>
              </w:rPr>
              <w:t>HABILIDADES</w:t>
            </w:r>
          </w:p>
        </w:tc>
      </w:tr>
      <w:tr w:rsidR="00DC59FC" w:rsidRPr="00E50164" w:rsidTr="001321BE">
        <w:trPr>
          <w:trHeight w:val="938"/>
          <w:jc w:val="center"/>
        </w:trPr>
        <w:tc>
          <w:tcPr>
            <w:tcW w:w="1731" w:type="dxa"/>
            <w:vMerge w:val="restart"/>
          </w:tcPr>
          <w:p w:rsidR="00DC59FC" w:rsidRPr="00E50164" w:rsidRDefault="00DC59FC" w:rsidP="0086698D">
            <w:pPr>
              <w:jc w:val="both"/>
              <w:rPr>
                <w:rFonts w:cs="Arial"/>
              </w:rPr>
            </w:pPr>
            <w:r w:rsidRPr="00E50164">
              <w:rPr>
                <w:rFonts w:cs="Arial"/>
              </w:rPr>
              <w:t xml:space="preserve">TODOS OS CAMPOS DE ATUAÇÃO  </w:t>
            </w:r>
          </w:p>
        </w:tc>
        <w:tc>
          <w:tcPr>
            <w:tcW w:w="1731" w:type="dxa"/>
            <w:vMerge w:val="restart"/>
          </w:tcPr>
          <w:p w:rsidR="00DC59FC" w:rsidRPr="00E50164" w:rsidRDefault="00DC59FC" w:rsidP="0086698D">
            <w:pPr>
              <w:jc w:val="both"/>
              <w:rPr>
                <w:rFonts w:cs="Arial"/>
              </w:rPr>
            </w:pPr>
            <w:r w:rsidRPr="00E50164">
              <w:rPr>
                <w:rFonts w:cs="Arial"/>
              </w:rPr>
              <w:t>Leitura/ escuta compartilhada e autônoma</w:t>
            </w:r>
          </w:p>
        </w:tc>
        <w:tc>
          <w:tcPr>
            <w:tcW w:w="1833" w:type="dxa"/>
            <w:vMerge w:val="restart"/>
          </w:tcPr>
          <w:p w:rsidR="00DC59FC" w:rsidRPr="00E50164" w:rsidRDefault="00DC59FC" w:rsidP="0086698D">
            <w:pPr>
              <w:jc w:val="both"/>
              <w:rPr>
                <w:rFonts w:cs="Arial"/>
              </w:rPr>
            </w:pPr>
            <w:r w:rsidRPr="00E50164">
              <w:rPr>
                <w:rFonts w:cs="Arial"/>
              </w:rPr>
              <w:t xml:space="preserve">Protocolos de Leitura </w:t>
            </w:r>
          </w:p>
        </w:tc>
        <w:tc>
          <w:tcPr>
            <w:tcW w:w="8915" w:type="dxa"/>
            <w:vMerge w:val="restart"/>
          </w:tcPr>
          <w:p w:rsidR="00DC59FC" w:rsidRPr="00E50164" w:rsidRDefault="00DC59FC" w:rsidP="0086698D">
            <w:pPr>
              <w:jc w:val="both"/>
              <w:rPr>
                <w:rFonts w:cs="Arial"/>
              </w:rPr>
            </w:pPr>
            <w:r w:rsidRPr="00E50164">
              <w:rPr>
                <w:rFonts w:cs="Arial"/>
              </w:rPr>
              <w:t xml:space="preserve">(EF01LP01) Reconhecer que textos são lidos e escritos da esquerda para a direita e de cima para baixo da página. (EF01LP01RS-1) Perceber o funcionamento do processo de leitura, sabendo a direção em que se lê e escreve. </w:t>
            </w:r>
          </w:p>
          <w:p w:rsidR="00DC59FC" w:rsidRDefault="00DC59FC" w:rsidP="0086698D">
            <w:pPr>
              <w:jc w:val="both"/>
              <w:rPr>
                <w:rFonts w:cs="Arial"/>
              </w:rPr>
            </w:pPr>
            <w:r w:rsidRPr="00E50164">
              <w:rPr>
                <w:rFonts w:cs="Arial"/>
              </w:rPr>
              <w:t>(EF01LP01NP-1) 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p w:rsidR="001321BE" w:rsidRPr="00E50164" w:rsidRDefault="001321BE" w:rsidP="0086698D">
            <w:pPr>
              <w:jc w:val="both"/>
              <w:rPr>
                <w:rFonts w:cs="Arial"/>
              </w:rPr>
            </w:pPr>
          </w:p>
        </w:tc>
      </w:tr>
      <w:tr w:rsidR="00DC59FC" w:rsidRPr="00E50164" w:rsidTr="001321BE">
        <w:trPr>
          <w:trHeight w:val="937"/>
          <w:jc w:val="center"/>
        </w:trPr>
        <w:tc>
          <w:tcPr>
            <w:tcW w:w="1731" w:type="dxa"/>
            <w:vMerge/>
          </w:tcPr>
          <w:p w:rsidR="00DC59FC" w:rsidRPr="00E50164" w:rsidRDefault="00DC59FC" w:rsidP="0086698D">
            <w:pPr>
              <w:jc w:val="both"/>
              <w:rPr>
                <w:rFonts w:cs="Arial"/>
              </w:rPr>
            </w:pPr>
          </w:p>
        </w:tc>
        <w:tc>
          <w:tcPr>
            <w:tcW w:w="1731" w:type="dxa"/>
            <w:vMerge/>
          </w:tcPr>
          <w:p w:rsidR="00DC59FC" w:rsidRPr="00E50164" w:rsidRDefault="00DC59FC" w:rsidP="0086698D">
            <w:pPr>
              <w:jc w:val="both"/>
              <w:rPr>
                <w:rFonts w:cs="Arial"/>
              </w:rPr>
            </w:pPr>
          </w:p>
        </w:tc>
        <w:tc>
          <w:tcPr>
            <w:tcW w:w="1833" w:type="dxa"/>
            <w:vMerge/>
          </w:tcPr>
          <w:p w:rsidR="00DC59FC" w:rsidRPr="00E50164" w:rsidRDefault="00DC59FC" w:rsidP="0086698D">
            <w:pPr>
              <w:jc w:val="both"/>
              <w:rPr>
                <w:rFonts w:cs="Arial"/>
              </w:rPr>
            </w:pPr>
          </w:p>
        </w:tc>
        <w:tc>
          <w:tcPr>
            <w:tcW w:w="8915" w:type="dxa"/>
            <w:vMerge/>
          </w:tcPr>
          <w:p w:rsidR="00DC59FC" w:rsidRPr="00E50164" w:rsidRDefault="00DC59FC" w:rsidP="0086698D">
            <w:pPr>
              <w:jc w:val="both"/>
              <w:rPr>
                <w:rFonts w:cs="Arial"/>
              </w:rPr>
            </w:pPr>
          </w:p>
        </w:tc>
      </w:tr>
      <w:tr w:rsidR="00DC59FC" w:rsidRPr="00E50164" w:rsidTr="001321BE">
        <w:trPr>
          <w:trHeight w:val="321"/>
          <w:jc w:val="center"/>
        </w:trPr>
        <w:tc>
          <w:tcPr>
            <w:tcW w:w="1731" w:type="dxa"/>
            <w:vMerge w:val="restart"/>
          </w:tcPr>
          <w:p w:rsidR="00DC59FC" w:rsidRPr="00E50164" w:rsidRDefault="00DC59FC" w:rsidP="0086698D">
            <w:pPr>
              <w:jc w:val="both"/>
              <w:rPr>
                <w:rFonts w:cs="Arial"/>
              </w:rPr>
            </w:pPr>
          </w:p>
        </w:tc>
        <w:tc>
          <w:tcPr>
            <w:tcW w:w="1731" w:type="dxa"/>
            <w:vMerge w:val="restart"/>
          </w:tcPr>
          <w:p w:rsidR="00DC59FC" w:rsidRPr="00E50164" w:rsidRDefault="00DC59FC" w:rsidP="0086698D">
            <w:pPr>
              <w:jc w:val="both"/>
              <w:rPr>
                <w:rFonts w:cs="Arial"/>
              </w:rPr>
            </w:pPr>
            <w:r w:rsidRPr="00E50164">
              <w:rPr>
                <w:rFonts w:cs="Arial"/>
              </w:rPr>
              <w:t xml:space="preserve">Escrita (compartilhada e autônoma)    </w:t>
            </w:r>
          </w:p>
        </w:tc>
        <w:tc>
          <w:tcPr>
            <w:tcW w:w="1833" w:type="dxa"/>
            <w:vMerge w:val="restart"/>
          </w:tcPr>
          <w:p w:rsidR="00DC59FC" w:rsidRPr="00E50164" w:rsidRDefault="00DC59FC" w:rsidP="0086698D">
            <w:pPr>
              <w:jc w:val="both"/>
              <w:rPr>
                <w:rFonts w:cs="Arial"/>
              </w:rPr>
            </w:pPr>
            <w:r w:rsidRPr="00E50164">
              <w:rPr>
                <w:rFonts w:cs="Arial"/>
              </w:rPr>
              <w:t xml:space="preserve">Correspondência fonema-grafema </w:t>
            </w:r>
          </w:p>
        </w:tc>
        <w:tc>
          <w:tcPr>
            <w:tcW w:w="8915" w:type="dxa"/>
            <w:vMerge w:val="restart"/>
          </w:tcPr>
          <w:p w:rsidR="00DC59FC" w:rsidRPr="00E50164" w:rsidRDefault="00DC59FC" w:rsidP="0086698D">
            <w:pPr>
              <w:jc w:val="both"/>
              <w:rPr>
                <w:rFonts w:cs="Arial"/>
              </w:rPr>
            </w:pPr>
            <w:r w:rsidRPr="00E50164">
              <w:rPr>
                <w:rFonts w:cs="Arial"/>
              </w:rPr>
              <w:t xml:space="preserve">(EF01LP02) Escrever, espontaneamente ou por ditado, palavras e frases de forma alfabética – usando letras/grafemas que representem fonemas. </w:t>
            </w:r>
          </w:p>
          <w:p w:rsidR="00DC59FC" w:rsidRPr="00E50164" w:rsidRDefault="00DC59FC" w:rsidP="0086698D">
            <w:pPr>
              <w:jc w:val="both"/>
              <w:rPr>
                <w:rFonts w:cs="Arial"/>
              </w:rPr>
            </w:pPr>
            <w:r w:rsidRPr="00E50164">
              <w:rPr>
                <w:rFonts w:cs="Arial"/>
              </w:rPr>
              <w:t xml:space="preserve">(EF01LP02RS-1) Diferenciar letra de número e de desenhos. </w:t>
            </w:r>
          </w:p>
          <w:p w:rsidR="00DC59FC" w:rsidRPr="00E50164" w:rsidRDefault="00DC59FC" w:rsidP="0086698D">
            <w:pPr>
              <w:jc w:val="both"/>
              <w:rPr>
                <w:rFonts w:cs="Arial"/>
              </w:rPr>
            </w:pPr>
            <w:r w:rsidRPr="00E50164">
              <w:rPr>
                <w:rFonts w:cs="Arial"/>
              </w:rPr>
              <w:t xml:space="preserve">(EF01LP02RS-2) Utilizar letras na escrita das palavras. </w:t>
            </w:r>
          </w:p>
          <w:p w:rsidR="00DC59FC" w:rsidRPr="00E50164" w:rsidRDefault="00DC59FC" w:rsidP="0086698D">
            <w:pPr>
              <w:jc w:val="both"/>
              <w:rPr>
                <w:rFonts w:cs="Arial"/>
              </w:rPr>
            </w:pPr>
            <w:r w:rsidRPr="00E50164">
              <w:rPr>
                <w:rFonts w:cs="Arial"/>
              </w:rPr>
              <w:t xml:space="preserve">(EF01LP02RS-3) Reconhecer e escrever o próprio nome. </w:t>
            </w:r>
          </w:p>
          <w:p w:rsidR="00DC59FC" w:rsidRDefault="00DC59FC" w:rsidP="0086698D">
            <w:pPr>
              <w:jc w:val="both"/>
              <w:rPr>
                <w:rFonts w:cs="Arial"/>
              </w:rPr>
            </w:pPr>
            <w:r w:rsidRPr="00E50164">
              <w:rPr>
                <w:rFonts w:cs="Arial"/>
              </w:rPr>
              <w:t xml:space="preserve">(EF01LP02RS-4) Organizar palavras e imagens de acordo com a ordem alfabética. </w:t>
            </w:r>
          </w:p>
          <w:p w:rsidR="001321BE" w:rsidRPr="00E50164" w:rsidRDefault="001321BE" w:rsidP="0086698D">
            <w:pPr>
              <w:jc w:val="both"/>
              <w:rPr>
                <w:rFonts w:cs="Arial"/>
              </w:rPr>
            </w:pPr>
          </w:p>
        </w:tc>
      </w:tr>
      <w:tr w:rsidR="00DC59FC" w:rsidRPr="00E50164" w:rsidTr="001321BE">
        <w:trPr>
          <w:trHeight w:val="321"/>
          <w:jc w:val="center"/>
        </w:trPr>
        <w:tc>
          <w:tcPr>
            <w:tcW w:w="1731" w:type="dxa"/>
            <w:vMerge/>
          </w:tcPr>
          <w:p w:rsidR="00DC59FC" w:rsidRPr="00E50164" w:rsidRDefault="00DC59FC" w:rsidP="0086698D">
            <w:pPr>
              <w:jc w:val="both"/>
              <w:rPr>
                <w:rFonts w:cs="Arial"/>
              </w:rPr>
            </w:pPr>
          </w:p>
        </w:tc>
        <w:tc>
          <w:tcPr>
            <w:tcW w:w="1731" w:type="dxa"/>
            <w:vMerge/>
          </w:tcPr>
          <w:p w:rsidR="00DC59FC" w:rsidRPr="00E50164" w:rsidRDefault="00DC59FC" w:rsidP="0086698D">
            <w:pPr>
              <w:jc w:val="both"/>
              <w:rPr>
                <w:rFonts w:cs="Arial"/>
              </w:rPr>
            </w:pPr>
          </w:p>
        </w:tc>
        <w:tc>
          <w:tcPr>
            <w:tcW w:w="1833" w:type="dxa"/>
            <w:vMerge/>
          </w:tcPr>
          <w:p w:rsidR="00DC59FC" w:rsidRPr="00E50164" w:rsidRDefault="00DC59FC" w:rsidP="0086698D">
            <w:pPr>
              <w:jc w:val="both"/>
              <w:rPr>
                <w:rFonts w:cs="Arial"/>
              </w:rPr>
            </w:pPr>
          </w:p>
        </w:tc>
        <w:tc>
          <w:tcPr>
            <w:tcW w:w="8915" w:type="dxa"/>
            <w:vMerge/>
          </w:tcPr>
          <w:p w:rsidR="00DC59FC" w:rsidRPr="00E50164" w:rsidRDefault="00DC59FC" w:rsidP="0086698D">
            <w:pPr>
              <w:jc w:val="both"/>
              <w:rPr>
                <w:rFonts w:cs="Arial"/>
              </w:rPr>
            </w:pPr>
          </w:p>
        </w:tc>
      </w:tr>
      <w:tr w:rsidR="00DC59FC" w:rsidRPr="00E50164" w:rsidTr="001321BE">
        <w:trPr>
          <w:trHeight w:val="321"/>
          <w:jc w:val="center"/>
        </w:trPr>
        <w:tc>
          <w:tcPr>
            <w:tcW w:w="1731" w:type="dxa"/>
            <w:vMerge/>
          </w:tcPr>
          <w:p w:rsidR="00DC59FC" w:rsidRPr="00E50164" w:rsidRDefault="00DC59FC" w:rsidP="0086698D">
            <w:pPr>
              <w:jc w:val="both"/>
              <w:rPr>
                <w:rFonts w:cs="Arial"/>
              </w:rPr>
            </w:pPr>
          </w:p>
        </w:tc>
        <w:tc>
          <w:tcPr>
            <w:tcW w:w="1731" w:type="dxa"/>
            <w:vMerge/>
          </w:tcPr>
          <w:p w:rsidR="00DC59FC" w:rsidRPr="00E50164" w:rsidRDefault="00DC59FC" w:rsidP="0086698D">
            <w:pPr>
              <w:jc w:val="both"/>
              <w:rPr>
                <w:rFonts w:cs="Arial"/>
              </w:rPr>
            </w:pPr>
          </w:p>
        </w:tc>
        <w:tc>
          <w:tcPr>
            <w:tcW w:w="1833" w:type="dxa"/>
            <w:vMerge/>
          </w:tcPr>
          <w:p w:rsidR="00DC59FC" w:rsidRPr="00E50164" w:rsidRDefault="00DC59FC" w:rsidP="0086698D">
            <w:pPr>
              <w:jc w:val="both"/>
              <w:rPr>
                <w:rFonts w:cs="Arial"/>
              </w:rPr>
            </w:pPr>
          </w:p>
        </w:tc>
        <w:tc>
          <w:tcPr>
            <w:tcW w:w="8915" w:type="dxa"/>
            <w:vMerge/>
          </w:tcPr>
          <w:p w:rsidR="00DC59FC" w:rsidRPr="00E50164" w:rsidRDefault="00DC59FC" w:rsidP="0086698D">
            <w:pPr>
              <w:jc w:val="both"/>
              <w:rPr>
                <w:rFonts w:cs="Arial"/>
              </w:rPr>
            </w:pPr>
          </w:p>
        </w:tc>
      </w:tr>
      <w:tr w:rsidR="00DC59FC" w:rsidRPr="00E50164" w:rsidTr="001321BE">
        <w:trPr>
          <w:trHeight w:val="321"/>
          <w:jc w:val="center"/>
        </w:trPr>
        <w:tc>
          <w:tcPr>
            <w:tcW w:w="1731" w:type="dxa"/>
            <w:vMerge/>
          </w:tcPr>
          <w:p w:rsidR="00DC59FC" w:rsidRPr="00E50164" w:rsidRDefault="00DC59FC" w:rsidP="0086698D">
            <w:pPr>
              <w:jc w:val="both"/>
              <w:rPr>
                <w:rFonts w:cs="Arial"/>
              </w:rPr>
            </w:pPr>
          </w:p>
        </w:tc>
        <w:tc>
          <w:tcPr>
            <w:tcW w:w="1731" w:type="dxa"/>
            <w:vMerge/>
          </w:tcPr>
          <w:p w:rsidR="00DC59FC" w:rsidRPr="00E50164" w:rsidRDefault="00DC59FC" w:rsidP="0086698D">
            <w:pPr>
              <w:jc w:val="both"/>
              <w:rPr>
                <w:rFonts w:cs="Arial"/>
              </w:rPr>
            </w:pPr>
          </w:p>
        </w:tc>
        <w:tc>
          <w:tcPr>
            <w:tcW w:w="1833" w:type="dxa"/>
            <w:vMerge/>
          </w:tcPr>
          <w:p w:rsidR="00DC59FC" w:rsidRPr="00E50164" w:rsidRDefault="00DC59FC" w:rsidP="0086698D">
            <w:pPr>
              <w:jc w:val="both"/>
              <w:rPr>
                <w:rFonts w:cs="Arial"/>
              </w:rPr>
            </w:pPr>
          </w:p>
        </w:tc>
        <w:tc>
          <w:tcPr>
            <w:tcW w:w="8915" w:type="dxa"/>
            <w:vMerge/>
          </w:tcPr>
          <w:p w:rsidR="00DC59FC" w:rsidRPr="00E50164" w:rsidRDefault="00DC59FC" w:rsidP="0086698D">
            <w:pPr>
              <w:jc w:val="both"/>
              <w:rPr>
                <w:rFonts w:cs="Arial"/>
              </w:rPr>
            </w:pPr>
          </w:p>
        </w:tc>
      </w:tr>
      <w:tr w:rsidR="00DC59FC" w:rsidRPr="00E50164" w:rsidTr="001321BE">
        <w:trPr>
          <w:trHeight w:val="321"/>
          <w:jc w:val="center"/>
        </w:trPr>
        <w:tc>
          <w:tcPr>
            <w:tcW w:w="1731" w:type="dxa"/>
            <w:vMerge/>
          </w:tcPr>
          <w:p w:rsidR="00DC59FC" w:rsidRPr="00E50164" w:rsidRDefault="00DC59FC" w:rsidP="0086698D">
            <w:pPr>
              <w:jc w:val="both"/>
              <w:rPr>
                <w:rFonts w:cs="Arial"/>
              </w:rPr>
            </w:pPr>
          </w:p>
        </w:tc>
        <w:tc>
          <w:tcPr>
            <w:tcW w:w="1731" w:type="dxa"/>
            <w:vMerge/>
          </w:tcPr>
          <w:p w:rsidR="00DC59FC" w:rsidRPr="00E50164" w:rsidRDefault="00DC59FC" w:rsidP="0086698D">
            <w:pPr>
              <w:jc w:val="both"/>
              <w:rPr>
                <w:rFonts w:cs="Arial"/>
              </w:rPr>
            </w:pPr>
          </w:p>
        </w:tc>
        <w:tc>
          <w:tcPr>
            <w:tcW w:w="1833" w:type="dxa"/>
            <w:vMerge/>
          </w:tcPr>
          <w:p w:rsidR="00DC59FC" w:rsidRPr="00E50164" w:rsidRDefault="00DC59FC" w:rsidP="0086698D">
            <w:pPr>
              <w:jc w:val="both"/>
              <w:rPr>
                <w:rFonts w:cs="Arial"/>
              </w:rPr>
            </w:pPr>
          </w:p>
        </w:tc>
        <w:tc>
          <w:tcPr>
            <w:tcW w:w="8915" w:type="dxa"/>
            <w:vMerge/>
          </w:tcPr>
          <w:p w:rsidR="00DC59FC" w:rsidRPr="00E50164" w:rsidRDefault="00DC59FC"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C746FA">
            <w:pPr>
              <w:jc w:val="both"/>
              <w:rPr>
                <w:rFonts w:cs="Arial"/>
              </w:rPr>
            </w:pPr>
            <w:r w:rsidRPr="00E50164">
              <w:rPr>
                <w:rFonts w:cs="Arial"/>
              </w:rPr>
              <w:t xml:space="preserve">Construção do sistema alfabético/ Convenções da escrita     </w:t>
            </w:r>
          </w:p>
        </w:tc>
        <w:tc>
          <w:tcPr>
            <w:tcW w:w="8915" w:type="dxa"/>
          </w:tcPr>
          <w:p w:rsidR="00DC59FC" w:rsidRDefault="00DC59FC" w:rsidP="0086698D">
            <w:pPr>
              <w:jc w:val="both"/>
              <w:rPr>
                <w:rFonts w:cs="Arial"/>
              </w:rPr>
            </w:pPr>
            <w:r w:rsidRPr="00E50164">
              <w:rPr>
                <w:rFonts w:cs="Arial"/>
              </w:rPr>
              <w:t>(EF01LP03) Observar escritas convencionais, comparando-as às suas produções escritas, percebendo semelhanças e diferenças.</w:t>
            </w:r>
          </w:p>
          <w:p w:rsidR="00DC59FC" w:rsidRPr="00E50164" w:rsidRDefault="00DC59FC" w:rsidP="0086698D">
            <w:pPr>
              <w:jc w:val="both"/>
              <w:rPr>
                <w:rFonts w:cs="Arial"/>
              </w:rPr>
            </w:pPr>
            <w:r w:rsidRPr="00E50164">
              <w:rPr>
                <w:rFonts w:cs="Arial"/>
              </w:rPr>
              <w:t xml:space="preserve"> (EF01LP03RS-1) Identificar semelhanças e diferenças entre palavras com escritas distintas. </w:t>
            </w:r>
          </w:p>
          <w:p w:rsidR="00DC59FC" w:rsidRPr="00E50164" w:rsidRDefault="00DC59FC" w:rsidP="0086698D">
            <w:pPr>
              <w:jc w:val="both"/>
              <w:rPr>
                <w:rFonts w:cs="Arial"/>
              </w:rPr>
            </w:pPr>
            <w:r w:rsidRPr="00E50164">
              <w:rPr>
                <w:rFonts w:cs="Arial"/>
              </w:rPr>
              <w:t xml:space="preserve">(EF01LP03RS-2) Identificar e comparar o número de letras e de sílabas das palavras.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 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Conhecimento do alfabeto do português do Brasil </w:t>
            </w:r>
          </w:p>
        </w:tc>
        <w:tc>
          <w:tcPr>
            <w:tcW w:w="8915" w:type="dxa"/>
          </w:tcPr>
          <w:p w:rsidR="001321BE" w:rsidRDefault="00DC59FC" w:rsidP="0086698D">
            <w:pPr>
              <w:jc w:val="both"/>
              <w:rPr>
                <w:rFonts w:cs="Arial"/>
              </w:rPr>
            </w:pPr>
            <w:r w:rsidRPr="00E50164">
              <w:rPr>
                <w:rFonts w:cs="Arial"/>
              </w:rPr>
              <w:t xml:space="preserve">(EF01LP04) Distinguir as letras do alfabeto de outros sinais gráficos. </w:t>
            </w:r>
          </w:p>
          <w:p w:rsidR="00DC59FC" w:rsidRPr="00E50164" w:rsidRDefault="00DC59FC" w:rsidP="0086698D">
            <w:pPr>
              <w:jc w:val="both"/>
              <w:rPr>
                <w:rFonts w:cs="Arial"/>
              </w:rPr>
            </w:pPr>
            <w:r w:rsidRPr="00E50164">
              <w:rPr>
                <w:rFonts w:cs="Arial"/>
              </w:rPr>
              <w:t xml:space="preserve">(EF01LP04RS-1) Identificar em um texto a diferença entre letras, números e sinais de pontuação.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  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Construção do sistema alfabético </w:t>
            </w:r>
          </w:p>
        </w:tc>
        <w:tc>
          <w:tcPr>
            <w:tcW w:w="8915" w:type="dxa"/>
          </w:tcPr>
          <w:p w:rsidR="00DC59FC" w:rsidRPr="00E50164" w:rsidRDefault="00DC59FC" w:rsidP="0086698D">
            <w:pPr>
              <w:jc w:val="both"/>
              <w:rPr>
                <w:rFonts w:cs="Arial"/>
              </w:rPr>
            </w:pPr>
            <w:r w:rsidRPr="00E50164">
              <w:rPr>
                <w:rFonts w:cs="Arial"/>
              </w:rPr>
              <w:t xml:space="preserve">(EF01LP05) Reconhecer o sistema de escrita alfabética como representação dos sons da fala. </w:t>
            </w:r>
          </w:p>
          <w:p w:rsidR="00DC59FC" w:rsidRPr="00E50164" w:rsidRDefault="00DC59FC" w:rsidP="0086698D">
            <w:pPr>
              <w:jc w:val="both"/>
              <w:rPr>
                <w:rFonts w:cs="Arial"/>
              </w:rPr>
            </w:pPr>
            <w:r w:rsidRPr="00E50164">
              <w:rPr>
                <w:rFonts w:cs="Arial"/>
              </w:rPr>
              <w:t xml:space="preserve">(EF01LP05RS-1) Compreender que o que está escrito se pode ler e o que se fala pode escrever usando as letras.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  Análise </w:t>
            </w:r>
            <w:r w:rsidRPr="00E50164">
              <w:rPr>
                <w:rFonts w:cs="Arial"/>
              </w:rPr>
              <w:lastRenderedPageBreak/>
              <w:t xml:space="preserve">linguística/ semiótica (Alfabetização)   </w:t>
            </w:r>
          </w:p>
        </w:tc>
        <w:tc>
          <w:tcPr>
            <w:tcW w:w="1833" w:type="dxa"/>
          </w:tcPr>
          <w:p w:rsidR="00DC59FC" w:rsidRPr="00E50164" w:rsidRDefault="00DC59FC" w:rsidP="0086698D">
            <w:pPr>
              <w:jc w:val="both"/>
              <w:rPr>
                <w:rFonts w:cs="Arial"/>
              </w:rPr>
            </w:pPr>
            <w:r w:rsidRPr="00E50164">
              <w:rPr>
                <w:rFonts w:cs="Arial"/>
              </w:rPr>
              <w:lastRenderedPageBreak/>
              <w:t xml:space="preserve">Construção do </w:t>
            </w:r>
            <w:r w:rsidRPr="00E50164">
              <w:rPr>
                <w:rFonts w:cs="Arial"/>
              </w:rPr>
              <w:lastRenderedPageBreak/>
              <w:t xml:space="preserve">sistema alfabético e da ortografia </w:t>
            </w:r>
          </w:p>
        </w:tc>
        <w:tc>
          <w:tcPr>
            <w:tcW w:w="8915" w:type="dxa"/>
          </w:tcPr>
          <w:p w:rsidR="00DC59FC" w:rsidRPr="00E50164" w:rsidRDefault="00DC59FC" w:rsidP="0086698D">
            <w:pPr>
              <w:jc w:val="both"/>
              <w:rPr>
                <w:rFonts w:cs="Arial"/>
              </w:rPr>
            </w:pPr>
            <w:r w:rsidRPr="00E50164">
              <w:rPr>
                <w:rFonts w:cs="Arial"/>
              </w:rPr>
              <w:lastRenderedPageBreak/>
              <w:t xml:space="preserve">(EF01LP06) Segmentar oralmente palavras em sílabas. </w:t>
            </w:r>
          </w:p>
          <w:p w:rsidR="00DC59FC" w:rsidRDefault="00DC59FC" w:rsidP="0086698D">
            <w:pPr>
              <w:jc w:val="both"/>
              <w:rPr>
                <w:rFonts w:cs="Arial"/>
              </w:rPr>
            </w:pPr>
            <w:r w:rsidRPr="00E50164">
              <w:rPr>
                <w:rFonts w:cs="Arial"/>
              </w:rPr>
              <w:lastRenderedPageBreak/>
              <w:t xml:space="preserve">(EF01LP06RS-1) Identificar sílabas de palavras ouvidas e/ou lidas. </w:t>
            </w:r>
          </w:p>
          <w:p w:rsidR="00DC59FC" w:rsidRPr="00E50164" w:rsidRDefault="00DC59FC" w:rsidP="0086698D">
            <w:pPr>
              <w:jc w:val="both"/>
              <w:rPr>
                <w:rFonts w:cs="Arial"/>
              </w:rPr>
            </w:pPr>
            <w:r w:rsidRPr="00E50164">
              <w:rPr>
                <w:rFonts w:cs="Arial"/>
              </w:rPr>
              <w:t xml:space="preserve">(EF01LP06RS-2) Perceber que há sílabas mais fortes na palavra.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Construção do sistema alfabético e da ortografia </w:t>
            </w:r>
          </w:p>
        </w:tc>
        <w:tc>
          <w:tcPr>
            <w:tcW w:w="8915" w:type="dxa"/>
          </w:tcPr>
          <w:p w:rsidR="00DC59FC" w:rsidRPr="00E50164" w:rsidRDefault="00DC59FC" w:rsidP="0086698D">
            <w:pPr>
              <w:jc w:val="both"/>
              <w:rPr>
                <w:rFonts w:cs="Arial"/>
              </w:rPr>
            </w:pPr>
            <w:r w:rsidRPr="00E50164">
              <w:rPr>
                <w:rFonts w:cs="Arial"/>
              </w:rPr>
              <w:t xml:space="preserve">(EF01LP07) Identificar fonemas e sua representação por letras. </w:t>
            </w:r>
          </w:p>
          <w:p w:rsidR="00DC59FC" w:rsidRPr="00E50164" w:rsidRDefault="00DC59FC" w:rsidP="0086698D">
            <w:pPr>
              <w:jc w:val="both"/>
              <w:rPr>
                <w:rFonts w:cs="Arial"/>
              </w:rPr>
            </w:pPr>
            <w:r w:rsidRPr="00E50164">
              <w:rPr>
                <w:rFonts w:cs="Arial"/>
              </w:rPr>
              <w:t xml:space="preserve">(EF01LP07RS-1) Compreender que cada letra pode representar um som e assim se formam as palavras.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 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Construção do sistema alfabético e da ortografia </w:t>
            </w:r>
          </w:p>
        </w:tc>
        <w:tc>
          <w:tcPr>
            <w:tcW w:w="8915" w:type="dxa"/>
          </w:tcPr>
          <w:p w:rsidR="00DC59FC" w:rsidRPr="00E50164" w:rsidRDefault="00DC59FC" w:rsidP="0086698D">
            <w:pPr>
              <w:jc w:val="both"/>
              <w:rPr>
                <w:rFonts w:cs="Arial"/>
              </w:rPr>
            </w:pPr>
            <w:r w:rsidRPr="00E50164">
              <w:rPr>
                <w:rFonts w:cs="Arial"/>
              </w:rPr>
              <w:t xml:space="preserve">(EF01LP08) Relacionar elementos sonoros (sílabas, fonemas, partes de palavras) com sua representação escrita. </w:t>
            </w:r>
          </w:p>
          <w:p w:rsidR="001321BE" w:rsidRDefault="00DC59FC" w:rsidP="0086698D">
            <w:pPr>
              <w:jc w:val="both"/>
              <w:rPr>
                <w:rFonts w:cs="Arial"/>
              </w:rPr>
            </w:pPr>
            <w:r w:rsidRPr="00E50164">
              <w:rPr>
                <w:rFonts w:cs="Arial"/>
              </w:rPr>
              <w:t xml:space="preserve">(EF01LP08RS-1) Perceber que determinada parte de uma palavra tem um som específico, que é formado por letras ou por um grupo de letras. </w:t>
            </w:r>
          </w:p>
          <w:p w:rsidR="00DC59FC" w:rsidRDefault="00DC59FC" w:rsidP="0086698D">
            <w:pPr>
              <w:jc w:val="both"/>
              <w:rPr>
                <w:rFonts w:cs="Arial"/>
              </w:rPr>
            </w:pPr>
            <w:r w:rsidRPr="00E50164">
              <w:rPr>
                <w:rFonts w:cs="Arial"/>
              </w:rPr>
              <w:t xml:space="preserve">(EF01LP08RS-2) Relacionar o fonema a letras ou a um grupo de letras correspondentes.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Construção do sistema alfabético e da ortografia </w:t>
            </w:r>
          </w:p>
        </w:tc>
        <w:tc>
          <w:tcPr>
            <w:tcW w:w="8915" w:type="dxa"/>
          </w:tcPr>
          <w:p w:rsidR="00DC59FC" w:rsidRPr="00E50164" w:rsidRDefault="00DC59FC" w:rsidP="0086698D">
            <w:pPr>
              <w:jc w:val="both"/>
              <w:rPr>
                <w:rFonts w:cs="Arial"/>
              </w:rPr>
            </w:pPr>
            <w:r w:rsidRPr="00E50164">
              <w:rPr>
                <w:rFonts w:cs="Arial"/>
              </w:rPr>
              <w:t xml:space="preserve">(EF01LP09) Comparar palavras, identificando semelhanças e diferenças entre sons de sílabas iniciais.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Conhecimento do alfabeto do português do Brasil </w:t>
            </w:r>
          </w:p>
        </w:tc>
        <w:tc>
          <w:tcPr>
            <w:tcW w:w="8915" w:type="dxa"/>
          </w:tcPr>
          <w:p w:rsidR="001321BE" w:rsidRDefault="00DC59FC" w:rsidP="0086698D">
            <w:pPr>
              <w:jc w:val="both"/>
              <w:rPr>
                <w:rFonts w:cs="Arial"/>
              </w:rPr>
            </w:pPr>
            <w:r w:rsidRPr="00E50164">
              <w:rPr>
                <w:rFonts w:cs="Arial"/>
              </w:rPr>
              <w:t xml:space="preserve">(EF01LP10) Nomear as letras do alfabeto e recitá-lo na ordem das letras. </w:t>
            </w:r>
          </w:p>
          <w:p w:rsidR="001321BE" w:rsidRDefault="00DC59FC" w:rsidP="0086698D">
            <w:pPr>
              <w:jc w:val="both"/>
              <w:rPr>
                <w:rFonts w:cs="Arial"/>
              </w:rPr>
            </w:pPr>
            <w:r w:rsidRPr="00E50164">
              <w:rPr>
                <w:rFonts w:cs="Arial"/>
              </w:rPr>
              <w:t>(EF01LP10RS-1) Relacionar as letras do alfabeto à inicial do seu nome.</w:t>
            </w:r>
          </w:p>
          <w:p w:rsidR="00DC59FC" w:rsidRPr="00E50164" w:rsidRDefault="00DC59FC" w:rsidP="0086698D">
            <w:pPr>
              <w:jc w:val="both"/>
              <w:rPr>
                <w:rFonts w:cs="Arial"/>
              </w:rPr>
            </w:pPr>
            <w:r w:rsidRPr="00E50164">
              <w:rPr>
                <w:rFonts w:cs="Arial"/>
              </w:rPr>
              <w:t xml:space="preserve">(EF01LP10RS-2) Perceber que as vogais estão presentes em todas as sílabas da Língua Portuguesa.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 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Segmentação de palavras/ Classificação de palavras por número de sílabas </w:t>
            </w:r>
          </w:p>
        </w:tc>
        <w:tc>
          <w:tcPr>
            <w:tcW w:w="8915" w:type="dxa"/>
          </w:tcPr>
          <w:p w:rsidR="00DC59FC" w:rsidRPr="00E50164" w:rsidRDefault="00DC59FC" w:rsidP="0086698D">
            <w:pPr>
              <w:jc w:val="both"/>
              <w:rPr>
                <w:rFonts w:cs="Arial"/>
              </w:rPr>
            </w:pPr>
            <w:r w:rsidRPr="00E50164">
              <w:rPr>
                <w:rFonts w:cs="Arial"/>
              </w:rPr>
              <w:t xml:space="preserve">(EF01LP12) Reconhecer a separação das palavras, na escrita, por espaços em branco. </w:t>
            </w:r>
          </w:p>
          <w:p w:rsidR="00DC59FC" w:rsidRPr="00E50164" w:rsidRDefault="00DC59FC" w:rsidP="0086698D">
            <w:pPr>
              <w:jc w:val="both"/>
              <w:rPr>
                <w:rFonts w:cs="Arial"/>
              </w:rPr>
            </w:pPr>
            <w:r w:rsidRPr="00E50164">
              <w:rPr>
                <w:rFonts w:cs="Arial"/>
              </w:rPr>
              <w:t xml:space="preserve">(EF01LP12RS-1) Compreender a orientação e o alinhamento da escrita, percebendo o espaçamento entre as palavras. </w:t>
            </w:r>
          </w:p>
          <w:p w:rsidR="00DC59FC" w:rsidRPr="00E50164" w:rsidRDefault="00DC59FC" w:rsidP="0086698D">
            <w:pPr>
              <w:jc w:val="both"/>
              <w:rPr>
                <w:rFonts w:cs="Arial"/>
              </w:rPr>
            </w:pPr>
            <w:r w:rsidRPr="00E50164">
              <w:rPr>
                <w:rFonts w:cs="Arial"/>
              </w:rPr>
              <w:t xml:space="preserve">(EF01LP12RS-2) Compreender a função da segmentação de espaços em branco, na delimitação de palavras em textos escritos (consciência de palavras). </w:t>
            </w:r>
          </w:p>
        </w:tc>
      </w:tr>
      <w:tr w:rsidR="00DC59FC" w:rsidRPr="00E50164" w:rsidTr="001321BE">
        <w:trPr>
          <w:trHeight w:val="144"/>
          <w:jc w:val="center"/>
        </w:trPr>
        <w:tc>
          <w:tcPr>
            <w:tcW w:w="1731" w:type="dxa"/>
          </w:tcPr>
          <w:p w:rsidR="00DC59FC" w:rsidRPr="00E50164" w:rsidRDefault="00DC59FC" w:rsidP="0086698D">
            <w:pPr>
              <w:jc w:val="both"/>
              <w:rPr>
                <w:rStyle w:val="Refdecomentrio"/>
                <w:rFonts w:cs="Arial"/>
                <w:sz w:val="22"/>
                <w:szCs w:val="22"/>
              </w:rPr>
            </w:pPr>
          </w:p>
        </w:tc>
        <w:tc>
          <w:tcPr>
            <w:tcW w:w="1731" w:type="dxa"/>
          </w:tcPr>
          <w:p w:rsidR="00DC59FC" w:rsidRPr="00E50164" w:rsidRDefault="00DC59FC" w:rsidP="0086698D">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86698D">
            <w:pPr>
              <w:jc w:val="both"/>
              <w:rPr>
                <w:rFonts w:cs="Arial"/>
              </w:rPr>
            </w:pPr>
            <w:r w:rsidRPr="00E50164">
              <w:rPr>
                <w:rFonts w:cs="Arial"/>
              </w:rPr>
              <w:t xml:space="preserve">Escrita autônoma e compartilhada </w:t>
            </w:r>
          </w:p>
        </w:tc>
        <w:tc>
          <w:tcPr>
            <w:tcW w:w="8915" w:type="dxa"/>
          </w:tcPr>
          <w:p w:rsidR="00DC59FC" w:rsidRDefault="00DC59FC" w:rsidP="0086698D">
            <w:pPr>
              <w:jc w:val="both"/>
              <w:rPr>
                <w:rFonts w:cs="Arial"/>
              </w:rPr>
            </w:pPr>
            <w:r w:rsidRPr="00E50164">
              <w:rPr>
                <w:rFonts w:cs="Arial"/>
              </w:rPr>
              <w:t xml:space="preserve">(EF01LP17) Planejar e produzir, em colaboração com os colegas e com a ajuda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texto. </w:t>
            </w:r>
          </w:p>
          <w:p w:rsidR="00DC59FC" w:rsidRPr="00E50164" w:rsidRDefault="00DC59FC" w:rsidP="0086698D">
            <w:pPr>
              <w:jc w:val="both"/>
              <w:rPr>
                <w:rFonts w:cs="Arial"/>
              </w:rPr>
            </w:pPr>
            <w:r w:rsidRPr="00E50164">
              <w:rPr>
                <w:rFonts w:cs="Arial"/>
              </w:rPr>
              <w:t xml:space="preserve">(EF01LP17RS-1) Conhecer os usos e funções sociais da escrita, tendo acesso a diferentes gêneros do campo da vida cotidiana. </w:t>
            </w:r>
          </w:p>
          <w:p w:rsidR="00DC59FC" w:rsidRPr="00E50164" w:rsidRDefault="00DC59FC" w:rsidP="0086698D">
            <w:pPr>
              <w:jc w:val="both"/>
              <w:rPr>
                <w:rFonts w:cs="Arial"/>
              </w:rPr>
            </w:pPr>
            <w:r w:rsidRPr="00E50164">
              <w:rPr>
                <w:rFonts w:cs="Arial"/>
              </w:rPr>
              <w:lastRenderedPageBreak/>
              <w:t xml:space="preserve">(EF01LP17RS-2) Reconhecer as características estruturais e gráficas de cada gênero. </w:t>
            </w:r>
          </w:p>
        </w:tc>
      </w:tr>
      <w:tr w:rsidR="00DC59FC" w:rsidRPr="00E50164" w:rsidTr="001321BE">
        <w:trPr>
          <w:trHeight w:val="144"/>
          <w:jc w:val="center"/>
        </w:trPr>
        <w:tc>
          <w:tcPr>
            <w:tcW w:w="1731" w:type="dxa"/>
          </w:tcPr>
          <w:p w:rsidR="00DC59FC" w:rsidRPr="00E50164" w:rsidRDefault="00DC59FC" w:rsidP="0086698D">
            <w:pPr>
              <w:jc w:val="both"/>
              <w:rPr>
                <w:rStyle w:val="Refdecomentrio"/>
                <w:rFonts w:cs="Arial"/>
                <w:sz w:val="22"/>
                <w:szCs w:val="22"/>
              </w:rPr>
            </w:pPr>
          </w:p>
        </w:tc>
        <w:tc>
          <w:tcPr>
            <w:tcW w:w="1731" w:type="dxa"/>
          </w:tcPr>
          <w:p w:rsidR="00DC59FC" w:rsidRPr="00E50164" w:rsidRDefault="00DC59FC" w:rsidP="0086698D">
            <w:pPr>
              <w:jc w:val="both"/>
              <w:rPr>
                <w:rFonts w:cs="Arial"/>
              </w:rPr>
            </w:pPr>
            <w:r w:rsidRPr="00E50164">
              <w:rPr>
                <w:rFonts w:cs="Arial"/>
              </w:rPr>
              <w:t xml:space="preserve">Oralidade </w:t>
            </w:r>
          </w:p>
        </w:tc>
        <w:tc>
          <w:tcPr>
            <w:tcW w:w="1833" w:type="dxa"/>
          </w:tcPr>
          <w:p w:rsidR="00DC59FC" w:rsidRPr="00E50164" w:rsidRDefault="00DC59FC" w:rsidP="0086698D">
            <w:pPr>
              <w:jc w:val="both"/>
              <w:rPr>
                <w:rFonts w:cs="Arial"/>
              </w:rPr>
            </w:pPr>
            <w:r w:rsidRPr="00E50164">
              <w:rPr>
                <w:rFonts w:cs="Arial"/>
              </w:rPr>
              <w:t xml:space="preserve">Produção de texto oral </w:t>
            </w:r>
          </w:p>
        </w:tc>
        <w:tc>
          <w:tcPr>
            <w:tcW w:w="8915" w:type="dxa"/>
          </w:tcPr>
          <w:p w:rsidR="00DC59FC" w:rsidRPr="00E50164" w:rsidRDefault="00DC59FC" w:rsidP="0086698D">
            <w:pPr>
              <w:jc w:val="both"/>
              <w:rPr>
                <w:rFonts w:cs="Arial"/>
              </w:rPr>
            </w:pPr>
            <w:r w:rsidRPr="00E50164">
              <w:rPr>
                <w:rFonts w:cs="Arial"/>
              </w:rPr>
              <w:t xml:space="preserve"> (EF01LP19RS-2) Recontar histórias conhecidas, recuperando algumas características da linguagem do texto lido pelo professor. </w:t>
            </w:r>
          </w:p>
        </w:tc>
      </w:tr>
      <w:tr w:rsidR="00DC59FC" w:rsidRPr="00E50164" w:rsidTr="001321BE">
        <w:trPr>
          <w:trHeight w:val="144"/>
          <w:jc w:val="center"/>
        </w:trPr>
        <w:tc>
          <w:tcPr>
            <w:tcW w:w="1731" w:type="dxa"/>
          </w:tcPr>
          <w:p w:rsidR="00DC59FC" w:rsidRPr="00E50164" w:rsidRDefault="00DC59FC" w:rsidP="0086698D">
            <w:pPr>
              <w:jc w:val="both"/>
              <w:rPr>
                <w:rStyle w:val="Refdecomentrio"/>
                <w:rFonts w:cs="Arial"/>
                <w:sz w:val="22"/>
                <w:szCs w:val="22"/>
              </w:rPr>
            </w:pPr>
          </w:p>
        </w:tc>
        <w:tc>
          <w:tcPr>
            <w:tcW w:w="1731" w:type="dxa"/>
          </w:tcPr>
          <w:p w:rsidR="00DC59FC" w:rsidRPr="00E50164" w:rsidRDefault="00DC59FC" w:rsidP="0086698D">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Forma de composição do texto </w:t>
            </w:r>
          </w:p>
        </w:tc>
        <w:tc>
          <w:tcPr>
            <w:tcW w:w="8915" w:type="dxa"/>
          </w:tcPr>
          <w:p w:rsidR="00DC59FC" w:rsidRPr="00E50164" w:rsidRDefault="00DC59FC" w:rsidP="0086698D">
            <w:pPr>
              <w:jc w:val="both"/>
              <w:rPr>
                <w:rFonts w:cs="Arial"/>
              </w:rPr>
            </w:pPr>
            <w:r w:rsidRPr="00E50164">
              <w:rPr>
                <w:rFonts w:cs="Arial"/>
              </w:rPr>
              <w:t xml:space="preserve">(EF01LP20) Identificar e reproduzir, em listas, agendas, calendários, regras, avisos, convites, receitas, instruções de montagem e legendas para álbuns, fotos ou ilustrações (digitais ou impressos), a formatação e diagramação específica de cada um desses gêneros. </w:t>
            </w:r>
          </w:p>
          <w:p w:rsidR="00DC59FC" w:rsidRPr="00E50164" w:rsidRDefault="00DC59FC" w:rsidP="0086698D">
            <w:pPr>
              <w:jc w:val="both"/>
              <w:rPr>
                <w:rFonts w:cs="Arial"/>
              </w:rPr>
            </w:pPr>
            <w:r w:rsidRPr="00E50164">
              <w:rPr>
                <w:rFonts w:cs="Arial"/>
              </w:rPr>
              <w:t xml:space="preserve">(EF01LP20RS-1) Reconhecer na leitura as características gráficas que constituem cada gênero. </w:t>
            </w:r>
          </w:p>
          <w:p w:rsidR="00DC59FC" w:rsidRPr="00E50164" w:rsidRDefault="00DC59FC" w:rsidP="0086698D">
            <w:pPr>
              <w:jc w:val="both"/>
              <w:rPr>
                <w:rFonts w:cs="Arial"/>
              </w:rPr>
            </w:pPr>
            <w:r w:rsidRPr="00E50164">
              <w:rPr>
                <w:rFonts w:cs="Arial"/>
              </w:rPr>
              <w:t xml:space="preserve">(EF01LP20RS-2) Produzir, com colaboração do professor, legendas para fotos de família, palavras-chaves para ilustrações. </w:t>
            </w:r>
          </w:p>
        </w:tc>
      </w:tr>
      <w:tr w:rsidR="00DC59FC" w:rsidRPr="00E50164" w:rsidTr="001321BE">
        <w:trPr>
          <w:trHeight w:val="144"/>
          <w:jc w:val="center"/>
        </w:trPr>
        <w:tc>
          <w:tcPr>
            <w:tcW w:w="1731" w:type="dxa"/>
          </w:tcPr>
          <w:p w:rsidR="00DC59FC" w:rsidRPr="00E50164" w:rsidRDefault="00DC59FC" w:rsidP="0086698D">
            <w:pPr>
              <w:jc w:val="both"/>
              <w:rPr>
                <w:rStyle w:val="Refdecomentrio"/>
                <w:rFonts w:cs="Arial"/>
                <w:sz w:val="22"/>
                <w:szCs w:val="22"/>
              </w:rPr>
            </w:pPr>
            <w:r w:rsidRPr="00E50164">
              <w:rPr>
                <w:rStyle w:val="Refdecomentrio"/>
                <w:rFonts w:cs="Arial"/>
                <w:sz w:val="22"/>
                <w:szCs w:val="22"/>
              </w:rPr>
              <w:t xml:space="preserve"> CAMPO DA VIDA PÚBLICA</w:t>
            </w:r>
          </w:p>
        </w:tc>
        <w:tc>
          <w:tcPr>
            <w:tcW w:w="1731" w:type="dxa"/>
          </w:tcPr>
          <w:p w:rsidR="00DC59FC" w:rsidRPr="00E50164" w:rsidRDefault="00DC59FC" w:rsidP="0086698D">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86698D">
            <w:pPr>
              <w:jc w:val="both"/>
              <w:rPr>
                <w:rFonts w:cs="Arial"/>
              </w:rPr>
            </w:pPr>
            <w:r w:rsidRPr="00E50164">
              <w:rPr>
                <w:rFonts w:cs="Arial"/>
              </w:rPr>
              <w:t xml:space="preserve">Escrita compartilhada </w:t>
            </w:r>
          </w:p>
        </w:tc>
        <w:tc>
          <w:tcPr>
            <w:tcW w:w="8915" w:type="dxa"/>
          </w:tcPr>
          <w:p w:rsidR="00DC59FC" w:rsidRPr="00E50164" w:rsidRDefault="00DC59FC" w:rsidP="0086698D">
            <w:pPr>
              <w:jc w:val="both"/>
              <w:rPr>
                <w:rFonts w:cs="Arial"/>
              </w:rPr>
            </w:pPr>
            <w:r w:rsidRPr="00E50164">
              <w:rPr>
                <w:rFonts w:cs="Arial"/>
              </w:rPr>
              <w:t xml:space="preserve">(EF01LP21) Escrever, em colaboração com os colegas e com a ajuda do professor, listas de regras e regulamentos que organizam a vida na comunidade escolar, dentre outros gêneros do campo da atuação cidadã, considerando a situação comunicativa e o tema/assunto do texto. </w:t>
            </w:r>
          </w:p>
          <w:p w:rsidR="00DC59FC" w:rsidRPr="00E50164" w:rsidRDefault="00DC59FC" w:rsidP="0086698D">
            <w:pPr>
              <w:jc w:val="both"/>
              <w:rPr>
                <w:rFonts w:cs="Arial"/>
              </w:rPr>
            </w:pPr>
            <w:r w:rsidRPr="00E50164">
              <w:rPr>
                <w:rFonts w:cs="Arial"/>
              </w:rPr>
              <w:t xml:space="preserve">(EF01LP21RS-1) Compreender e valorizar o uso da escrita com diferentes funções e diferentes gêneros textuais. </w:t>
            </w:r>
          </w:p>
        </w:tc>
      </w:tr>
      <w:tr w:rsidR="00DC59FC" w:rsidRPr="00E50164" w:rsidTr="001321BE">
        <w:trPr>
          <w:trHeight w:val="144"/>
          <w:jc w:val="center"/>
        </w:trPr>
        <w:tc>
          <w:tcPr>
            <w:tcW w:w="1731" w:type="dxa"/>
          </w:tcPr>
          <w:p w:rsidR="00DC59FC" w:rsidRPr="00E50164" w:rsidRDefault="00DC59FC" w:rsidP="0086698D">
            <w:pPr>
              <w:jc w:val="both"/>
              <w:rPr>
                <w:rStyle w:val="Refdecomentrio"/>
                <w:rFonts w:cs="Arial"/>
                <w:sz w:val="22"/>
                <w:szCs w:val="22"/>
              </w:rPr>
            </w:pPr>
            <w:r w:rsidRPr="00E50164">
              <w:rPr>
                <w:rStyle w:val="Refdecomentrio"/>
                <w:rFonts w:cs="Arial"/>
                <w:sz w:val="22"/>
                <w:szCs w:val="22"/>
              </w:rPr>
              <w:t>CAMPO DAS PRÁTICAS DE ESTUDO E PESQUISA</w:t>
            </w:r>
          </w:p>
        </w:tc>
        <w:tc>
          <w:tcPr>
            <w:tcW w:w="1731" w:type="dxa"/>
          </w:tcPr>
          <w:p w:rsidR="00DC59FC" w:rsidRPr="00E50164" w:rsidRDefault="00DC59FC" w:rsidP="0086698D">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86698D">
            <w:pPr>
              <w:jc w:val="both"/>
              <w:rPr>
                <w:rFonts w:cs="Arial"/>
              </w:rPr>
            </w:pPr>
            <w:r w:rsidRPr="00E50164">
              <w:rPr>
                <w:rFonts w:cs="Arial"/>
              </w:rPr>
              <w:t xml:space="preserve">Produção de textos </w:t>
            </w:r>
          </w:p>
        </w:tc>
        <w:tc>
          <w:tcPr>
            <w:tcW w:w="8915" w:type="dxa"/>
          </w:tcPr>
          <w:p w:rsidR="00DC59FC" w:rsidRPr="00E50164" w:rsidRDefault="00DC59FC" w:rsidP="0086698D">
            <w:pPr>
              <w:jc w:val="both"/>
              <w:rPr>
                <w:rFonts w:cs="Arial"/>
              </w:rPr>
            </w:pPr>
            <w:r w:rsidRPr="00E50164">
              <w:rPr>
                <w:rFonts w:cs="Arial"/>
              </w:rPr>
              <w:t xml:space="preserve">(EF01LP22) Planejar e produzir, em colaboração com os colegas e com a ajuda do professor, diagramas, entrevistas, curiosidades, dentre outros gêneros do campo investigativo, digitais ou impressos, considerando a situação comunicativa e o tema / assunto/ finalidade do texto. </w:t>
            </w:r>
          </w:p>
          <w:p w:rsidR="00DC59FC" w:rsidRPr="00E50164" w:rsidRDefault="00DC59FC" w:rsidP="0086698D">
            <w:pPr>
              <w:jc w:val="both"/>
              <w:rPr>
                <w:rFonts w:cs="Arial"/>
              </w:rPr>
            </w:pPr>
            <w:r w:rsidRPr="00E50164">
              <w:rPr>
                <w:rFonts w:cs="Arial"/>
              </w:rPr>
              <w:t xml:space="preserve">(EF01LP22RS-1) Utilizar letras na escrita das palavras respeitando a hipótese de escrita do estudante. </w:t>
            </w:r>
          </w:p>
          <w:p w:rsidR="00DC59FC" w:rsidRPr="00E50164" w:rsidRDefault="00DC59FC" w:rsidP="0086698D">
            <w:pPr>
              <w:jc w:val="both"/>
              <w:rPr>
                <w:rFonts w:cs="Arial"/>
              </w:rPr>
            </w:pPr>
            <w:r w:rsidRPr="00E50164">
              <w:rPr>
                <w:rFonts w:cs="Arial"/>
              </w:rPr>
              <w:t xml:space="preserve">(EF01LP22RS-2) Escrever palavras estabelecendo correspondências entre as letras e seu valor sonoro, mesmo omitindo, mudando a ordem ou trocando letras. </w:t>
            </w:r>
          </w:p>
          <w:p w:rsidR="00DC59FC" w:rsidRPr="00E50164" w:rsidRDefault="00DC59FC" w:rsidP="0086698D">
            <w:pPr>
              <w:jc w:val="both"/>
              <w:rPr>
                <w:rFonts w:cs="Arial"/>
              </w:rPr>
            </w:pPr>
            <w:r w:rsidRPr="00E50164">
              <w:rPr>
                <w:rFonts w:cs="Arial"/>
              </w:rPr>
              <w:t xml:space="preserve">(EF01LP22RS-3) Usar conhecimentos sobre as características estruturais de bilhetes, das cartas e e-mails ao produzir um texto,respeitando a hipótese de escrita do estudante. </w:t>
            </w:r>
          </w:p>
        </w:tc>
      </w:tr>
      <w:tr w:rsidR="00DC59FC" w:rsidRPr="00E50164" w:rsidTr="001321BE">
        <w:trPr>
          <w:trHeight w:val="144"/>
          <w:jc w:val="center"/>
        </w:trPr>
        <w:tc>
          <w:tcPr>
            <w:tcW w:w="1731" w:type="dxa"/>
          </w:tcPr>
          <w:p w:rsidR="00DC59FC" w:rsidRPr="00E50164" w:rsidRDefault="00DC59FC" w:rsidP="0086698D">
            <w:pPr>
              <w:jc w:val="both"/>
              <w:rPr>
                <w:rStyle w:val="Refdecomentrio"/>
                <w:rFonts w:cs="Arial"/>
                <w:sz w:val="22"/>
                <w:szCs w:val="22"/>
              </w:rPr>
            </w:pPr>
          </w:p>
        </w:tc>
        <w:tc>
          <w:tcPr>
            <w:tcW w:w="1731" w:type="dxa"/>
          </w:tcPr>
          <w:p w:rsidR="00DC59FC" w:rsidRPr="00E50164" w:rsidRDefault="00DC59FC" w:rsidP="0086698D">
            <w:pPr>
              <w:jc w:val="both"/>
              <w:rPr>
                <w:rFonts w:cs="Arial"/>
              </w:rPr>
            </w:pPr>
            <w:r w:rsidRPr="00E50164">
              <w:rPr>
                <w:rFonts w:cs="Arial"/>
              </w:rPr>
              <w:t xml:space="preserve"> Oralidade  </w:t>
            </w:r>
          </w:p>
        </w:tc>
        <w:tc>
          <w:tcPr>
            <w:tcW w:w="1833" w:type="dxa"/>
          </w:tcPr>
          <w:p w:rsidR="00DC59FC" w:rsidRPr="00E50164" w:rsidRDefault="00DC59FC" w:rsidP="0086698D">
            <w:pPr>
              <w:jc w:val="both"/>
              <w:rPr>
                <w:rFonts w:cs="Arial"/>
              </w:rPr>
            </w:pPr>
            <w:r w:rsidRPr="00E50164">
              <w:rPr>
                <w:rFonts w:cs="Arial"/>
              </w:rPr>
              <w:t xml:space="preserve">Planejamento de texto oral Exposição oral </w:t>
            </w:r>
          </w:p>
        </w:tc>
        <w:tc>
          <w:tcPr>
            <w:tcW w:w="8915" w:type="dxa"/>
          </w:tcPr>
          <w:p w:rsidR="00DC59FC" w:rsidRDefault="00DC59FC" w:rsidP="0086698D">
            <w:pPr>
              <w:jc w:val="both"/>
              <w:rPr>
                <w:rFonts w:cs="Arial"/>
              </w:rPr>
            </w:pPr>
            <w:r w:rsidRPr="00E50164">
              <w:rPr>
                <w:rFonts w:cs="Arial"/>
              </w:rPr>
              <w:t xml:space="preserve">(EF01LP23) Planejar e produzir, em colaboração com os colegas e com a ajuda do professor, entrevistas, curiosidades, dentre outros gêneros do campo investigativo, que possam ser repassados oralmente por meio de ferramentas digitais, em áudio ou vídeo, considerando a situação comunicativa e o tema/assunto/finalidade do texto. </w:t>
            </w:r>
          </w:p>
          <w:p w:rsidR="00DC59FC" w:rsidRPr="00E50164" w:rsidRDefault="00DC59FC" w:rsidP="0086698D">
            <w:pPr>
              <w:jc w:val="both"/>
              <w:rPr>
                <w:rFonts w:cs="Arial"/>
              </w:rPr>
            </w:pPr>
            <w:r w:rsidRPr="00E50164">
              <w:rPr>
                <w:rFonts w:cs="Arial"/>
              </w:rPr>
              <w:t xml:space="preserve">(EF01LP23RS-1) Relatar fatos que componham episódios cotidianos, ainda que com apoio de recursos e/ou do professor. </w:t>
            </w:r>
          </w:p>
        </w:tc>
      </w:tr>
      <w:tr w:rsidR="00DC59FC" w:rsidRPr="00E50164" w:rsidTr="001321BE">
        <w:trPr>
          <w:trHeight w:val="144"/>
          <w:jc w:val="center"/>
        </w:trPr>
        <w:tc>
          <w:tcPr>
            <w:tcW w:w="1731" w:type="dxa"/>
          </w:tcPr>
          <w:p w:rsidR="00DC59FC" w:rsidRPr="00E50164" w:rsidRDefault="00DC59FC" w:rsidP="0086698D">
            <w:pPr>
              <w:jc w:val="both"/>
              <w:rPr>
                <w:rStyle w:val="Refdecomentrio"/>
                <w:rFonts w:cs="Arial"/>
                <w:sz w:val="22"/>
                <w:szCs w:val="22"/>
              </w:rPr>
            </w:pPr>
            <w:r w:rsidRPr="00E50164">
              <w:rPr>
                <w:rFonts w:cs="Arial"/>
              </w:rPr>
              <w:t xml:space="preserve"> CAMPO ARTÍSTICO- LITERÁRIO </w:t>
            </w:r>
            <w:r w:rsidRPr="00E50164">
              <w:rPr>
                <w:rStyle w:val="Refdecomentrio"/>
                <w:rFonts w:cs="Arial"/>
                <w:sz w:val="22"/>
                <w:szCs w:val="22"/>
              </w:rPr>
              <w:t xml:space="preserve">     </w:t>
            </w:r>
          </w:p>
        </w:tc>
        <w:tc>
          <w:tcPr>
            <w:tcW w:w="1731" w:type="dxa"/>
          </w:tcPr>
          <w:p w:rsidR="00DC59FC" w:rsidRPr="00E50164" w:rsidRDefault="00DC59FC" w:rsidP="0086698D">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86698D">
            <w:pPr>
              <w:jc w:val="both"/>
              <w:rPr>
                <w:rFonts w:cs="Arial"/>
              </w:rPr>
            </w:pPr>
            <w:r w:rsidRPr="00E50164">
              <w:rPr>
                <w:rFonts w:cs="Arial"/>
              </w:rPr>
              <w:t xml:space="preserve">Escrita autônoma e compartilhada </w:t>
            </w:r>
          </w:p>
        </w:tc>
        <w:tc>
          <w:tcPr>
            <w:tcW w:w="8915" w:type="dxa"/>
          </w:tcPr>
          <w:p w:rsidR="00DC59FC" w:rsidRPr="00E50164" w:rsidRDefault="00DC59FC" w:rsidP="0086698D">
            <w:pPr>
              <w:jc w:val="both"/>
              <w:rPr>
                <w:rFonts w:cs="Arial"/>
              </w:rPr>
            </w:pPr>
            <w:r w:rsidRPr="00E50164">
              <w:rPr>
                <w:rFonts w:cs="Arial"/>
              </w:rPr>
              <w:t xml:space="preserve">(EF01LP25) Produzir, tendo o professor como escriba, recontagens de histórias lidas pelo professor, histórias imaginadas ou baseadas em livros de imagens, observando a forma de composição de textos narrativos (personagens, enredo, tempo e espaço). </w:t>
            </w:r>
          </w:p>
          <w:p w:rsidR="00DC59FC" w:rsidRPr="00E50164" w:rsidRDefault="00DC59FC" w:rsidP="0086698D">
            <w:pPr>
              <w:jc w:val="both"/>
              <w:rPr>
                <w:rFonts w:cs="Arial"/>
              </w:rPr>
            </w:pPr>
            <w:r w:rsidRPr="00E50164">
              <w:rPr>
                <w:rFonts w:cs="Arial"/>
              </w:rPr>
              <w:t xml:space="preserve">(EF01LP25RS-1) Escrever textos introduzindo personagens, mudando suas características e </w:t>
            </w:r>
            <w:r w:rsidRPr="00E50164">
              <w:rPr>
                <w:rFonts w:cs="Arial"/>
              </w:rPr>
              <w:lastRenderedPageBreak/>
              <w:t xml:space="preserve">criando outro início, meio e fim. </w:t>
            </w:r>
          </w:p>
          <w:p w:rsidR="00DC59FC" w:rsidRPr="00E50164" w:rsidRDefault="00DC59FC" w:rsidP="0086698D">
            <w:pPr>
              <w:jc w:val="both"/>
              <w:rPr>
                <w:rFonts w:cs="Arial"/>
              </w:rPr>
            </w:pPr>
            <w:r w:rsidRPr="00E50164">
              <w:rPr>
                <w:rFonts w:cs="Arial"/>
              </w:rPr>
              <w:t xml:space="preserve">(EF01LP25RS-1) Observar as histórias e sua formação produzir frases, palavras, sons.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lastRenderedPageBreak/>
              <w:t xml:space="preserve">     </w:t>
            </w:r>
          </w:p>
        </w:tc>
        <w:tc>
          <w:tcPr>
            <w:tcW w:w="1731" w:type="dxa"/>
          </w:tcPr>
          <w:p w:rsidR="00DC59FC" w:rsidRPr="00E50164" w:rsidRDefault="00DC59FC" w:rsidP="0086698D">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86698D">
            <w:pPr>
              <w:jc w:val="both"/>
              <w:rPr>
                <w:rFonts w:cs="Arial"/>
              </w:rPr>
            </w:pPr>
            <w:r w:rsidRPr="00E50164">
              <w:rPr>
                <w:rFonts w:cs="Arial"/>
              </w:rPr>
              <w:t xml:space="preserve">Formas de composição de narrativas     </w:t>
            </w:r>
          </w:p>
        </w:tc>
        <w:tc>
          <w:tcPr>
            <w:tcW w:w="8915" w:type="dxa"/>
          </w:tcPr>
          <w:p w:rsidR="00DC59FC" w:rsidRPr="00E50164" w:rsidRDefault="00DC59FC" w:rsidP="0086698D">
            <w:pPr>
              <w:jc w:val="both"/>
              <w:rPr>
                <w:rFonts w:cs="Arial"/>
              </w:rPr>
            </w:pPr>
            <w:r w:rsidRPr="00E50164">
              <w:rPr>
                <w:rFonts w:cs="Arial"/>
              </w:rPr>
              <w:t xml:space="preserve">(EF01LP26) Identificar elementos de uma narrativa lida ou escutada, incluindo personagens, enredo, tempo e espaço. </w:t>
            </w:r>
          </w:p>
          <w:p w:rsidR="00DC59FC" w:rsidRPr="00E50164" w:rsidRDefault="00DC59FC" w:rsidP="0086698D">
            <w:pPr>
              <w:jc w:val="both"/>
              <w:rPr>
                <w:rFonts w:cs="Arial"/>
              </w:rPr>
            </w:pPr>
            <w:r w:rsidRPr="00E50164">
              <w:rPr>
                <w:rFonts w:cs="Arial"/>
              </w:rPr>
              <w:t xml:space="preserve">(EF01LP26RS-1) Elaborar hipóteses sobre a leitura realizada pelo professor, criando novo início/meio/final, introduzindo, retirando, modificando personagens.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 xml:space="preserve">TODOS OS CAMPOS DE ATUAÇÃO                      1º E 2º </w:t>
            </w:r>
          </w:p>
        </w:tc>
        <w:tc>
          <w:tcPr>
            <w:tcW w:w="1731" w:type="dxa"/>
          </w:tcPr>
          <w:p w:rsidR="00DC59FC" w:rsidRPr="00E50164" w:rsidRDefault="00DC59FC" w:rsidP="0086698D">
            <w:pPr>
              <w:jc w:val="both"/>
              <w:rPr>
                <w:rFonts w:cs="Arial"/>
              </w:rPr>
            </w:pPr>
            <w:r w:rsidRPr="00E50164">
              <w:rPr>
                <w:rFonts w:cs="Arial"/>
              </w:rPr>
              <w:t xml:space="preserve">Leitura/escuta (compartilhada e autônoma) </w:t>
            </w:r>
          </w:p>
        </w:tc>
        <w:tc>
          <w:tcPr>
            <w:tcW w:w="1833" w:type="dxa"/>
          </w:tcPr>
          <w:p w:rsidR="00DC59FC" w:rsidRPr="00E50164" w:rsidRDefault="00DC59FC" w:rsidP="0086698D">
            <w:pPr>
              <w:jc w:val="both"/>
              <w:rPr>
                <w:rFonts w:cs="Arial"/>
              </w:rPr>
            </w:pPr>
            <w:r w:rsidRPr="00E50164">
              <w:rPr>
                <w:rFonts w:cs="Arial"/>
              </w:rPr>
              <w:t xml:space="preserve">Decodificação/ Fluência de leitura </w:t>
            </w:r>
          </w:p>
        </w:tc>
        <w:tc>
          <w:tcPr>
            <w:tcW w:w="8915" w:type="dxa"/>
          </w:tcPr>
          <w:p w:rsidR="00DC59FC" w:rsidRPr="00E50164" w:rsidRDefault="00DC59FC" w:rsidP="0086698D">
            <w:pPr>
              <w:jc w:val="both"/>
              <w:rPr>
                <w:rFonts w:cs="Arial"/>
              </w:rPr>
            </w:pPr>
            <w:r w:rsidRPr="00E50164">
              <w:rPr>
                <w:rFonts w:cs="Arial"/>
              </w:rPr>
              <w:t xml:space="preserve">(EF12LP01) Ler palavras novas com precisão na decodificação, no caso de palavras de uso frequente, ler globalmente, por memorização. Ler, com auxílio do professor, diferentes palavras com associação de sons iniciais e finais de nomes e de outros (nomes de amigos, parentes, palavras conhecidas) estabelecendo a relação gráfico-sonora que facilite a memorização.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Leitura/ escuta (compartilhada e autônoma) </w:t>
            </w:r>
          </w:p>
        </w:tc>
        <w:tc>
          <w:tcPr>
            <w:tcW w:w="1833" w:type="dxa"/>
          </w:tcPr>
          <w:p w:rsidR="00DC59FC" w:rsidRPr="00E50164" w:rsidRDefault="00DC59FC" w:rsidP="0086698D">
            <w:pPr>
              <w:jc w:val="both"/>
              <w:rPr>
                <w:rFonts w:cs="Arial"/>
              </w:rPr>
            </w:pPr>
            <w:r w:rsidRPr="00E50164">
              <w:rPr>
                <w:rFonts w:cs="Arial"/>
              </w:rPr>
              <w:t xml:space="preserve">Formação de leitor </w:t>
            </w:r>
          </w:p>
        </w:tc>
        <w:tc>
          <w:tcPr>
            <w:tcW w:w="8915" w:type="dxa"/>
          </w:tcPr>
          <w:p w:rsidR="00DC59FC" w:rsidRPr="00E50164" w:rsidRDefault="00DC59FC" w:rsidP="0086698D">
            <w:pPr>
              <w:jc w:val="both"/>
              <w:rPr>
                <w:rFonts w:cs="Arial"/>
              </w:rPr>
            </w:pPr>
            <w:r w:rsidRPr="00E50164">
              <w:rPr>
                <w:rFonts w:cs="Arial"/>
              </w:rPr>
              <w:t xml:space="preserve">(EF12LP02) Buscar, selecionar e ler, com a mediação do professor (leitura compartilhada), textos que circulam em meios impressos ou digitais, de acordo com as necessidades e interesses. (EF12LP02RS1-1) Buscar, selecionar e ler, com a mediação do professor (leitura compartilhada), textos que circulam em meios impressos ou digitais, de acordo com as necessidades e interesses, atribuindo sentido a sua leitura.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86698D">
            <w:pPr>
              <w:jc w:val="both"/>
              <w:rPr>
                <w:rFonts w:cs="Arial"/>
              </w:rPr>
            </w:pPr>
            <w:r w:rsidRPr="00E50164">
              <w:rPr>
                <w:rFonts w:cs="Arial"/>
              </w:rPr>
              <w:t xml:space="preserve">Construção do sistema alfabético/ Estabelecimento de relações anafóricas na referenciação e construção da coesão.  (ele,ela,este,esta....) </w:t>
            </w:r>
          </w:p>
        </w:tc>
        <w:tc>
          <w:tcPr>
            <w:tcW w:w="8915" w:type="dxa"/>
          </w:tcPr>
          <w:p w:rsidR="00DC59FC" w:rsidRDefault="00DC59FC" w:rsidP="0086698D">
            <w:pPr>
              <w:jc w:val="both"/>
              <w:rPr>
                <w:rFonts w:cs="Arial"/>
              </w:rPr>
            </w:pPr>
            <w:r w:rsidRPr="00E50164">
              <w:rPr>
                <w:rFonts w:cs="Arial"/>
              </w:rPr>
              <w:t xml:space="preserve">(EF12LP03) Copiar textos breves, mantendo suas características e voltando para o texto sempre que tiver dúvidas sobre sua distribuição gráfica, espaçamento entre as palavras, escrita das palavras e pontuação. </w:t>
            </w:r>
          </w:p>
          <w:p w:rsidR="00DC59FC" w:rsidRPr="00E50164" w:rsidRDefault="00DC59FC" w:rsidP="0086698D">
            <w:pPr>
              <w:jc w:val="both"/>
              <w:rPr>
                <w:rFonts w:cs="Arial"/>
              </w:rPr>
            </w:pPr>
            <w:r w:rsidRPr="00E50164">
              <w:rPr>
                <w:rFonts w:cs="Arial"/>
              </w:rPr>
              <w:t>(EF12LP03RS1-1) Copiar e saber distribuir a escrita na folha em branco obedecendo ao espaçamento entre palavras. Entender a sequência do texto nas páginas dos livros e cadernos (frente e verso, página da esquerda e página da direita), numeração; disposição da escrita na página (margens, parágrafos, espaçamento entre as partes), como meio de aperfeiçoar gradativamente sua forma de registro.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86698D">
            <w:pPr>
              <w:jc w:val="both"/>
              <w:rPr>
                <w:rFonts w:cs="Arial"/>
              </w:rPr>
            </w:pPr>
            <w:r w:rsidRPr="00E50164">
              <w:rPr>
                <w:rFonts w:cs="Arial"/>
              </w:rPr>
              <w:t xml:space="preserve">Escrita compartilhada </w:t>
            </w:r>
          </w:p>
        </w:tc>
        <w:tc>
          <w:tcPr>
            <w:tcW w:w="8915" w:type="dxa"/>
          </w:tcPr>
          <w:p w:rsidR="00DC59FC" w:rsidRDefault="00DC59FC" w:rsidP="0086698D">
            <w:pPr>
              <w:jc w:val="both"/>
              <w:rPr>
                <w:rFonts w:cs="Arial"/>
              </w:rPr>
            </w:pPr>
            <w:r w:rsidRPr="00E50164">
              <w:rPr>
                <w:rFonts w:cs="Arial"/>
              </w:rPr>
              <w:t xml:space="preserve">(EF12LP05) Planejar e produzir, em colaboração com os colegas e com a ajuda do professor, (re)contagens de histórias, poemas e outros textos versificados (letras de canção, quadrinhas, cordel), poemas visuais, tiras e histórias em quadrinhos, dentre outros gêneros do campo artístico-literário, considerando a situação comunicativa e a finalidade do texto. </w:t>
            </w:r>
          </w:p>
          <w:p w:rsidR="00DC59FC" w:rsidRPr="00E50164" w:rsidRDefault="00DC59FC" w:rsidP="0086698D">
            <w:pPr>
              <w:jc w:val="both"/>
              <w:rPr>
                <w:rFonts w:cs="Arial"/>
              </w:rPr>
            </w:pPr>
            <w:r w:rsidRPr="00E50164">
              <w:rPr>
                <w:rFonts w:cs="Arial"/>
              </w:rPr>
              <w:t xml:space="preserve">(EF12LP05RS1-1)Recontar e reescrever, com a ajuda do professor,de forma coletiva, cantigas de roda,parlendas, trava- línguas, versos,provérbios e ditos populares já lidos e trabalhados na aula, a fim de, gradativamente, apropriar-se dos elementos constitutivos destes gêneros.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Oralidade </w:t>
            </w:r>
          </w:p>
        </w:tc>
        <w:tc>
          <w:tcPr>
            <w:tcW w:w="1833" w:type="dxa"/>
          </w:tcPr>
          <w:p w:rsidR="00DC59FC" w:rsidRPr="00E50164" w:rsidRDefault="00DC59FC" w:rsidP="0086698D">
            <w:pPr>
              <w:jc w:val="both"/>
              <w:rPr>
                <w:rFonts w:cs="Arial"/>
              </w:rPr>
            </w:pPr>
            <w:r w:rsidRPr="00E50164">
              <w:rPr>
                <w:rFonts w:cs="Arial"/>
              </w:rPr>
              <w:t xml:space="preserve">Produção de texto oral </w:t>
            </w:r>
          </w:p>
        </w:tc>
        <w:tc>
          <w:tcPr>
            <w:tcW w:w="8915" w:type="dxa"/>
          </w:tcPr>
          <w:p w:rsidR="00DC59FC" w:rsidRPr="00E50164" w:rsidRDefault="00DC59FC" w:rsidP="0086698D">
            <w:pPr>
              <w:jc w:val="both"/>
              <w:rPr>
                <w:rFonts w:cs="Arial"/>
              </w:rPr>
            </w:pPr>
            <w:r w:rsidRPr="00E50164">
              <w:rPr>
                <w:rFonts w:cs="Arial"/>
              </w:rPr>
              <w:t xml:space="preserve">(EF12LP06)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 (EF12LP06RS1-1)Usar a língua falada em diferentes situações escolares, buscando empregar a variedade linguística adequada, usando recursos de multimídia.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Análise linguística/ semiótica (Alfabetização)</w:t>
            </w:r>
          </w:p>
        </w:tc>
        <w:tc>
          <w:tcPr>
            <w:tcW w:w="1833" w:type="dxa"/>
          </w:tcPr>
          <w:p w:rsidR="00DC59FC" w:rsidRPr="00E50164" w:rsidRDefault="00DC59FC" w:rsidP="0086698D">
            <w:pPr>
              <w:jc w:val="both"/>
              <w:rPr>
                <w:rFonts w:cs="Arial"/>
              </w:rPr>
            </w:pPr>
            <w:r w:rsidRPr="00E50164">
              <w:rPr>
                <w:rFonts w:cs="Arial"/>
              </w:rPr>
              <w:t xml:space="preserve">Forma de composição do texto </w:t>
            </w:r>
          </w:p>
        </w:tc>
        <w:tc>
          <w:tcPr>
            <w:tcW w:w="8915" w:type="dxa"/>
          </w:tcPr>
          <w:p w:rsidR="00DC59FC" w:rsidRPr="00E50164" w:rsidRDefault="00DC59FC" w:rsidP="0086698D">
            <w:pPr>
              <w:jc w:val="both"/>
              <w:rPr>
                <w:rFonts w:cs="Arial"/>
              </w:rPr>
            </w:pPr>
            <w:r w:rsidRPr="00E50164">
              <w:rPr>
                <w:rFonts w:cs="Arial"/>
              </w:rPr>
              <w:t xml:space="preserve">(EF12LP07) Identificar e (re)produzir, em cantiga, quadras, quadrinhas, parlendas, trava-línguas e canções, rimas, aliterações, assonâncias, o ritmo de fala relacionado ao ritmo e à melodia das músicas e seus efeitos de sentido. </w:t>
            </w:r>
          </w:p>
          <w:p w:rsidR="00DC59FC" w:rsidRPr="00E50164" w:rsidRDefault="00DC59FC" w:rsidP="0086698D">
            <w:pPr>
              <w:jc w:val="both"/>
              <w:rPr>
                <w:rFonts w:cs="Arial"/>
              </w:rPr>
            </w:pPr>
            <w:r w:rsidRPr="00E50164">
              <w:rPr>
                <w:rFonts w:cs="Arial"/>
              </w:rPr>
              <w:t xml:space="preserve">(EF12LP07RS1-1) Identificar e (re)produzir, em cantigas,quadras, quadrinhas, parlendas, trava-línguas e canções, rimas, aliterações, assonâncias, o ritmo de fala relacionado ao ritmo e à melodia das músicas e seus efeitos de sentido,de modo a adequar,progressivamente, seu discurso ao estilo do gênero,percebendo o ritmo, a fluência e a entonação, por meio da leitura feita pelo professor. </w:t>
            </w:r>
          </w:p>
        </w:tc>
      </w:tr>
      <w:tr w:rsidR="00DC59FC" w:rsidRPr="00E50164" w:rsidTr="001321BE">
        <w:trPr>
          <w:trHeight w:val="144"/>
          <w:jc w:val="center"/>
        </w:trPr>
        <w:tc>
          <w:tcPr>
            <w:tcW w:w="1731" w:type="dxa"/>
          </w:tcPr>
          <w:p w:rsidR="00DC59FC" w:rsidRPr="00E50164" w:rsidRDefault="00DC59FC" w:rsidP="0086698D">
            <w:pPr>
              <w:jc w:val="both"/>
              <w:rPr>
                <w:rFonts w:cs="Arial"/>
              </w:rPr>
            </w:pPr>
          </w:p>
        </w:tc>
        <w:tc>
          <w:tcPr>
            <w:tcW w:w="1731" w:type="dxa"/>
          </w:tcPr>
          <w:p w:rsidR="00DC59FC" w:rsidRPr="00E50164" w:rsidRDefault="00DC59FC" w:rsidP="0086698D">
            <w:pPr>
              <w:jc w:val="both"/>
              <w:rPr>
                <w:rFonts w:cs="Arial"/>
              </w:rPr>
            </w:pPr>
            <w:r w:rsidRPr="00E50164">
              <w:rPr>
                <w:rFonts w:cs="Arial"/>
              </w:rPr>
              <w:t xml:space="preserve">Leitura/escuta (compartilhada e autônoma) </w:t>
            </w:r>
          </w:p>
        </w:tc>
        <w:tc>
          <w:tcPr>
            <w:tcW w:w="1833" w:type="dxa"/>
          </w:tcPr>
          <w:p w:rsidR="00DC59FC" w:rsidRPr="00E50164" w:rsidRDefault="00DC59FC" w:rsidP="0086698D">
            <w:pPr>
              <w:jc w:val="both"/>
              <w:rPr>
                <w:rFonts w:cs="Arial"/>
              </w:rPr>
            </w:pPr>
            <w:r w:rsidRPr="00E50164">
              <w:rPr>
                <w:rFonts w:cs="Arial"/>
              </w:rPr>
              <w:t xml:space="preserve">Compreensão em leitura </w:t>
            </w:r>
          </w:p>
        </w:tc>
        <w:tc>
          <w:tcPr>
            <w:tcW w:w="8915" w:type="dxa"/>
          </w:tcPr>
          <w:p w:rsidR="00DC59FC" w:rsidRPr="00E50164" w:rsidRDefault="00DC59FC" w:rsidP="0086698D">
            <w:pPr>
              <w:jc w:val="both"/>
              <w:rPr>
                <w:rFonts w:cs="Arial"/>
              </w:rPr>
            </w:pPr>
            <w:r w:rsidRPr="00E50164">
              <w:rPr>
                <w:rFonts w:cs="Arial"/>
              </w:rPr>
              <w:t xml:space="preserve">(EF12LP09)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 CAMPO   DA   VIDA   PÚBLICA</w:t>
            </w:r>
          </w:p>
        </w:tc>
        <w:tc>
          <w:tcPr>
            <w:tcW w:w="1731" w:type="dxa"/>
          </w:tcPr>
          <w:p w:rsidR="00DC59FC" w:rsidRPr="00E50164" w:rsidRDefault="00DC59FC" w:rsidP="0086698D">
            <w:pPr>
              <w:jc w:val="both"/>
              <w:rPr>
                <w:rFonts w:cs="Arial"/>
              </w:rPr>
            </w:pPr>
            <w:r w:rsidRPr="00E50164">
              <w:rPr>
                <w:rFonts w:cs="Arial"/>
              </w:rPr>
              <w:t>Leitura/escuta  ( compartilhada e autônoma)</w:t>
            </w:r>
          </w:p>
        </w:tc>
        <w:tc>
          <w:tcPr>
            <w:tcW w:w="1833" w:type="dxa"/>
          </w:tcPr>
          <w:p w:rsidR="00DC59FC" w:rsidRPr="00E50164" w:rsidRDefault="00DC59FC" w:rsidP="0086698D">
            <w:pPr>
              <w:jc w:val="both"/>
              <w:rPr>
                <w:rFonts w:cs="Arial"/>
              </w:rPr>
            </w:pPr>
            <w:r w:rsidRPr="00E50164">
              <w:rPr>
                <w:rFonts w:cs="Arial"/>
              </w:rPr>
              <w:t xml:space="preserve">Compreensão em leitura </w:t>
            </w:r>
          </w:p>
        </w:tc>
        <w:tc>
          <w:tcPr>
            <w:tcW w:w="8915" w:type="dxa"/>
          </w:tcPr>
          <w:p w:rsidR="00DC59FC" w:rsidRDefault="00DC59FC" w:rsidP="0086698D">
            <w:pPr>
              <w:jc w:val="both"/>
              <w:rPr>
                <w:rFonts w:cs="Arial"/>
              </w:rPr>
            </w:pPr>
            <w:r w:rsidRPr="00E50164">
              <w:rPr>
                <w:rFonts w:cs="Arial"/>
              </w:rPr>
              <w:t xml:space="preserve">(EF12LP10)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 </w:t>
            </w:r>
          </w:p>
          <w:p w:rsidR="00DC59FC" w:rsidRPr="00E50164" w:rsidRDefault="00DC59FC" w:rsidP="0086698D">
            <w:pPr>
              <w:jc w:val="both"/>
              <w:rPr>
                <w:rFonts w:cs="Arial"/>
              </w:rPr>
            </w:pPr>
            <w:r w:rsidRPr="00E50164">
              <w:rPr>
                <w:rFonts w:cs="Arial"/>
              </w:rPr>
              <w:t xml:space="preserve">(EF12LP10RS1-1) Compreender a funcionalidade de textos, tais como cartazes, avisos, folhetos, regras e regulamentos, que ajudam a estabelecer regras em uma comunidade escolar.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  CAMPO  DA  VIDA PÚBLICA</w:t>
            </w:r>
          </w:p>
        </w:tc>
        <w:tc>
          <w:tcPr>
            <w:tcW w:w="1731" w:type="dxa"/>
          </w:tcPr>
          <w:p w:rsidR="00DC59FC" w:rsidRPr="00E50164" w:rsidRDefault="00DC59FC" w:rsidP="0086698D">
            <w:pPr>
              <w:jc w:val="both"/>
              <w:rPr>
                <w:rFonts w:cs="Arial"/>
              </w:rPr>
            </w:pPr>
            <w:r w:rsidRPr="00E50164">
              <w:rPr>
                <w:rFonts w:cs="Arial"/>
              </w:rPr>
              <w:t>Escrita  compartilhada e autônoma</w:t>
            </w:r>
          </w:p>
        </w:tc>
        <w:tc>
          <w:tcPr>
            <w:tcW w:w="1833" w:type="dxa"/>
          </w:tcPr>
          <w:p w:rsidR="00DC59FC" w:rsidRPr="00E50164" w:rsidRDefault="00DC59FC" w:rsidP="0086698D">
            <w:pPr>
              <w:jc w:val="both"/>
              <w:rPr>
                <w:rFonts w:cs="Arial"/>
              </w:rPr>
            </w:pPr>
            <w:r w:rsidRPr="00E50164">
              <w:rPr>
                <w:rFonts w:cs="Arial"/>
              </w:rPr>
              <w:t>Escrita compartilhada</w:t>
            </w:r>
          </w:p>
        </w:tc>
        <w:tc>
          <w:tcPr>
            <w:tcW w:w="8915" w:type="dxa"/>
          </w:tcPr>
          <w:p w:rsidR="00DC59FC" w:rsidRPr="00E50164" w:rsidRDefault="00DC59FC" w:rsidP="0086698D">
            <w:pPr>
              <w:jc w:val="both"/>
              <w:rPr>
                <w:rFonts w:cs="Arial"/>
              </w:rPr>
            </w:pPr>
            <w:r w:rsidRPr="00E50164">
              <w:rPr>
                <w:rFonts w:cs="Arial"/>
              </w:rPr>
              <w:t>(EF12LP11) 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p w:rsidR="00DC59FC" w:rsidRPr="00E50164" w:rsidRDefault="00DC59FC" w:rsidP="0086698D">
            <w:pPr>
              <w:jc w:val="both"/>
              <w:rPr>
                <w:rFonts w:cs="Arial"/>
              </w:rPr>
            </w:pPr>
            <w:r w:rsidRPr="00E50164">
              <w:rPr>
                <w:rFonts w:cs="Arial"/>
              </w:rPr>
              <w:t xml:space="preserve">(EF12LP11RS1-1)Construir coletiva, individualmente, em grupo e em duplas de palavras, digitais ou impressos, frases e pequenos textos significativos, contemplando diferentes gêneros textuais.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 xml:space="preserve">CAMPO  DA PRÁTICAS  DE  ESTUDO  E  </w:t>
            </w:r>
            <w:r w:rsidRPr="00E50164">
              <w:rPr>
                <w:rFonts w:cs="Arial"/>
              </w:rPr>
              <w:lastRenderedPageBreak/>
              <w:t>PESQUISA</w:t>
            </w:r>
          </w:p>
        </w:tc>
        <w:tc>
          <w:tcPr>
            <w:tcW w:w="1731" w:type="dxa"/>
          </w:tcPr>
          <w:p w:rsidR="00DC59FC" w:rsidRPr="00E50164" w:rsidRDefault="00DC59FC" w:rsidP="0086698D">
            <w:pPr>
              <w:jc w:val="both"/>
              <w:rPr>
                <w:rFonts w:cs="Arial"/>
              </w:rPr>
            </w:pPr>
            <w:r w:rsidRPr="00E50164">
              <w:rPr>
                <w:rFonts w:cs="Arial"/>
              </w:rPr>
              <w:lastRenderedPageBreak/>
              <w:t>Leitura /escuta (compartilhada e autônoma)</w:t>
            </w:r>
          </w:p>
        </w:tc>
        <w:tc>
          <w:tcPr>
            <w:tcW w:w="1833" w:type="dxa"/>
          </w:tcPr>
          <w:p w:rsidR="00DC59FC" w:rsidRPr="00E50164" w:rsidRDefault="00DC59FC" w:rsidP="0086698D">
            <w:pPr>
              <w:jc w:val="both"/>
              <w:rPr>
                <w:rFonts w:cs="Arial"/>
              </w:rPr>
            </w:pPr>
            <w:r w:rsidRPr="00E50164">
              <w:rPr>
                <w:rFonts w:cs="Arial"/>
              </w:rPr>
              <w:t>Compreensão em leitura</w:t>
            </w:r>
          </w:p>
        </w:tc>
        <w:tc>
          <w:tcPr>
            <w:tcW w:w="8915" w:type="dxa"/>
          </w:tcPr>
          <w:p w:rsidR="00DC59FC" w:rsidRDefault="00DC59FC" w:rsidP="0086698D">
            <w:pPr>
              <w:jc w:val="both"/>
              <w:rPr>
                <w:rFonts w:cs="Arial"/>
              </w:rPr>
            </w:pPr>
            <w:r w:rsidRPr="00E50164">
              <w:rPr>
                <w:rFonts w:cs="Arial"/>
              </w:rPr>
              <w:t xml:space="preserve">(EF12LP17) Ler e compreender, em colaboração com os colegas e com a ajuda do professor, enunciados de tarefas escolares, diagramas, curiosidades, pequenos relatos de experimentos, entrevistas, verbetes de enciclopédia infantil, entre outros gêneros do campo investigativo, </w:t>
            </w:r>
            <w:r w:rsidRPr="00E50164">
              <w:rPr>
                <w:rFonts w:cs="Arial"/>
              </w:rPr>
              <w:lastRenderedPageBreak/>
              <w:t xml:space="preserve">considerando a situação comunicativa e o tema/assunto do texto. </w:t>
            </w:r>
          </w:p>
          <w:p w:rsidR="00DC59FC" w:rsidRPr="00E50164" w:rsidRDefault="00DC59FC" w:rsidP="0086698D">
            <w:pPr>
              <w:jc w:val="both"/>
              <w:rPr>
                <w:rFonts w:cs="Arial"/>
              </w:rPr>
            </w:pPr>
            <w:r w:rsidRPr="00E50164">
              <w:rPr>
                <w:rFonts w:cs="Arial"/>
              </w:rPr>
              <w:t xml:space="preserve">(EF12LP17RS1-1) Entender, com a ajuda do professor, enunciados de tarefas, de exercícios, assuntos e temas  de gêneros de texto do campo investigativo.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lastRenderedPageBreak/>
              <w:t>1º;2º;3º;4º;5º  TODOS  OS  CAMPOS  DE ATUAÇÃO</w:t>
            </w:r>
          </w:p>
        </w:tc>
        <w:tc>
          <w:tcPr>
            <w:tcW w:w="1731" w:type="dxa"/>
          </w:tcPr>
          <w:p w:rsidR="00DC59FC" w:rsidRPr="00E50164" w:rsidRDefault="00DC59FC" w:rsidP="0086698D">
            <w:pPr>
              <w:jc w:val="both"/>
              <w:rPr>
                <w:rFonts w:cs="Arial"/>
              </w:rPr>
            </w:pPr>
            <w:r w:rsidRPr="00E50164">
              <w:rPr>
                <w:rFonts w:cs="Arial"/>
              </w:rPr>
              <w:t>Leitura /escuta (compartilhada e autônoma)</w:t>
            </w:r>
          </w:p>
        </w:tc>
        <w:tc>
          <w:tcPr>
            <w:tcW w:w="1833" w:type="dxa"/>
          </w:tcPr>
          <w:p w:rsidR="00DC59FC" w:rsidRPr="00E50164" w:rsidRDefault="00DC59FC" w:rsidP="0086698D">
            <w:pPr>
              <w:jc w:val="both"/>
              <w:rPr>
                <w:rFonts w:cs="Arial"/>
              </w:rPr>
            </w:pPr>
            <w:r w:rsidRPr="00E50164">
              <w:rPr>
                <w:rFonts w:cs="Arial"/>
              </w:rPr>
              <w:t xml:space="preserve">Reconstrução das condições de produção e recepção de textos </w:t>
            </w:r>
          </w:p>
        </w:tc>
        <w:tc>
          <w:tcPr>
            <w:tcW w:w="8915" w:type="dxa"/>
          </w:tcPr>
          <w:p w:rsidR="00DC59FC" w:rsidRPr="00E50164" w:rsidRDefault="00DC59FC" w:rsidP="0086698D">
            <w:pPr>
              <w:jc w:val="both"/>
              <w:rPr>
                <w:rFonts w:cs="Arial"/>
              </w:rPr>
            </w:pPr>
            <w:r w:rsidRPr="00E50164">
              <w:rPr>
                <w:rFonts w:cs="Arial"/>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1º;2º;3º; 4º;5º  TODOS  OS  CAMPOS DE ATUAÇÃO</w:t>
            </w:r>
          </w:p>
        </w:tc>
        <w:tc>
          <w:tcPr>
            <w:tcW w:w="1731" w:type="dxa"/>
          </w:tcPr>
          <w:p w:rsidR="00DC59FC" w:rsidRPr="00E50164" w:rsidRDefault="00DC59FC" w:rsidP="0086698D">
            <w:pPr>
              <w:jc w:val="both"/>
              <w:rPr>
                <w:rFonts w:cs="Arial"/>
              </w:rPr>
            </w:pPr>
            <w:r w:rsidRPr="00E50164">
              <w:rPr>
                <w:rFonts w:cs="Arial"/>
              </w:rPr>
              <w:t>Leitura /escuta (compartilhada e autônoma)</w:t>
            </w:r>
          </w:p>
        </w:tc>
        <w:tc>
          <w:tcPr>
            <w:tcW w:w="1833" w:type="dxa"/>
          </w:tcPr>
          <w:p w:rsidR="00DC59FC" w:rsidRPr="00E50164" w:rsidRDefault="00DC59FC" w:rsidP="0086698D">
            <w:pPr>
              <w:jc w:val="both"/>
              <w:rPr>
                <w:rFonts w:cs="Arial"/>
              </w:rPr>
            </w:pPr>
            <w:r w:rsidRPr="00E50164">
              <w:rPr>
                <w:rFonts w:cs="Arial"/>
              </w:rPr>
              <w:t xml:space="preserve">Estratégia de leitura </w:t>
            </w:r>
          </w:p>
        </w:tc>
        <w:tc>
          <w:tcPr>
            <w:tcW w:w="8915" w:type="dxa"/>
          </w:tcPr>
          <w:p w:rsidR="00DC59FC" w:rsidRDefault="00DC59FC" w:rsidP="0086698D">
            <w:pPr>
              <w:jc w:val="both"/>
              <w:rPr>
                <w:rFonts w:cs="Arial"/>
              </w:rPr>
            </w:pPr>
            <w:r w:rsidRPr="00E50164">
              <w:rPr>
                <w:rFonts w:cs="Arial"/>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 .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1º;2º;3º; 4º;5º  TODOS  OS  CAMPOS DE ATUAÇÃO</w:t>
            </w:r>
          </w:p>
        </w:tc>
        <w:tc>
          <w:tcPr>
            <w:tcW w:w="1731" w:type="dxa"/>
          </w:tcPr>
          <w:p w:rsidR="00DC59FC" w:rsidRPr="00E50164" w:rsidRDefault="00DC59FC" w:rsidP="0086698D">
            <w:pPr>
              <w:jc w:val="both"/>
              <w:rPr>
                <w:rFonts w:cs="Arial"/>
              </w:rPr>
            </w:pPr>
            <w:r w:rsidRPr="00E50164">
              <w:rPr>
                <w:rFonts w:cs="Arial"/>
              </w:rPr>
              <w:t>Leitura /escuta (compartilhada e autônoma)</w:t>
            </w:r>
          </w:p>
        </w:tc>
        <w:tc>
          <w:tcPr>
            <w:tcW w:w="1833" w:type="dxa"/>
          </w:tcPr>
          <w:p w:rsidR="00DC59FC" w:rsidRPr="00E50164" w:rsidRDefault="00DC59FC" w:rsidP="0086698D">
            <w:pPr>
              <w:jc w:val="both"/>
              <w:rPr>
                <w:rFonts w:cs="Arial"/>
              </w:rPr>
            </w:pPr>
            <w:r w:rsidRPr="00E50164">
              <w:rPr>
                <w:rFonts w:cs="Arial"/>
              </w:rPr>
              <w:t xml:space="preserve">Estratégia de leitura </w:t>
            </w:r>
          </w:p>
        </w:tc>
        <w:tc>
          <w:tcPr>
            <w:tcW w:w="8915" w:type="dxa"/>
          </w:tcPr>
          <w:p w:rsidR="00DC59FC" w:rsidRPr="00E50164" w:rsidRDefault="00DC59FC" w:rsidP="0086698D">
            <w:pPr>
              <w:jc w:val="both"/>
              <w:rPr>
                <w:rFonts w:cs="Arial"/>
              </w:rPr>
            </w:pPr>
            <w:r w:rsidRPr="00E50164">
              <w:rPr>
                <w:rFonts w:cs="Arial"/>
              </w:rPr>
              <w:t xml:space="preserve">(EF15LP04) Identificar o efeito de sentido produzido pelo uso de recursos expressivos gráfico-visuais em textos multissemióticos. </w:t>
            </w:r>
          </w:p>
          <w:p w:rsidR="00DC59FC" w:rsidRDefault="00DC59FC" w:rsidP="0086698D">
            <w:pPr>
              <w:jc w:val="both"/>
              <w:rPr>
                <w:rFonts w:cs="Arial"/>
              </w:rPr>
            </w:pPr>
            <w:r w:rsidRPr="00E50164">
              <w:rPr>
                <w:rFonts w:cs="Arial"/>
              </w:rPr>
              <w:t xml:space="preserve">(EF15LP04RS1-1) Compreender gradativamente o uso de recursos expressivos gráfico-visuais em textos multissemióticos, identificando, o efeito de sentido produzido pelo seu uso.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1º;2º;3º; 4º;5º  TODOS  OS  CAMPOS  DE ATUAÇÃO</w:t>
            </w:r>
          </w:p>
        </w:tc>
        <w:tc>
          <w:tcPr>
            <w:tcW w:w="1731" w:type="dxa"/>
          </w:tcPr>
          <w:p w:rsidR="00DC59FC" w:rsidRPr="00E50164" w:rsidRDefault="00DC59FC" w:rsidP="0086698D">
            <w:pPr>
              <w:jc w:val="both"/>
              <w:rPr>
                <w:rFonts w:cs="Arial"/>
              </w:rPr>
            </w:pPr>
            <w:r w:rsidRPr="00E50164">
              <w:rPr>
                <w:rFonts w:cs="Arial"/>
              </w:rPr>
              <w:t>Produção de textos</w:t>
            </w:r>
            <w:r w:rsidRPr="00E50164">
              <w:rPr>
                <w:rFonts w:cs="Arial"/>
              </w:rPr>
              <w:br/>
              <w:t xml:space="preserve">(escrita compartilhada e autônoma) </w:t>
            </w:r>
          </w:p>
        </w:tc>
        <w:tc>
          <w:tcPr>
            <w:tcW w:w="1833" w:type="dxa"/>
          </w:tcPr>
          <w:p w:rsidR="00DC59FC" w:rsidRPr="00E50164" w:rsidRDefault="00DC59FC" w:rsidP="0086698D">
            <w:pPr>
              <w:jc w:val="both"/>
              <w:rPr>
                <w:rFonts w:cs="Arial"/>
              </w:rPr>
            </w:pPr>
            <w:r w:rsidRPr="00E50164">
              <w:rPr>
                <w:rFonts w:cs="Arial"/>
              </w:rPr>
              <w:t xml:space="preserve">Planejamento de texto </w:t>
            </w:r>
          </w:p>
        </w:tc>
        <w:tc>
          <w:tcPr>
            <w:tcW w:w="8915" w:type="dxa"/>
          </w:tcPr>
          <w:p w:rsidR="00DC59FC" w:rsidRPr="00E50164" w:rsidRDefault="00DC59FC" w:rsidP="0086698D">
            <w:pPr>
              <w:jc w:val="both"/>
              <w:rPr>
                <w:rFonts w:cs="Arial"/>
              </w:rPr>
            </w:pPr>
            <w:r w:rsidRPr="00E50164">
              <w:rPr>
                <w:rFonts w:cs="Arial"/>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w:t>
            </w:r>
          </w:p>
          <w:p w:rsidR="00DC59FC" w:rsidRPr="00E50164" w:rsidRDefault="00DC59FC" w:rsidP="0086698D">
            <w:pPr>
              <w:jc w:val="both"/>
              <w:rPr>
                <w:rFonts w:cs="Arial"/>
              </w:rPr>
            </w:pPr>
            <w:r w:rsidRPr="00E50164">
              <w:rPr>
                <w:rFonts w:cs="Arial"/>
              </w:rPr>
              <w:t xml:space="preserve">(EF15LP05RS1-1) Planejar a escrita de diferentes gêneros de textos, considerando a situação comunicativa dos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 xml:space="preserve">1º;2º;3º; 4º;5º  </w:t>
            </w:r>
            <w:r w:rsidRPr="00E50164">
              <w:rPr>
                <w:rFonts w:cs="Arial"/>
              </w:rPr>
              <w:lastRenderedPageBreak/>
              <w:t>TODOS  OS  CAMPOS  DE ATUAÇÃO</w:t>
            </w:r>
          </w:p>
        </w:tc>
        <w:tc>
          <w:tcPr>
            <w:tcW w:w="1731" w:type="dxa"/>
          </w:tcPr>
          <w:p w:rsidR="00DC59FC" w:rsidRPr="00E50164" w:rsidRDefault="00DC59FC" w:rsidP="0086698D">
            <w:pPr>
              <w:jc w:val="both"/>
              <w:rPr>
                <w:rFonts w:cs="Arial"/>
              </w:rPr>
            </w:pPr>
            <w:r w:rsidRPr="00E50164">
              <w:rPr>
                <w:rFonts w:cs="Arial"/>
              </w:rPr>
              <w:lastRenderedPageBreak/>
              <w:t>Oralidade</w:t>
            </w:r>
          </w:p>
        </w:tc>
        <w:tc>
          <w:tcPr>
            <w:tcW w:w="1833" w:type="dxa"/>
          </w:tcPr>
          <w:p w:rsidR="00DC59FC" w:rsidRPr="00E50164" w:rsidRDefault="00DC59FC" w:rsidP="0086698D">
            <w:pPr>
              <w:jc w:val="both"/>
              <w:rPr>
                <w:rFonts w:cs="Arial"/>
              </w:rPr>
            </w:pPr>
            <w:r w:rsidRPr="00E50164">
              <w:rPr>
                <w:rFonts w:cs="Arial"/>
              </w:rPr>
              <w:t xml:space="preserve">Oralidade </w:t>
            </w:r>
            <w:r w:rsidRPr="00E50164">
              <w:rPr>
                <w:rFonts w:cs="Arial"/>
              </w:rPr>
              <w:lastRenderedPageBreak/>
              <w:t>pública/ intercâmbio conversacional em sala de aula.</w:t>
            </w:r>
          </w:p>
        </w:tc>
        <w:tc>
          <w:tcPr>
            <w:tcW w:w="8915" w:type="dxa"/>
          </w:tcPr>
          <w:p w:rsidR="00DC59FC" w:rsidRDefault="00DC59FC" w:rsidP="0086698D">
            <w:pPr>
              <w:jc w:val="both"/>
              <w:rPr>
                <w:rFonts w:cs="Arial"/>
              </w:rPr>
            </w:pPr>
            <w:r w:rsidRPr="00E50164">
              <w:rPr>
                <w:rFonts w:cs="Arial"/>
              </w:rPr>
              <w:lastRenderedPageBreak/>
              <w:t xml:space="preserve">(EF15LP09) Expressar-se em situações de intercâmbio oral com clareza, preocupando-se em ser </w:t>
            </w:r>
            <w:r w:rsidRPr="00E50164">
              <w:rPr>
                <w:rFonts w:cs="Arial"/>
              </w:rPr>
              <w:lastRenderedPageBreak/>
              <w:t xml:space="preserve">compreendido pelo interlocutor e usando a palavra com tom de voz audível, boa articulação e ritmo adequado. </w:t>
            </w:r>
          </w:p>
          <w:p w:rsidR="00DC59FC" w:rsidRDefault="00DC59FC" w:rsidP="0086698D">
            <w:pPr>
              <w:jc w:val="both"/>
              <w:rPr>
                <w:rFonts w:cs="Arial"/>
              </w:rPr>
            </w:pPr>
            <w:r w:rsidRPr="00E50164">
              <w:rPr>
                <w:rFonts w:cs="Arial"/>
              </w:rPr>
              <w:t xml:space="preserve">(EF15LP09RS1-1)Utilizar canais de comunicação (blogs e redes sociais) para divulgar os trabalhos produzidos. </w:t>
            </w:r>
          </w:p>
          <w:p w:rsidR="00DC59FC" w:rsidRDefault="00DC59FC" w:rsidP="0086698D">
            <w:pPr>
              <w:jc w:val="both"/>
              <w:rPr>
                <w:rFonts w:cs="Arial"/>
              </w:rPr>
            </w:pPr>
            <w:r w:rsidRPr="00E50164">
              <w:rPr>
                <w:rFonts w:cs="Arial"/>
              </w:rPr>
              <w:t xml:space="preserve">(EF15LP09RS-2) Compreender o que lê, utilizando as mídias e associando a leitura com a realidade local. </w:t>
            </w:r>
          </w:p>
          <w:p w:rsidR="00DC59FC" w:rsidRDefault="00DC59FC" w:rsidP="0086698D">
            <w:pPr>
              <w:jc w:val="both"/>
              <w:rPr>
                <w:rFonts w:cs="Arial"/>
              </w:rPr>
            </w:pPr>
            <w:r w:rsidRPr="00E50164">
              <w:rPr>
                <w:rFonts w:cs="Arial"/>
              </w:rPr>
              <w:t xml:space="preserve">(EF15LP09RS1-3) Expressar-se em situações de intercâmbio oral com clareza, preocupando-se em ser compreendido pelo interlocutor e usando a palavra com tom de voz audível, boa articulação e ritmo adequado, a fim de demonstrar clareza e organização nas exposições orais de ideias.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lastRenderedPageBreak/>
              <w:t>1º;2º;3º; 4º;5º  TODOS  OS CAMPOS  DE ATUAÇÃO</w:t>
            </w:r>
          </w:p>
        </w:tc>
        <w:tc>
          <w:tcPr>
            <w:tcW w:w="1731" w:type="dxa"/>
          </w:tcPr>
          <w:p w:rsidR="00DC59FC" w:rsidRPr="00E50164" w:rsidRDefault="00DC59FC" w:rsidP="0086698D">
            <w:pPr>
              <w:jc w:val="both"/>
              <w:rPr>
                <w:rFonts w:cs="Arial"/>
              </w:rPr>
            </w:pPr>
            <w:r w:rsidRPr="00E50164">
              <w:rPr>
                <w:rFonts w:cs="Arial"/>
              </w:rPr>
              <w:t>Oralidade</w:t>
            </w:r>
          </w:p>
        </w:tc>
        <w:tc>
          <w:tcPr>
            <w:tcW w:w="1833" w:type="dxa"/>
          </w:tcPr>
          <w:p w:rsidR="00DC59FC" w:rsidRPr="00E50164" w:rsidRDefault="00DC59FC" w:rsidP="0086698D">
            <w:pPr>
              <w:jc w:val="both"/>
              <w:rPr>
                <w:rFonts w:cs="Arial"/>
              </w:rPr>
            </w:pPr>
            <w:r w:rsidRPr="00E50164">
              <w:rPr>
                <w:rFonts w:cs="Arial"/>
              </w:rPr>
              <w:t>Escuta atenta</w:t>
            </w:r>
          </w:p>
        </w:tc>
        <w:tc>
          <w:tcPr>
            <w:tcW w:w="8915" w:type="dxa"/>
          </w:tcPr>
          <w:p w:rsidR="00DC59FC" w:rsidRPr="00E50164" w:rsidRDefault="00DC59FC" w:rsidP="0086698D">
            <w:pPr>
              <w:jc w:val="both"/>
              <w:rPr>
                <w:rFonts w:cs="Arial"/>
              </w:rPr>
            </w:pPr>
            <w:r w:rsidRPr="00E50164">
              <w:rPr>
                <w:rFonts w:cs="Arial"/>
              </w:rPr>
              <w:t xml:space="preserve">(EF15LP10) Escutar, com atenção, falas de professores e colegas, formulando perguntas pertinentes ao tema e solicitando esclarecimentos sempre que necessário. </w:t>
            </w:r>
          </w:p>
          <w:p w:rsidR="00DC59FC" w:rsidRDefault="00DC59FC" w:rsidP="0086698D">
            <w:pPr>
              <w:jc w:val="both"/>
              <w:rPr>
                <w:rFonts w:cs="Arial"/>
              </w:rPr>
            </w:pPr>
            <w:r w:rsidRPr="00E50164">
              <w:rPr>
                <w:rFonts w:cs="Arial"/>
              </w:rPr>
              <w:t xml:space="preserve">(EF15LP10RS1-1) Escutar, com atenção, falas de professores e colegas, formulando perguntas pertinentes ao tema e solicitando esclarecimentos sempre que necessário, de modo a compreender que a escuta atenta contribui para o aprendizado.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1º;2º;3º; 4º;5º  TODOS  OS  CAMPOS  DE ATUAÇÃO</w:t>
            </w:r>
          </w:p>
        </w:tc>
        <w:tc>
          <w:tcPr>
            <w:tcW w:w="1731" w:type="dxa"/>
          </w:tcPr>
          <w:p w:rsidR="00DC59FC" w:rsidRPr="00E50164" w:rsidRDefault="00DC59FC" w:rsidP="0086698D">
            <w:pPr>
              <w:jc w:val="both"/>
              <w:rPr>
                <w:rFonts w:cs="Arial"/>
              </w:rPr>
            </w:pPr>
            <w:r w:rsidRPr="00E50164">
              <w:rPr>
                <w:rFonts w:cs="Arial"/>
              </w:rPr>
              <w:t>Oralidade</w:t>
            </w:r>
          </w:p>
        </w:tc>
        <w:tc>
          <w:tcPr>
            <w:tcW w:w="1833" w:type="dxa"/>
          </w:tcPr>
          <w:p w:rsidR="00DC59FC" w:rsidRPr="00E50164" w:rsidRDefault="00DC59FC" w:rsidP="0086698D">
            <w:pPr>
              <w:jc w:val="both"/>
              <w:rPr>
                <w:rFonts w:cs="Arial"/>
              </w:rPr>
            </w:pPr>
            <w:r w:rsidRPr="00E50164">
              <w:rPr>
                <w:rFonts w:cs="Arial"/>
              </w:rPr>
              <w:t>Características de conversação espontânea</w:t>
            </w:r>
          </w:p>
        </w:tc>
        <w:tc>
          <w:tcPr>
            <w:tcW w:w="8915" w:type="dxa"/>
          </w:tcPr>
          <w:p w:rsidR="00DC59FC" w:rsidRDefault="00DC59FC" w:rsidP="0086698D">
            <w:pPr>
              <w:jc w:val="both"/>
              <w:rPr>
                <w:rFonts w:cs="Arial"/>
              </w:rPr>
            </w:pPr>
            <w:r w:rsidRPr="00E50164">
              <w:rPr>
                <w:rFonts w:cs="Arial"/>
              </w:rPr>
              <w:t xml:space="preserve">(EF15LP11) Reconhecer características da conversação espontânea presencial, respeitando os turnos de fala, selecionando e utilizando, durante a conversação, formas de tratamento adequadas, de acordo com a situação e a posição do interlocutor. </w:t>
            </w:r>
          </w:p>
          <w:p w:rsidR="00DC59FC" w:rsidRDefault="00DC59FC" w:rsidP="0086698D">
            <w:pPr>
              <w:jc w:val="both"/>
              <w:rPr>
                <w:rFonts w:cs="Arial"/>
              </w:rPr>
            </w:pPr>
            <w:r w:rsidRPr="00E50164">
              <w:rPr>
                <w:rFonts w:cs="Arial"/>
              </w:rPr>
              <w:t xml:space="preserve">(EF15LP11RS1-1) Reconhecer  características da conversação espontânea presencial, respeitando os turnos de fala, selecionando e utilizando, durante a conversação, formas de tratamento adequadas, de acordo com a situação e a posição do interlocutor, de forma a melhor interagir na vida social e escolar.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1º;2º;3º; 4º;5º  TODOS  OS  CAMPOS DE ATUAÇÃO</w:t>
            </w:r>
          </w:p>
        </w:tc>
        <w:tc>
          <w:tcPr>
            <w:tcW w:w="1731" w:type="dxa"/>
          </w:tcPr>
          <w:p w:rsidR="00DC59FC" w:rsidRPr="00E50164" w:rsidRDefault="00DC59FC" w:rsidP="0086698D">
            <w:pPr>
              <w:jc w:val="both"/>
              <w:rPr>
                <w:rFonts w:cs="Arial"/>
              </w:rPr>
            </w:pPr>
            <w:r w:rsidRPr="00E50164">
              <w:rPr>
                <w:rFonts w:cs="Arial"/>
              </w:rPr>
              <w:t>Oralidade</w:t>
            </w:r>
          </w:p>
        </w:tc>
        <w:tc>
          <w:tcPr>
            <w:tcW w:w="1833" w:type="dxa"/>
          </w:tcPr>
          <w:p w:rsidR="00DC59FC" w:rsidRPr="00E50164" w:rsidRDefault="00DC59FC" w:rsidP="0086698D">
            <w:pPr>
              <w:jc w:val="both"/>
              <w:rPr>
                <w:rFonts w:cs="Arial"/>
              </w:rPr>
            </w:pPr>
            <w:r w:rsidRPr="00E50164">
              <w:rPr>
                <w:rFonts w:cs="Arial"/>
              </w:rPr>
              <w:t>Aspectos não linguísticos( paralinguísticos) no ato da fala</w:t>
            </w:r>
          </w:p>
        </w:tc>
        <w:tc>
          <w:tcPr>
            <w:tcW w:w="8915" w:type="dxa"/>
          </w:tcPr>
          <w:p w:rsidR="00DC59FC" w:rsidRDefault="00DC59FC" w:rsidP="0086698D">
            <w:pPr>
              <w:jc w:val="both"/>
              <w:rPr>
                <w:rFonts w:cs="Arial"/>
              </w:rPr>
            </w:pPr>
            <w:r w:rsidRPr="00E50164">
              <w:rPr>
                <w:rFonts w:cs="Arial"/>
              </w:rPr>
              <w:t xml:space="preserve">(EF15LP12) Atribuir significado a aspectos não linguísticos (paralinguísticos) observados na fala, como direção do olhar, riso, gestos, movimentos da cabeça (de concordância ou discordância), expressão corporal, tom de voz. </w:t>
            </w:r>
          </w:p>
          <w:p w:rsidR="00DC59FC" w:rsidRPr="00E50164" w:rsidRDefault="00DC59FC" w:rsidP="0086698D">
            <w:pPr>
              <w:jc w:val="both"/>
              <w:rPr>
                <w:rFonts w:cs="Arial"/>
              </w:rPr>
            </w:pPr>
            <w:r w:rsidRPr="00E50164">
              <w:rPr>
                <w:rFonts w:cs="Arial"/>
              </w:rPr>
              <w:t xml:space="preserve">(EF15LP12RS1-1) Perceber e estabelecer significado a aspectos não linguísticos paralinguísticos) observados na fala, como direção do olhar, riso, gestos, movimentos da cabeça (de concordância ou discordância), expressão corporal, tom de voz, a fim de compreender que esses elementos colaboram com a produção de sentido do texto oral. </w:t>
            </w: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 xml:space="preserve">1º;2º;3º; 4º;5º  </w:t>
            </w:r>
            <w:r w:rsidRPr="00E50164">
              <w:rPr>
                <w:rFonts w:cs="Arial"/>
              </w:rPr>
              <w:lastRenderedPageBreak/>
              <w:t>TODOS  OS  CAMPOS DE ATUAÇÃO</w:t>
            </w:r>
          </w:p>
        </w:tc>
        <w:tc>
          <w:tcPr>
            <w:tcW w:w="1731" w:type="dxa"/>
          </w:tcPr>
          <w:p w:rsidR="00DC59FC" w:rsidRPr="00E50164" w:rsidRDefault="00DC59FC" w:rsidP="0086698D">
            <w:pPr>
              <w:jc w:val="both"/>
              <w:rPr>
                <w:rFonts w:cs="Arial"/>
              </w:rPr>
            </w:pPr>
            <w:r w:rsidRPr="00E50164">
              <w:rPr>
                <w:rFonts w:cs="Arial"/>
              </w:rPr>
              <w:lastRenderedPageBreak/>
              <w:t>Oralidade</w:t>
            </w:r>
          </w:p>
        </w:tc>
        <w:tc>
          <w:tcPr>
            <w:tcW w:w="1833" w:type="dxa"/>
          </w:tcPr>
          <w:p w:rsidR="00DC59FC" w:rsidRPr="00E50164" w:rsidRDefault="00DC59FC" w:rsidP="0086698D">
            <w:pPr>
              <w:jc w:val="both"/>
              <w:rPr>
                <w:rFonts w:cs="Arial"/>
              </w:rPr>
            </w:pPr>
            <w:r w:rsidRPr="00E50164">
              <w:rPr>
                <w:rFonts w:cs="Arial"/>
              </w:rPr>
              <w:t xml:space="preserve">Relato oral/ </w:t>
            </w:r>
            <w:r w:rsidRPr="00E50164">
              <w:rPr>
                <w:rFonts w:cs="Arial"/>
              </w:rPr>
              <w:lastRenderedPageBreak/>
              <w:t>Registro formal e informal</w:t>
            </w:r>
          </w:p>
        </w:tc>
        <w:tc>
          <w:tcPr>
            <w:tcW w:w="8915" w:type="dxa"/>
          </w:tcPr>
          <w:p w:rsidR="00DC59FC" w:rsidRPr="00E50164" w:rsidRDefault="00DC59FC" w:rsidP="0086698D">
            <w:pPr>
              <w:jc w:val="both"/>
              <w:rPr>
                <w:rFonts w:cs="Arial"/>
              </w:rPr>
            </w:pPr>
            <w:r w:rsidRPr="00E50164">
              <w:rPr>
                <w:rFonts w:cs="Arial"/>
              </w:rPr>
              <w:lastRenderedPageBreak/>
              <w:t xml:space="preserve">(EF15LP13) Identificar finalidades da interação oral em diferentes contextos comunicativos </w:t>
            </w:r>
            <w:r w:rsidRPr="00E50164">
              <w:rPr>
                <w:rFonts w:cs="Arial"/>
              </w:rPr>
              <w:lastRenderedPageBreak/>
              <w:t xml:space="preserve">(solicitar informações, apresentar opiniões, informar, relatar experiências etc.). </w:t>
            </w:r>
          </w:p>
          <w:p w:rsidR="00DC59FC" w:rsidRDefault="00DC59FC" w:rsidP="0086698D">
            <w:pPr>
              <w:jc w:val="both"/>
              <w:rPr>
                <w:rFonts w:cs="Arial"/>
              </w:rPr>
            </w:pPr>
            <w:r w:rsidRPr="00E50164">
              <w:rPr>
                <w:rFonts w:cs="Arial"/>
              </w:rPr>
              <w:t xml:space="preserve">(EF15LP13RS1-1) Identificar finalidades da interação oral em diferentes contextos comunicativos (solicitar informações, apresentar opiniões, informar, relatar experiências etc.), a fim de perceber as diferenças entre os diversos usos da linguagem.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lastRenderedPageBreak/>
              <w:t>1º;2º;3º; 4º;5º  CAMPO ARTÍSTICO -LITERÁRIO</w:t>
            </w:r>
          </w:p>
        </w:tc>
        <w:tc>
          <w:tcPr>
            <w:tcW w:w="1731" w:type="dxa"/>
          </w:tcPr>
          <w:p w:rsidR="00DC59FC" w:rsidRPr="00E50164" w:rsidRDefault="00DC59FC" w:rsidP="0086698D">
            <w:pPr>
              <w:jc w:val="both"/>
              <w:rPr>
                <w:rFonts w:cs="Arial"/>
              </w:rPr>
            </w:pPr>
            <w:r w:rsidRPr="00E50164">
              <w:rPr>
                <w:rFonts w:cs="Arial"/>
              </w:rPr>
              <w:t xml:space="preserve">Leitura/escuta (compartilhada e autônoma) </w:t>
            </w:r>
          </w:p>
        </w:tc>
        <w:tc>
          <w:tcPr>
            <w:tcW w:w="1833" w:type="dxa"/>
          </w:tcPr>
          <w:p w:rsidR="00DC59FC" w:rsidRPr="00E50164" w:rsidRDefault="00DC59FC" w:rsidP="0086698D">
            <w:pPr>
              <w:jc w:val="both"/>
              <w:rPr>
                <w:rFonts w:cs="Arial"/>
              </w:rPr>
            </w:pPr>
            <w:r w:rsidRPr="00E50164">
              <w:rPr>
                <w:rFonts w:cs="Arial"/>
              </w:rPr>
              <w:t xml:space="preserve">Formação do leitor literário </w:t>
            </w:r>
          </w:p>
        </w:tc>
        <w:tc>
          <w:tcPr>
            <w:tcW w:w="8915" w:type="dxa"/>
          </w:tcPr>
          <w:p w:rsidR="00DC59FC" w:rsidRPr="00E50164" w:rsidRDefault="00DC59FC" w:rsidP="0086698D">
            <w:pPr>
              <w:jc w:val="both"/>
              <w:rPr>
                <w:rFonts w:cs="Arial"/>
              </w:rPr>
            </w:pPr>
            <w:r w:rsidRPr="00E50164">
              <w:rPr>
                <w:rFonts w:cs="Arial"/>
              </w:rPr>
              <w:t xml:space="preserve">(EF15LP15) Reconhecer que os textos literários fazem parte do mundo do imaginário e apresentam uma dimensão lúdica, de encantamento, valorizando-os, em sua diversidade cultural, como patrimônio artístico da humanidade. </w:t>
            </w:r>
          </w:p>
          <w:p w:rsidR="00DC59FC" w:rsidRDefault="00DC59FC" w:rsidP="0086698D">
            <w:pPr>
              <w:jc w:val="both"/>
              <w:rPr>
                <w:rFonts w:cs="Arial"/>
              </w:rPr>
            </w:pPr>
            <w:r w:rsidRPr="00E50164">
              <w:rPr>
                <w:rFonts w:cs="Arial"/>
              </w:rPr>
              <w:t xml:space="preserve">(EF15LP15RS1-1) Perceber que a literatura faz parte do mundo do imaginário e apresenta uma dimensão lúdica, de encantamento, assim, valorizando-os, em sua diversidade cultural, como patrimônio artístico da humanidade, de modo a contribuir para sua formação como leitor literário.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1º;2º;3º; 4º;5º  CAMPO ARTÍSTICO -LITERÁRIO</w:t>
            </w:r>
          </w:p>
        </w:tc>
        <w:tc>
          <w:tcPr>
            <w:tcW w:w="1731" w:type="dxa"/>
          </w:tcPr>
          <w:p w:rsidR="00DC59FC" w:rsidRPr="00E50164" w:rsidRDefault="00DC59FC" w:rsidP="0086698D">
            <w:pPr>
              <w:jc w:val="both"/>
              <w:rPr>
                <w:rFonts w:cs="Arial"/>
              </w:rPr>
            </w:pPr>
            <w:r w:rsidRPr="00E50164">
              <w:rPr>
                <w:rFonts w:cs="Arial"/>
              </w:rPr>
              <w:t xml:space="preserve">Leitura/escuta (compartilhada e autônoma) </w:t>
            </w:r>
          </w:p>
        </w:tc>
        <w:tc>
          <w:tcPr>
            <w:tcW w:w="1833" w:type="dxa"/>
          </w:tcPr>
          <w:p w:rsidR="00DC59FC" w:rsidRPr="00E50164" w:rsidRDefault="00DC59FC" w:rsidP="0086698D">
            <w:pPr>
              <w:jc w:val="both"/>
              <w:rPr>
                <w:rFonts w:cs="Arial"/>
              </w:rPr>
            </w:pPr>
            <w:r w:rsidRPr="00E50164">
              <w:rPr>
                <w:rFonts w:cs="Arial"/>
              </w:rPr>
              <w:t xml:space="preserve">Leitura colaborativa e autônoma </w:t>
            </w:r>
          </w:p>
        </w:tc>
        <w:tc>
          <w:tcPr>
            <w:tcW w:w="8915" w:type="dxa"/>
          </w:tcPr>
          <w:p w:rsidR="00DC59FC" w:rsidRDefault="00DC59FC" w:rsidP="0086698D">
            <w:pPr>
              <w:jc w:val="both"/>
              <w:rPr>
                <w:rFonts w:cs="Arial"/>
              </w:rPr>
            </w:pPr>
            <w:r w:rsidRPr="00E50164">
              <w:rPr>
                <w:rFonts w:cs="Arial"/>
              </w:rPr>
              <w:t xml:space="preserve">(EF15LP16) Ler e compreender, em colaboração com os colegas e com a ajuda do professor e, mais tarde, de maneira autônoma, textos narrativos de maior porte como contos (populares, de fadas, acumulativos, de assombração etc.) e crônicas. (EF15LP16RS1-1) Conhecer e ampliar a capacidade leitora por meio de textos narrativos de maior porte, como contos (populares, de fadas, acumulativos, de assombração etc.) e crônicas. </w:t>
            </w:r>
          </w:p>
          <w:p w:rsidR="001321BE" w:rsidRPr="00E50164" w:rsidRDefault="001321BE" w:rsidP="0086698D">
            <w:pPr>
              <w:jc w:val="both"/>
              <w:rPr>
                <w:rFonts w:cs="Arial"/>
              </w:rPr>
            </w:pPr>
          </w:p>
        </w:tc>
      </w:tr>
      <w:tr w:rsidR="00DC59FC" w:rsidRPr="00E50164" w:rsidTr="001321BE">
        <w:trPr>
          <w:trHeight w:val="144"/>
          <w:jc w:val="center"/>
        </w:trPr>
        <w:tc>
          <w:tcPr>
            <w:tcW w:w="1731" w:type="dxa"/>
          </w:tcPr>
          <w:p w:rsidR="00DC59FC" w:rsidRPr="00E50164" w:rsidRDefault="00DC59FC" w:rsidP="0086698D">
            <w:pPr>
              <w:jc w:val="both"/>
              <w:rPr>
                <w:rFonts w:cs="Arial"/>
              </w:rPr>
            </w:pPr>
            <w:r w:rsidRPr="00E50164">
              <w:rPr>
                <w:rFonts w:cs="Arial"/>
              </w:rPr>
              <w:t>1º;2º;3º ;4º;5º  CAMPO ARTÍSTICO -LITERÁRIO</w:t>
            </w:r>
          </w:p>
        </w:tc>
        <w:tc>
          <w:tcPr>
            <w:tcW w:w="1731" w:type="dxa"/>
          </w:tcPr>
          <w:p w:rsidR="00DC59FC" w:rsidRPr="00E50164" w:rsidRDefault="00DC59FC" w:rsidP="0086698D">
            <w:pPr>
              <w:jc w:val="both"/>
              <w:rPr>
                <w:rFonts w:cs="Arial"/>
              </w:rPr>
            </w:pPr>
            <w:r w:rsidRPr="00E50164">
              <w:rPr>
                <w:rFonts w:cs="Arial"/>
              </w:rPr>
              <w:t>Oralidade</w:t>
            </w:r>
          </w:p>
        </w:tc>
        <w:tc>
          <w:tcPr>
            <w:tcW w:w="1833" w:type="dxa"/>
          </w:tcPr>
          <w:p w:rsidR="00DC59FC" w:rsidRPr="00E50164" w:rsidRDefault="00DC59FC" w:rsidP="0086698D">
            <w:pPr>
              <w:jc w:val="both"/>
              <w:rPr>
                <w:rFonts w:cs="Arial"/>
              </w:rPr>
            </w:pPr>
            <w:r w:rsidRPr="00E50164">
              <w:rPr>
                <w:rFonts w:cs="Arial"/>
              </w:rPr>
              <w:t xml:space="preserve">Contagem de histórias </w:t>
            </w:r>
          </w:p>
        </w:tc>
        <w:tc>
          <w:tcPr>
            <w:tcW w:w="8915" w:type="dxa"/>
          </w:tcPr>
          <w:p w:rsidR="00DC59FC" w:rsidRPr="00E50164" w:rsidRDefault="00DC59FC" w:rsidP="0086698D">
            <w:pPr>
              <w:jc w:val="both"/>
              <w:rPr>
                <w:rFonts w:cs="Arial"/>
              </w:rPr>
            </w:pPr>
            <w:r w:rsidRPr="00E50164">
              <w:rPr>
                <w:rFonts w:cs="Arial"/>
              </w:rPr>
              <w:t xml:space="preserve">(EF15LP19) Recontar oralmente, com e sem apoio de imagem, textos literários lidos pelo professor. </w:t>
            </w:r>
          </w:p>
          <w:p w:rsidR="00DC59FC" w:rsidRDefault="00DC59FC" w:rsidP="0086698D">
            <w:pPr>
              <w:jc w:val="both"/>
              <w:rPr>
                <w:rFonts w:cs="Arial"/>
              </w:rPr>
            </w:pPr>
            <w:r w:rsidRPr="00E50164">
              <w:rPr>
                <w:rFonts w:cs="Arial"/>
              </w:rPr>
              <w:t xml:space="preserve">(EF15LP19RS1-1) Empregar os elementos da narrativa (tema, personagens, espaço, enredo, marcas linguísticas próprias do tipo), recontando oralmente, com e sem apoio de imagem, textos literários lidos pelo professor. </w:t>
            </w:r>
            <w:bookmarkStart w:id="1" w:name="_GoBack"/>
            <w:bookmarkEnd w:id="1"/>
          </w:p>
          <w:p w:rsidR="001321BE" w:rsidRPr="00E50164" w:rsidRDefault="001321BE" w:rsidP="0086698D">
            <w:pPr>
              <w:jc w:val="both"/>
              <w:rPr>
                <w:rFonts w:cs="Arial"/>
              </w:rPr>
            </w:pPr>
          </w:p>
        </w:tc>
      </w:tr>
    </w:tbl>
    <w:p w:rsidR="006A13F9" w:rsidRDefault="006A13F9" w:rsidP="001321BE">
      <w:pPr>
        <w:spacing w:after="0" w:line="240" w:lineRule="auto"/>
        <w:jc w:val="both"/>
        <w:rPr>
          <w:rFonts w:cs="Arial"/>
        </w:rPr>
      </w:pPr>
      <w:r w:rsidRPr="00E50164">
        <w:rPr>
          <w:rFonts w:cs="Arial"/>
        </w:rPr>
        <w:t xml:space="preserve">              </w:t>
      </w:r>
    </w:p>
    <w:p w:rsidR="001321BE" w:rsidRDefault="001321BE" w:rsidP="001321BE">
      <w:pPr>
        <w:spacing w:after="0" w:line="240" w:lineRule="auto"/>
        <w:jc w:val="both"/>
        <w:rPr>
          <w:rFonts w:cs="Arial"/>
        </w:rPr>
      </w:pPr>
    </w:p>
    <w:p w:rsidR="001321BE" w:rsidRDefault="001321BE" w:rsidP="001321BE">
      <w:pPr>
        <w:spacing w:after="0" w:line="240" w:lineRule="auto"/>
        <w:jc w:val="both"/>
        <w:rPr>
          <w:rFonts w:cs="Arial"/>
        </w:rPr>
      </w:pPr>
    </w:p>
    <w:p w:rsidR="001321BE" w:rsidRDefault="001321BE" w:rsidP="001321BE">
      <w:pPr>
        <w:spacing w:after="0" w:line="240" w:lineRule="auto"/>
        <w:jc w:val="both"/>
        <w:rPr>
          <w:rFonts w:cs="Arial"/>
        </w:rPr>
      </w:pPr>
    </w:p>
    <w:p w:rsidR="001321BE" w:rsidRDefault="001321BE" w:rsidP="001321BE">
      <w:pPr>
        <w:spacing w:after="0" w:line="240" w:lineRule="auto"/>
        <w:jc w:val="both"/>
        <w:rPr>
          <w:rFonts w:cs="Arial"/>
        </w:rPr>
      </w:pPr>
    </w:p>
    <w:p w:rsidR="001321BE" w:rsidRDefault="001321BE" w:rsidP="001321BE">
      <w:pPr>
        <w:spacing w:after="0" w:line="240" w:lineRule="auto"/>
        <w:jc w:val="both"/>
        <w:rPr>
          <w:rFonts w:cs="Arial"/>
        </w:rPr>
      </w:pPr>
    </w:p>
    <w:p w:rsidR="001321BE" w:rsidRDefault="001321BE" w:rsidP="001321BE">
      <w:pPr>
        <w:spacing w:after="0" w:line="240" w:lineRule="auto"/>
        <w:jc w:val="both"/>
        <w:rPr>
          <w:rFonts w:cs="Arial"/>
        </w:rPr>
      </w:pPr>
    </w:p>
    <w:p w:rsidR="001321BE" w:rsidRDefault="001321BE" w:rsidP="001321BE">
      <w:pPr>
        <w:pStyle w:val="Ttulo1"/>
        <w:spacing w:before="0"/>
        <w:jc w:val="center"/>
        <w:rPr>
          <w:rFonts w:cs="Arial"/>
        </w:rPr>
      </w:pPr>
      <w:r>
        <w:rPr>
          <w:rFonts w:asciiTheme="minorHAnsi" w:hAnsiTheme="minorHAnsi"/>
          <w:color w:val="auto"/>
        </w:rPr>
        <w:lastRenderedPageBreak/>
        <w:t>L</w:t>
      </w:r>
      <w:r w:rsidRPr="00E50164">
        <w:rPr>
          <w:rFonts w:asciiTheme="minorHAnsi" w:hAnsiTheme="minorHAnsi"/>
          <w:color w:val="auto"/>
        </w:rPr>
        <w:t>ÍNGUA PORTUGUESA -1º ANO</w:t>
      </w:r>
      <w:r>
        <w:rPr>
          <w:rFonts w:asciiTheme="minorHAnsi" w:hAnsiTheme="minorHAnsi"/>
          <w:color w:val="auto"/>
        </w:rPr>
        <w:t xml:space="preserve"> – 2º Trimestre</w:t>
      </w:r>
    </w:p>
    <w:tbl>
      <w:tblPr>
        <w:tblStyle w:val="Tabelacomgrade"/>
        <w:tblW w:w="14210" w:type="dxa"/>
        <w:jc w:val="center"/>
        <w:tblLayout w:type="fixed"/>
        <w:tblLook w:val="04A0"/>
      </w:tblPr>
      <w:tblGrid>
        <w:gridCol w:w="1731"/>
        <w:gridCol w:w="1731"/>
        <w:gridCol w:w="1833"/>
        <w:gridCol w:w="8915"/>
      </w:tblGrid>
      <w:tr w:rsidR="00DC59FC" w:rsidRPr="00E50164" w:rsidTr="00DC59FC">
        <w:trPr>
          <w:trHeight w:val="144"/>
          <w:jc w:val="center"/>
        </w:trPr>
        <w:tc>
          <w:tcPr>
            <w:tcW w:w="1731" w:type="dxa"/>
            <w:tcBorders>
              <w:bottom w:val="single" w:sz="4" w:space="0" w:color="auto"/>
            </w:tcBorders>
          </w:tcPr>
          <w:p w:rsidR="00DC59FC" w:rsidRPr="00E50164" w:rsidRDefault="00DC59FC" w:rsidP="00DC59FC">
            <w:pPr>
              <w:jc w:val="center"/>
              <w:rPr>
                <w:b/>
              </w:rPr>
            </w:pPr>
            <w:bookmarkStart w:id="2" w:name="_Toc26950909"/>
            <w:r w:rsidRPr="00E50164">
              <w:rPr>
                <w:b/>
              </w:rPr>
              <w:t>CAMPOS DE ATUAÇÃO</w:t>
            </w:r>
          </w:p>
        </w:tc>
        <w:tc>
          <w:tcPr>
            <w:tcW w:w="1731" w:type="dxa"/>
            <w:tcBorders>
              <w:bottom w:val="single" w:sz="4" w:space="0" w:color="auto"/>
            </w:tcBorders>
          </w:tcPr>
          <w:p w:rsidR="00DC59FC" w:rsidRPr="00E50164" w:rsidRDefault="00DC59FC" w:rsidP="00DC59FC">
            <w:pPr>
              <w:jc w:val="center"/>
              <w:rPr>
                <w:b/>
              </w:rPr>
            </w:pPr>
            <w:r w:rsidRPr="00E50164">
              <w:rPr>
                <w:b/>
              </w:rPr>
              <w:t>PRÁTICAS DE LINGUAGEM</w:t>
            </w:r>
          </w:p>
        </w:tc>
        <w:tc>
          <w:tcPr>
            <w:tcW w:w="1833" w:type="dxa"/>
            <w:tcBorders>
              <w:bottom w:val="single" w:sz="4" w:space="0" w:color="auto"/>
            </w:tcBorders>
          </w:tcPr>
          <w:p w:rsidR="00DC59FC" w:rsidRPr="00E50164" w:rsidRDefault="00DC59FC" w:rsidP="00DC59FC">
            <w:pPr>
              <w:jc w:val="center"/>
              <w:rPr>
                <w:b/>
              </w:rPr>
            </w:pPr>
            <w:r w:rsidRPr="00E50164">
              <w:rPr>
                <w:b/>
              </w:rPr>
              <w:t>OBJETOS DE CONHECIMENTO</w:t>
            </w:r>
          </w:p>
        </w:tc>
        <w:tc>
          <w:tcPr>
            <w:tcW w:w="8915" w:type="dxa"/>
            <w:tcBorders>
              <w:bottom w:val="single" w:sz="4" w:space="0" w:color="auto"/>
            </w:tcBorders>
          </w:tcPr>
          <w:p w:rsidR="00DC59FC" w:rsidRPr="00E50164" w:rsidRDefault="00DC59FC" w:rsidP="00DC59FC">
            <w:pPr>
              <w:jc w:val="center"/>
              <w:rPr>
                <w:b/>
              </w:rPr>
            </w:pPr>
            <w:r w:rsidRPr="00E50164">
              <w:rPr>
                <w:b/>
              </w:rPr>
              <w:t>HABILIDADES</w:t>
            </w:r>
          </w:p>
        </w:tc>
      </w:tr>
      <w:tr w:rsidR="00DC59FC" w:rsidRPr="00E50164" w:rsidTr="00DC59FC">
        <w:trPr>
          <w:trHeight w:val="321"/>
          <w:jc w:val="center"/>
        </w:trPr>
        <w:tc>
          <w:tcPr>
            <w:tcW w:w="1731" w:type="dxa"/>
            <w:vMerge w:val="restart"/>
            <w:tcBorders>
              <w:top w:val="single" w:sz="4" w:space="0" w:color="auto"/>
              <w:left w:val="single" w:sz="4" w:space="0" w:color="auto"/>
              <w:bottom w:val="single" w:sz="4" w:space="0" w:color="auto"/>
              <w:right w:val="single" w:sz="4" w:space="0" w:color="auto"/>
            </w:tcBorders>
          </w:tcPr>
          <w:p w:rsidR="00DC59FC" w:rsidRPr="00E50164" w:rsidRDefault="00083A43" w:rsidP="00DC59FC">
            <w:pPr>
              <w:jc w:val="both"/>
              <w:rPr>
                <w:rFonts w:cs="Arial"/>
              </w:rPr>
            </w:pPr>
            <w:r w:rsidRPr="00E50164">
              <w:rPr>
                <w:rFonts w:cs="Arial"/>
              </w:rPr>
              <w:t xml:space="preserve">TODOS OS CAMPOS DE ATUAÇÃO  </w:t>
            </w:r>
          </w:p>
        </w:tc>
        <w:tc>
          <w:tcPr>
            <w:tcW w:w="1731" w:type="dxa"/>
            <w:vMerge w:val="restart"/>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r w:rsidRPr="00E50164">
              <w:rPr>
                <w:rFonts w:cs="Arial"/>
              </w:rPr>
              <w:t xml:space="preserve">Escrita (compartilhada e autônoma) </w:t>
            </w:r>
          </w:p>
        </w:tc>
        <w:tc>
          <w:tcPr>
            <w:tcW w:w="1833" w:type="dxa"/>
            <w:vMerge w:val="restart"/>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r w:rsidRPr="00E50164">
              <w:rPr>
                <w:rFonts w:cs="Arial"/>
              </w:rPr>
              <w:t>Correspondência fonema-grafema</w:t>
            </w:r>
          </w:p>
        </w:tc>
        <w:tc>
          <w:tcPr>
            <w:tcW w:w="8915" w:type="dxa"/>
            <w:vMerge w:val="restart"/>
            <w:tcBorders>
              <w:top w:val="single" w:sz="4" w:space="0" w:color="auto"/>
              <w:left w:val="single" w:sz="4" w:space="0" w:color="auto"/>
              <w:bottom w:val="single" w:sz="4" w:space="0" w:color="auto"/>
              <w:right w:val="single" w:sz="4" w:space="0" w:color="auto"/>
            </w:tcBorders>
          </w:tcPr>
          <w:p w:rsidR="00DC59FC" w:rsidRPr="00E50164" w:rsidRDefault="00083A43" w:rsidP="00DC59FC">
            <w:pPr>
              <w:jc w:val="both"/>
              <w:rPr>
                <w:rFonts w:cs="Arial"/>
              </w:rPr>
            </w:pPr>
            <w:r w:rsidRPr="00083A43">
              <w:rPr>
                <w:rFonts w:cs="Arial"/>
              </w:rPr>
              <w:t xml:space="preserve">(EF01LP02) Escrever, espontaneamente ou por ditado, palavras e frases de forma alfabética – usando letras/grafemas que representem fonemas.  </w:t>
            </w:r>
          </w:p>
        </w:tc>
      </w:tr>
      <w:tr w:rsidR="00DC59FC" w:rsidRPr="00E50164" w:rsidTr="00DC59FC">
        <w:trPr>
          <w:trHeight w:val="321"/>
          <w:jc w:val="center"/>
        </w:trPr>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833"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8915"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r>
      <w:tr w:rsidR="00DC59FC" w:rsidRPr="00E50164" w:rsidTr="00DC59FC">
        <w:trPr>
          <w:trHeight w:val="321"/>
          <w:jc w:val="center"/>
        </w:trPr>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833"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8915"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r>
      <w:tr w:rsidR="00DC59FC" w:rsidRPr="00E50164" w:rsidTr="00DC59FC">
        <w:trPr>
          <w:trHeight w:val="321"/>
          <w:jc w:val="center"/>
        </w:trPr>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833"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8915"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r>
      <w:tr w:rsidR="00DC59FC" w:rsidRPr="00E50164" w:rsidTr="00083A43">
        <w:trPr>
          <w:trHeight w:val="269"/>
          <w:jc w:val="center"/>
        </w:trPr>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731"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1833"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c>
          <w:tcPr>
            <w:tcW w:w="8915" w:type="dxa"/>
            <w:vMerge/>
            <w:tcBorders>
              <w:top w:val="single" w:sz="4" w:space="0" w:color="auto"/>
              <w:left w:val="single" w:sz="4" w:space="0" w:color="auto"/>
              <w:bottom w:val="single" w:sz="4" w:space="0" w:color="auto"/>
              <w:right w:val="single" w:sz="4" w:space="0" w:color="auto"/>
            </w:tcBorders>
          </w:tcPr>
          <w:p w:rsidR="00DC59FC" w:rsidRPr="00E50164" w:rsidRDefault="00DC59FC" w:rsidP="00DC59FC">
            <w:pPr>
              <w:jc w:val="both"/>
              <w:rPr>
                <w:rFonts w:cs="Arial"/>
              </w:rPr>
            </w:pPr>
          </w:p>
        </w:tc>
      </w:tr>
      <w:tr w:rsidR="00DC59FC" w:rsidRPr="00E50164" w:rsidTr="00DC59FC">
        <w:trPr>
          <w:trHeight w:val="144"/>
          <w:jc w:val="center"/>
        </w:trPr>
        <w:tc>
          <w:tcPr>
            <w:tcW w:w="1731" w:type="dxa"/>
            <w:tcBorders>
              <w:top w:val="single" w:sz="4" w:space="0" w:color="auto"/>
            </w:tcBorders>
          </w:tcPr>
          <w:p w:rsidR="00DC59FC" w:rsidRPr="00E50164" w:rsidRDefault="00DC59FC" w:rsidP="00DC59FC">
            <w:pPr>
              <w:jc w:val="both"/>
              <w:rPr>
                <w:rFonts w:cs="Arial"/>
              </w:rPr>
            </w:pPr>
          </w:p>
        </w:tc>
        <w:tc>
          <w:tcPr>
            <w:tcW w:w="1731" w:type="dxa"/>
            <w:tcBorders>
              <w:top w:val="single" w:sz="4" w:space="0" w:color="auto"/>
            </w:tcBorders>
          </w:tcPr>
          <w:p w:rsidR="00DC59FC" w:rsidRPr="00E50164" w:rsidRDefault="00DC59FC" w:rsidP="00DC59FC">
            <w:pPr>
              <w:jc w:val="both"/>
              <w:rPr>
                <w:rFonts w:cs="Arial"/>
              </w:rPr>
            </w:pPr>
            <w:r w:rsidRPr="00E50164">
              <w:rPr>
                <w:rFonts w:cs="Arial"/>
              </w:rPr>
              <w:t>Escrita</w:t>
            </w:r>
            <w:r w:rsidRPr="00E50164">
              <w:rPr>
                <w:rFonts w:cs="Arial"/>
              </w:rPr>
              <w:br/>
              <w:t xml:space="preserve"> (compartilhada e autônoma) </w:t>
            </w:r>
          </w:p>
        </w:tc>
        <w:tc>
          <w:tcPr>
            <w:tcW w:w="1833" w:type="dxa"/>
            <w:tcBorders>
              <w:top w:val="single" w:sz="4" w:space="0" w:color="auto"/>
            </w:tcBorders>
          </w:tcPr>
          <w:p w:rsidR="00DC59FC" w:rsidRPr="00E50164" w:rsidRDefault="00DC59FC" w:rsidP="00DC59FC">
            <w:pPr>
              <w:jc w:val="both"/>
              <w:rPr>
                <w:rFonts w:cs="Arial"/>
              </w:rPr>
            </w:pPr>
            <w:r w:rsidRPr="00E50164">
              <w:rPr>
                <w:rFonts w:cs="Arial"/>
              </w:rPr>
              <w:t xml:space="preserve">Construção do sistema alfabético/ Convenções da escrita     </w:t>
            </w:r>
          </w:p>
        </w:tc>
        <w:tc>
          <w:tcPr>
            <w:tcW w:w="8915" w:type="dxa"/>
            <w:tcBorders>
              <w:top w:val="single" w:sz="4" w:space="0" w:color="auto"/>
            </w:tcBorders>
          </w:tcPr>
          <w:p w:rsidR="00DC59FC" w:rsidRDefault="00DC59FC" w:rsidP="00DC59FC">
            <w:pPr>
              <w:jc w:val="both"/>
              <w:rPr>
                <w:rFonts w:cs="Arial"/>
              </w:rPr>
            </w:pPr>
            <w:r w:rsidRPr="00E50164">
              <w:rPr>
                <w:rFonts w:cs="Arial"/>
              </w:rPr>
              <w:t>(EF01LP03) Observar escritas convencionais, comparando-as às suas produções escritas, percebendo semelhanças e diferenças.</w:t>
            </w:r>
          </w:p>
          <w:p w:rsidR="00DC59FC" w:rsidRPr="00E50164" w:rsidRDefault="00DC59FC" w:rsidP="00DC59FC">
            <w:pPr>
              <w:jc w:val="both"/>
              <w:rPr>
                <w:rFonts w:cs="Arial"/>
              </w:rPr>
            </w:pPr>
            <w:r w:rsidRPr="00E50164">
              <w:rPr>
                <w:rFonts w:cs="Arial"/>
              </w:rPr>
              <w:t xml:space="preserve"> (EF01LP03RS-1) Identificar semelhanças e diferenças entre palavras com escritas distintas. </w:t>
            </w:r>
          </w:p>
          <w:p w:rsidR="00DC59FC" w:rsidRPr="00E50164" w:rsidRDefault="00DC59FC" w:rsidP="00DC59FC">
            <w:pPr>
              <w:jc w:val="both"/>
              <w:rPr>
                <w:rFonts w:cs="Arial"/>
              </w:rPr>
            </w:pPr>
            <w:r w:rsidRPr="00E50164">
              <w:rPr>
                <w:rFonts w:cs="Arial"/>
              </w:rPr>
              <w:t xml:space="preserve">(EF01LP03RS-2) Identificar e comparar o número de letras e de sílabas das palavras. </w:t>
            </w: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 Análise linguística/ semiótica (Alfabetização)  </w:t>
            </w:r>
          </w:p>
        </w:tc>
        <w:tc>
          <w:tcPr>
            <w:tcW w:w="1833" w:type="dxa"/>
          </w:tcPr>
          <w:p w:rsidR="00DC59FC" w:rsidRPr="00E50164" w:rsidRDefault="00DC59FC" w:rsidP="00DC59FC">
            <w:pPr>
              <w:jc w:val="both"/>
              <w:rPr>
                <w:rFonts w:cs="Arial"/>
              </w:rPr>
            </w:pPr>
            <w:r w:rsidRPr="00E50164">
              <w:rPr>
                <w:rFonts w:cs="Arial"/>
              </w:rPr>
              <w:t xml:space="preserve">Conhecimento do alfabeto do português do Brasil </w:t>
            </w:r>
          </w:p>
        </w:tc>
        <w:tc>
          <w:tcPr>
            <w:tcW w:w="8915" w:type="dxa"/>
          </w:tcPr>
          <w:p w:rsidR="001321BE" w:rsidRDefault="00DC59FC" w:rsidP="00DC59FC">
            <w:pPr>
              <w:jc w:val="both"/>
              <w:rPr>
                <w:rFonts w:cs="Arial"/>
              </w:rPr>
            </w:pPr>
            <w:r w:rsidRPr="00E50164">
              <w:rPr>
                <w:rFonts w:cs="Arial"/>
              </w:rPr>
              <w:t xml:space="preserve">(EF01LP04) Distinguir as letras do alfabeto de outros sinais gráficos. </w:t>
            </w:r>
          </w:p>
          <w:p w:rsidR="00DC59FC" w:rsidRPr="00E50164" w:rsidRDefault="00DC59FC" w:rsidP="00DC59FC">
            <w:pPr>
              <w:jc w:val="both"/>
              <w:rPr>
                <w:rFonts w:cs="Arial"/>
              </w:rPr>
            </w:pPr>
            <w:r w:rsidRPr="00E50164">
              <w:rPr>
                <w:rFonts w:cs="Arial"/>
              </w:rPr>
              <w:t xml:space="preserve">(EF01LP04RS-1) Identificar em um texto a diferença entre letras, números e sinais de pontuação. </w:t>
            </w: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  Análise linguística/ semiótica (Alfabetização)   </w:t>
            </w:r>
          </w:p>
        </w:tc>
        <w:tc>
          <w:tcPr>
            <w:tcW w:w="1833" w:type="dxa"/>
          </w:tcPr>
          <w:p w:rsidR="00DC59FC" w:rsidRPr="00E50164" w:rsidRDefault="00DC59FC" w:rsidP="00DC59FC">
            <w:pPr>
              <w:jc w:val="both"/>
              <w:rPr>
                <w:rFonts w:cs="Arial"/>
              </w:rPr>
            </w:pPr>
            <w:r w:rsidRPr="00E50164">
              <w:rPr>
                <w:rFonts w:cs="Arial"/>
              </w:rPr>
              <w:t xml:space="preserve">Construção do sistema alfabético e da ortografia </w:t>
            </w:r>
          </w:p>
        </w:tc>
        <w:tc>
          <w:tcPr>
            <w:tcW w:w="8915" w:type="dxa"/>
          </w:tcPr>
          <w:p w:rsidR="00DC59FC" w:rsidRPr="00E50164" w:rsidRDefault="00DC59FC" w:rsidP="00DC59FC">
            <w:pPr>
              <w:jc w:val="both"/>
              <w:rPr>
                <w:rFonts w:cs="Arial"/>
              </w:rPr>
            </w:pPr>
            <w:r w:rsidRPr="00E50164">
              <w:rPr>
                <w:rFonts w:cs="Arial"/>
              </w:rPr>
              <w:t xml:space="preserve">(EF01LP06) Segmentar oralmente palavras em sílabas. </w:t>
            </w:r>
          </w:p>
          <w:p w:rsidR="00DC59FC" w:rsidRDefault="00DC59FC" w:rsidP="00DC59FC">
            <w:pPr>
              <w:jc w:val="both"/>
              <w:rPr>
                <w:rFonts w:cs="Arial"/>
              </w:rPr>
            </w:pPr>
            <w:r w:rsidRPr="00E50164">
              <w:rPr>
                <w:rFonts w:cs="Arial"/>
              </w:rPr>
              <w:t xml:space="preserve">(EF01LP06RS-1) Identificar sílabas de palavras ouvidas e/ou lidas. </w:t>
            </w:r>
          </w:p>
          <w:p w:rsidR="00DC59FC" w:rsidRPr="00E50164" w:rsidRDefault="00DC59FC" w:rsidP="00DC59FC">
            <w:pPr>
              <w:jc w:val="both"/>
              <w:rPr>
                <w:rFonts w:cs="Arial"/>
              </w:rPr>
            </w:pPr>
            <w:r w:rsidRPr="00E50164">
              <w:rPr>
                <w:rFonts w:cs="Arial"/>
              </w:rPr>
              <w:t xml:space="preserve">(EF01LP06RS-2) Perceber que há sílabas mais fortes na palavra. </w:t>
            </w: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DC59FC">
            <w:pPr>
              <w:jc w:val="both"/>
              <w:rPr>
                <w:rFonts w:cs="Arial"/>
              </w:rPr>
            </w:pPr>
            <w:r w:rsidRPr="00E50164">
              <w:rPr>
                <w:rFonts w:cs="Arial"/>
              </w:rPr>
              <w:t xml:space="preserve">Construção do sistema alfabético e da ortografia </w:t>
            </w:r>
          </w:p>
        </w:tc>
        <w:tc>
          <w:tcPr>
            <w:tcW w:w="8915" w:type="dxa"/>
          </w:tcPr>
          <w:p w:rsidR="00DC59FC" w:rsidRPr="00E50164" w:rsidRDefault="00DC59FC" w:rsidP="00DC59FC">
            <w:pPr>
              <w:jc w:val="both"/>
              <w:rPr>
                <w:rFonts w:cs="Arial"/>
              </w:rPr>
            </w:pPr>
            <w:r w:rsidRPr="00E50164">
              <w:rPr>
                <w:rFonts w:cs="Arial"/>
              </w:rPr>
              <w:t xml:space="preserve">(EF01LP07) Identificar fonemas e sua representação por letras. </w:t>
            </w:r>
          </w:p>
          <w:p w:rsidR="00DC59FC" w:rsidRPr="00E50164" w:rsidRDefault="00DC59FC" w:rsidP="00DC59FC">
            <w:pPr>
              <w:jc w:val="both"/>
              <w:rPr>
                <w:rFonts w:cs="Arial"/>
              </w:rPr>
            </w:pPr>
            <w:r w:rsidRPr="00E50164">
              <w:rPr>
                <w:rFonts w:cs="Arial"/>
              </w:rPr>
              <w:t xml:space="preserve">(EF01LP07RS-1) Compreender que cada letra pode representar um som e assim se formam as palavras. </w:t>
            </w: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 Análise linguística/ semiótica (Alfabetização)   </w:t>
            </w:r>
          </w:p>
        </w:tc>
        <w:tc>
          <w:tcPr>
            <w:tcW w:w="1833" w:type="dxa"/>
          </w:tcPr>
          <w:p w:rsidR="00DC59FC" w:rsidRPr="00E50164" w:rsidRDefault="00DC59FC" w:rsidP="00DC59FC">
            <w:pPr>
              <w:jc w:val="both"/>
              <w:rPr>
                <w:rFonts w:cs="Arial"/>
              </w:rPr>
            </w:pPr>
            <w:r w:rsidRPr="00E50164">
              <w:rPr>
                <w:rFonts w:cs="Arial"/>
              </w:rPr>
              <w:t xml:space="preserve">Construção do sistema alfabético e da ortografia </w:t>
            </w:r>
          </w:p>
        </w:tc>
        <w:tc>
          <w:tcPr>
            <w:tcW w:w="8915" w:type="dxa"/>
          </w:tcPr>
          <w:p w:rsidR="00DC59FC" w:rsidRPr="00E50164" w:rsidRDefault="00DC59FC" w:rsidP="00DC59FC">
            <w:pPr>
              <w:jc w:val="both"/>
              <w:rPr>
                <w:rFonts w:cs="Arial"/>
              </w:rPr>
            </w:pPr>
            <w:r w:rsidRPr="00E50164">
              <w:rPr>
                <w:rFonts w:cs="Arial"/>
              </w:rPr>
              <w:t xml:space="preserve">(EF01LP08) Relacionar elementos sonoros (sílabas, fonemas, partes de palavras) com sua representação escrita. </w:t>
            </w:r>
          </w:p>
          <w:p w:rsidR="001321BE" w:rsidRDefault="00DC59FC" w:rsidP="00DC59FC">
            <w:pPr>
              <w:jc w:val="both"/>
              <w:rPr>
                <w:rFonts w:cs="Arial"/>
              </w:rPr>
            </w:pPr>
            <w:r w:rsidRPr="00E50164">
              <w:rPr>
                <w:rFonts w:cs="Arial"/>
              </w:rPr>
              <w:t>(EF01LP08RS-1) Perceber que determinada parte de uma palavra tem um som específico, que é formado por letras ou por um grupo de letras.</w:t>
            </w:r>
          </w:p>
          <w:p w:rsidR="00DC59FC" w:rsidRPr="00E50164" w:rsidRDefault="00DC59FC" w:rsidP="00DC59FC">
            <w:pPr>
              <w:jc w:val="both"/>
              <w:rPr>
                <w:rFonts w:cs="Arial"/>
              </w:rPr>
            </w:pPr>
            <w:r w:rsidRPr="00E50164">
              <w:rPr>
                <w:rFonts w:cs="Arial"/>
              </w:rPr>
              <w:t xml:space="preserve"> (EF01LP08RS-2) Relacionar o fonema a letras ou a um grupo de letras correspondentes. </w:t>
            </w: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 Análise </w:t>
            </w:r>
            <w:r w:rsidRPr="00E50164">
              <w:rPr>
                <w:rFonts w:cs="Arial"/>
              </w:rPr>
              <w:lastRenderedPageBreak/>
              <w:t xml:space="preserve">linguística/ semiótica (Alfabetização)  </w:t>
            </w:r>
          </w:p>
        </w:tc>
        <w:tc>
          <w:tcPr>
            <w:tcW w:w="1833" w:type="dxa"/>
          </w:tcPr>
          <w:p w:rsidR="00DC59FC" w:rsidRPr="00E50164" w:rsidRDefault="00DC59FC" w:rsidP="00DC59FC">
            <w:pPr>
              <w:jc w:val="both"/>
              <w:rPr>
                <w:rFonts w:cs="Arial"/>
              </w:rPr>
            </w:pPr>
            <w:r w:rsidRPr="00E50164">
              <w:rPr>
                <w:rFonts w:cs="Arial"/>
              </w:rPr>
              <w:lastRenderedPageBreak/>
              <w:t xml:space="preserve">Segmentação de </w:t>
            </w:r>
            <w:r w:rsidRPr="00E50164">
              <w:rPr>
                <w:rFonts w:cs="Arial"/>
              </w:rPr>
              <w:lastRenderedPageBreak/>
              <w:t xml:space="preserve">palavras/ Classificação de palavras por número de sílabas </w:t>
            </w:r>
          </w:p>
        </w:tc>
        <w:tc>
          <w:tcPr>
            <w:tcW w:w="8915" w:type="dxa"/>
          </w:tcPr>
          <w:p w:rsidR="00DC59FC" w:rsidRPr="00E50164" w:rsidRDefault="00DC59FC" w:rsidP="00DC59FC">
            <w:pPr>
              <w:jc w:val="both"/>
              <w:rPr>
                <w:rFonts w:cs="Arial"/>
              </w:rPr>
            </w:pPr>
            <w:r w:rsidRPr="00E50164">
              <w:rPr>
                <w:rFonts w:cs="Arial"/>
              </w:rPr>
              <w:lastRenderedPageBreak/>
              <w:t xml:space="preserve">(EF01LP12) Reconhecer a separação das palavras, na escrita, por espaços em branco. </w:t>
            </w:r>
          </w:p>
          <w:p w:rsidR="00DC59FC" w:rsidRPr="00E50164" w:rsidRDefault="00DC59FC" w:rsidP="00DC59FC">
            <w:pPr>
              <w:jc w:val="both"/>
              <w:rPr>
                <w:rFonts w:cs="Arial"/>
              </w:rPr>
            </w:pPr>
            <w:r w:rsidRPr="00E50164">
              <w:rPr>
                <w:rFonts w:cs="Arial"/>
              </w:rPr>
              <w:lastRenderedPageBreak/>
              <w:t xml:space="preserve">(EF01LP12RS-1) Compreender a orientação e o alinhamento da escrita, percebendo o espaçamento entre as palavras. </w:t>
            </w:r>
          </w:p>
          <w:p w:rsidR="00DC59FC" w:rsidRPr="00E50164" w:rsidRDefault="00DC59FC" w:rsidP="00DC59FC">
            <w:pPr>
              <w:jc w:val="both"/>
              <w:rPr>
                <w:rFonts w:cs="Arial"/>
              </w:rPr>
            </w:pPr>
            <w:r w:rsidRPr="00E50164">
              <w:rPr>
                <w:rFonts w:cs="Arial"/>
              </w:rPr>
              <w:t xml:space="preserve">(EF01LP12RS-2) Compreender a função da segmentação de espaços em branco, na delimitação de palavras em textos escritos (consciência de palavras). </w:t>
            </w: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Análise linguística/semiótica (Alfabetização)   </w:t>
            </w:r>
          </w:p>
        </w:tc>
        <w:tc>
          <w:tcPr>
            <w:tcW w:w="1833" w:type="dxa"/>
          </w:tcPr>
          <w:p w:rsidR="00DC59FC" w:rsidRPr="00E50164" w:rsidRDefault="00DC59FC" w:rsidP="00DC59FC">
            <w:pPr>
              <w:jc w:val="both"/>
              <w:rPr>
                <w:rFonts w:cs="Arial"/>
              </w:rPr>
            </w:pPr>
            <w:r w:rsidRPr="00E50164">
              <w:rPr>
                <w:rFonts w:cs="Arial"/>
              </w:rPr>
              <w:t xml:space="preserve">Construção do sistema alfabético </w:t>
            </w:r>
          </w:p>
        </w:tc>
        <w:tc>
          <w:tcPr>
            <w:tcW w:w="8915" w:type="dxa"/>
          </w:tcPr>
          <w:p w:rsidR="001321BE" w:rsidRDefault="00DC59FC" w:rsidP="00DC59FC">
            <w:pPr>
              <w:jc w:val="both"/>
              <w:rPr>
                <w:rFonts w:cs="Arial"/>
              </w:rPr>
            </w:pPr>
            <w:r w:rsidRPr="00E50164">
              <w:rPr>
                <w:rFonts w:cs="Arial"/>
              </w:rPr>
              <w:t xml:space="preserve">(EF01LP13) Comparar palavras, identificando semelhanças e diferenças entre sons de sílabas mediais e finais. </w:t>
            </w:r>
          </w:p>
          <w:p w:rsidR="00DC59FC" w:rsidRDefault="00DC59FC" w:rsidP="00DC59FC">
            <w:pPr>
              <w:jc w:val="both"/>
              <w:rPr>
                <w:rFonts w:cs="Arial"/>
              </w:rPr>
            </w:pPr>
            <w:r w:rsidRPr="00E50164">
              <w:rPr>
                <w:rFonts w:cs="Arial"/>
              </w:rPr>
              <w:t xml:space="preserve">(EF01LP13RS-1) Perceber, nas palavras, semelhanças e diferenças entre sons de sílabas iniciais, mediais e finais.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 xml:space="preserve"> CAMPO DA VIDA COTIDIANA</w:t>
            </w:r>
          </w:p>
        </w:tc>
        <w:tc>
          <w:tcPr>
            <w:tcW w:w="1731" w:type="dxa"/>
          </w:tcPr>
          <w:p w:rsidR="00DC59FC" w:rsidRPr="00E50164" w:rsidRDefault="00DC59FC" w:rsidP="00DC59FC">
            <w:pPr>
              <w:jc w:val="both"/>
              <w:rPr>
                <w:rFonts w:cs="Arial"/>
              </w:rPr>
            </w:pPr>
            <w:r w:rsidRPr="00E50164">
              <w:rPr>
                <w:rFonts w:cs="Arial"/>
              </w:rPr>
              <w:t xml:space="preserve">  Leitura/ escuta (compartilhada e autônoma)    </w:t>
            </w:r>
          </w:p>
        </w:tc>
        <w:tc>
          <w:tcPr>
            <w:tcW w:w="1833" w:type="dxa"/>
          </w:tcPr>
          <w:p w:rsidR="00DC59FC" w:rsidRPr="00E50164" w:rsidRDefault="00DC59FC" w:rsidP="00DC59FC">
            <w:pPr>
              <w:jc w:val="both"/>
              <w:rPr>
                <w:rFonts w:cs="Arial"/>
              </w:rPr>
            </w:pPr>
            <w:r w:rsidRPr="00E50164">
              <w:rPr>
                <w:rFonts w:cs="Arial"/>
              </w:rPr>
              <w:t xml:space="preserve">  Compreensão em leitura </w:t>
            </w:r>
          </w:p>
        </w:tc>
        <w:tc>
          <w:tcPr>
            <w:tcW w:w="8915" w:type="dxa"/>
          </w:tcPr>
          <w:p w:rsidR="00DC59FC" w:rsidRDefault="00DC59FC" w:rsidP="00DC59FC">
            <w:pPr>
              <w:jc w:val="both"/>
              <w:rPr>
                <w:rFonts w:cs="Arial"/>
              </w:rPr>
            </w:pPr>
            <w:r w:rsidRPr="00E50164">
              <w:rPr>
                <w:rFonts w:cs="Arial"/>
              </w:rPr>
              <w:t>(EF01LP16) Ler e compreender, em colaboração com os colegas e com a ajuda do professor, quadras, quadrinhas, parlendas, trava-línguas, dentre outros gêneros do campo da vida cotidiana, considerando a situação comunicativa e o tema/assunto do texto e relacionando sua forma de organização à sua finalidade.</w:t>
            </w:r>
          </w:p>
          <w:p w:rsidR="00DC59FC" w:rsidRPr="00E50164" w:rsidRDefault="00DC59FC" w:rsidP="00DC59FC">
            <w:pPr>
              <w:jc w:val="both"/>
              <w:rPr>
                <w:rFonts w:cs="Arial"/>
              </w:rPr>
            </w:pPr>
            <w:r w:rsidRPr="00E50164">
              <w:rPr>
                <w:rFonts w:cs="Arial"/>
              </w:rPr>
              <w:t xml:space="preserve">(EF01LP16RS-1) Compreender e conhecer o repertório de textos de tradição oral como parlendas, quadrinhas, adivinhas, com diversos gêneros textuais.  </w:t>
            </w:r>
          </w:p>
        </w:tc>
      </w:tr>
      <w:tr w:rsidR="00DC59FC" w:rsidRPr="00E50164" w:rsidTr="00DC59FC">
        <w:trPr>
          <w:trHeight w:val="144"/>
          <w:jc w:val="center"/>
        </w:trPr>
        <w:tc>
          <w:tcPr>
            <w:tcW w:w="1731" w:type="dxa"/>
          </w:tcPr>
          <w:p w:rsidR="00DC59FC" w:rsidRPr="00E50164" w:rsidRDefault="00DC59FC" w:rsidP="00DC59FC">
            <w:pPr>
              <w:jc w:val="both"/>
              <w:rPr>
                <w:rStyle w:val="Refdecomentrio"/>
                <w:rFonts w:cs="Arial"/>
                <w:sz w:val="22"/>
                <w:szCs w:val="22"/>
              </w:rPr>
            </w:pPr>
          </w:p>
        </w:tc>
        <w:tc>
          <w:tcPr>
            <w:tcW w:w="1731" w:type="dxa"/>
          </w:tcPr>
          <w:p w:rsidR="00DC59FC" w:rsidRPr="00E50164" w:rsidRDefault="00DC59FC" w:rsidP="00DC59FC">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DC59FC">
            <w:pPr>
              <w:jc w:val="both"/>
              <w:rPr>
                <w:rFonts w:cs="Arial"/>
              </w:rPr>
            </w:pPr>
            <w:r w:rsidRPr="00E50164">
              <w:rPr>
                <w:rFonts w:cs="Arial"/>
              </w:rPr>
              <w:t xml:space="preserve">Escrita autônoma e compartilhada </w:t>
            </w:r>
          </w:p>
        </w:tc>
        <w:tc>
          <w:tcPr>
            <w:tcW w:w="8915" w:type="dxa"/>
          </w:tcPr>
          <w:p w:rsidR="00DC59FC" w:rsidRDefault="00DC59FC" w:rsidP="00DC59FC">
            <w:pPr>
              <w:jc w:val="both"/>
              <w:rPr>
                <w:rFonts w:cs="Arial"/>
              </w:rPr>
            </w:pPr>
            <w:r w:rsidRPr="00E50164">
              <w:rPr>
                <w:rFonts w:cs="Arial"/>
              </w:rPr>
              <w:t xml:space="preserve">(EF01LP17) Planejar e produzir, em colaboração com os colegas e com a ajuda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texto. </w:t>
            </w:r>
          </w:p>
          <w:p w:rsidR="00DC59FC" w:rsidRPr="00E50164" w:rsidRDefault="00DC59FC" w:rsidP="00DC59FC">
            <w:pPr>
              <w:jc w:val="both"/>
              <w:rPr>
                <w:rFonts w:cs="Arial"/>
              </w:rPr>
            </w:pPr>
            <w:r w:rsidRPr="00E50164">
              <w:rPr>
                <w:rFonts w:cs="Arial"/>
              </w:rPr>
              <w:t xml:space="preserve">(EF01LP17RS-1) Conhecer os usos e funções sociais da escrita, tendo acesso a diferentes gêneros do campo da vida cotidiana. </w:t>
            </w:r>
          </w:p>
          <w:p w:rsidR="00DC59FC" w:rsidRDefault="00DC59FC" w:rsidP="00DC59FC">
            <w:pPr>
              <w:jc w:val="both"/>
              <w:rPr>
                <w:rFonts w:cs="Arial"/>
              </w:rPr>
            </w:pPr>
            <w:r w:rsidRPr="00E50164">
              <w:rPr>
                <w:rFonts w:cs="Arial"/>
              </w:rPr>
              <w:t xml:space="preserve">(EF01LP17RS-2) Reconhecer as características estruturais e gráficas de cada gênero.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Style w:val="Refdecomentrio"/>
                <w:rFonts w:cs="Arial"/>
                <w:sz w:val="22"/>
                <w:szCs w:val="22"/>
              </w:rPr>
            </w:pPr>
          </w:p>
        </w:tc>
        <w:tc>
          <w:tcPr>
            <w:tcW w:w="1731" w:type="dxa"/>
          </w:tcPr>
          <w:p w:rsidR="00DC59FC" w:rsidRPr="00E50164" w:rsidRDefault="00DC59FC" w:rsidP="00DC59FC">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DC59FC">
            <w:pPr>
              <w:jc w:val="both"/>
              <w:rPr>
                <w:rFonts w:cs="Arial"/>
              </w:rPr>
            </w:pPr>
            <w:r w:rsidRPr="00E50164">
              <w:rPr>
                <w:rFonts w:cs="Arial"/>
              </w:rPr>
              <w:t xml:space="preserve">Forma de composição do texto </w:t>
            </w:r>
          </w:p>
        </w:tc>
        <w:tc>
          <w:tcPr>
            <w:tcW w:w="8915" w:type="dxa"/>
          </w:tcPr>
          <w:p w:rsidR="00DC59FC" w:rsidRPr="00E50164" w:rsidRDefault="00DC59FC" w:rsidP="00DC59FC">
            <w:pPr>
              <w:jc w:val="both"/>
              <w:rPr>
                <w:rFonts w:cs="Arial"/>
              </w:rPr>
            </w:pPr>
            <w:r w:rsidRPr="00E50164">
              <w:rPr>
                <w:rFonts w:cs="Arial"/>
              </w:rPr>
              <w:t xml:space="preserve">(EF01LP20) Identificar e reproduzir, em listas, agendas, calendários, regras, avisos, convites, receitas, instruções de montagem e legendas para álbuns, fotos ou ilustrações (digitais ou impressos), a formatação e diagramação específica de cada um desses gêneros. </w:t>
            </w:r>
          </w:p>
          <w:p w:rsidR="00DC59FC" w:rsidRPr="00E50164" w:rsidRDefault="00DC59FC" w:rsidP="00DC59FC">
            <w:pPr>
              <w:jc w:val="both"/>
              <w:rPr>
                <w:rFonts w:cs="Arial"/>
              </w:rPr>
            </w:pPr>
            <w:r w:rsidRPr="00E50164">
              <w:rPr>
                <w:rFonts w:cs="Arial"/>
              </w:rPr>
              <w:t xml:space="preserve">(EF01LP20RS-1) Reconhecer na leitura as características gráficas que constituem cada gênero. </w:t>
            </w:r>
          </w:p>
          <w:p w:rsidR="00DC59FC" w:rsidRDefault="00DC59FC" w:rsidP="00DC59FC">
            <w:pPr>
              <w:jc w:val="both"/>
              <w:rPr>
                <w:rFonts w:cs="Arial"/>
              </w:rPr>
            </w:pPr>
            <w:r w:rsidRPr="00E50164">
              <w:rPr>
                <w:rFonts w:cs="Arial"/>
              </w:rPr>
              <w:t xml:space="preserve">(EF01LP20RS-2) Produzir, com colaboração do professor, legendas para fotos de família, palavras-chaves para ilustrações.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Style w:val="Refdecomentrio"/>
                <w:rFonts w:cs="Arial"/>
                <w:sz w:val="22"/>
                <w:szCs w:val="22"/>
              </w:rPr>
            </w:pPr>
            <w:r w:rsidRPr="00E50164">
              <w:rPr>
                <w:rStyle w:val="Refdecomentrio"/>
                <w:rFonts w:cs="Arial"/>
                <w:sz w:val="22"/>
                <w:szCs w:val="22"/>
              </w:rPr>
              <w:t xml:space="preserve"> CAMPO DA VIDA PÚBLICA</w:t>
            </w:r>
          </w:p>
        </w:tc>
        <w:tc>
          <w:tcPr>
            <w:tcW w:w="1731" w:type="dxa"/>
          </w:tcPr>
          <w:p w:rsidR="00DC59FC" w:rsidRPr="00E50164" w:rsidRDefault="00DC59FC" w:rsidP="00DC59FC">
            <w:pPr>
              <w:jc w:val="both"/>
              <w:rPr>
                <w:rFonts w:cs="Arial"/>
              </w:rPr>
            </w:pPr>
            <w:r w:rsidRPr="00E50164">
              <w:rPr>
                <w:rFonts w:cs="Arial"/>
              </w:rPr>
              <w:t>Escrita</w:t>
            </w:r>
            <w:r w:rsidRPr="00E50164">
              <w:rPr>
                <w:rFonts w:cs="Arial"/>
              </w:rPr>
              <w:br/>
              <w:t xml:space="preserve"> (compartilhada </w:t>
            </w:r>
            <w:r w:rsidRPr="00E50164">
              <w:rPr>
                <w:rFonts w:cs="Arial"/>
              </w:rPr>
              <w:lastRenderedPageBreak/>
              <w:t xml:space="preserve">e autônoma) </w:t>
            </w:r>
          </w:p>
        </w:tc>
        <w:tc>
          <w:tcPr>
            <w:tcW w:w="1833" w:type="dxa"/>
          </w:tcPr>
          <w:p w:rsidR="00DC59FC" w:rsidRPr="00E50164" w:rsidRDefault="00DC59FC" w:rsidP="00DC59FC">
            <w:pPr>
              <w:jc w:val="both"/>
              <w:rPr>
                <w:rFonts w:cs="Arial"/>
              </w:rPr>
            </w:pPr>
            <w:r w:rsidRPr="00E50164">
              <w:rPr>
                <w:rFonts w:cs="Arial"/>
              </w:rPr>
              <w:lastRenderedPageBreak/>
              <w:t xml:space="preserve">Escrita compartilhada </w:t>
            </w:r>
          </w:p>
        </w:tc>
        <w:tc>
          <w:tcPr>
            <w:tcW w:w="8915" w:type="dxa"/>
          </w:tcPr>
          <w:p w:rsidR="00DC59FC" w:rsidRPr="00E50164" w:rsidRDefault="00DC59FC" w:rsidP="00DC59FC">
            <w:pPr>
              <w:jc w:val="both"/>
              <w:rPr>
                <w:rFonts w:cs="Arial"/>
              </w:rPr>
            </w:pPr>
            <w:r w:rsidRPr="00E50164">
              <w:rPr>
                <w:rFonts w:cs="Arial"/>
              </w:rPr>
              <w:t xml:space="preserve">(EF01LP21) Escrever, em colaboração com os colegas e com a ajuda do professor, listas de regras e regulamentos que organizam a vida na comunidade escolar, dentre outros gêneros do campo </w:t>
            </w:r>
            <w:r w:rsidRPr="00E50164">
              <w:rPr>
                <w:rFonts w:cs="Arial"/>
              </w:rPr>
              <w:lastRenderedPageBreak/>
              <w:t xml:space="preserve">da atuação cidadã, considerando a situação comunicativa e o tema/assunto do texto. </w:t>
            </w:r>
          </w:p>
          <w:p w:rsidR="00DC59FC" w:rsidRDefault="00DC59FC" w:rsidP="00DC59FC">
            <w:pPr>
              <w:jc w:val="both"/>
              <w:rPr>
                <w:rFonts w:cs="Arial"/>
              </w:rPr>
            </w:pPr>
            <w:r w:rsidRPr="00E50164">
              <w:rPr>
                <w:rFonts w:cs="Arial"/>
              </w:rPr>
              <w:t xml:space="preserve">(EF01LP21RS-1) Compreender e valorizar o uso da escrita com diferentes funções e diferentes gêneros textuais.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Style w:val="Refdecomentrio"/>
                <w:rFonts w:cs="Arial"/>
                <w:sz w:val="22"/>
                <w:szCs w:val="22"/>
              </w:rPr>
            </w:pPr>
            <w:r w:rsidRPr="00E50164">
              <w:rPr>
                <w:rStyle w:val="Refdecomentrio"/>
                <w:rFonts w:cs="Arial"/>
                <w:sz w:val="22"/>
                <w:szCs w:val="22"/>
              </w:rPr>
              <w:lastRenderedPageBreak/>
              <w:t>CAMPO DAS PRÁTICAS DE ESTUDO E PESQUISA</w:t>
            </w:r>
          </w:p>
        </w:tc>
        <w:tc>
          <w:tcPr>
            <w:tcW w:w="1731" w:type="dxa"/>
          </w:tcPr>
          <w:p w:rsidR="00DC59FC" w:rsidRPr="00E50164" w:rsidRDefault="00DC59FC" w:rsidP="00DC59FC">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DC59FC">
            <w:pPr>
              <w:jc w:val="both"/>
              <w:rPr>
                <w:rFonts w:cs="Arial"/>
              </w:rPr>
            </w:pPr>
            <w:r w:rsidRPr="00E50164">
              <w:rPr>
                <w:rFonts w:cs="Arial"/>
              </w:rPr>
              <w:t xml:space="preserve">Produção de textos </w:t>
            </w:r>
          </w:p>
        </w:tc>
        <w:tc>
          <w:tcPr>
            <w:tcW w:w="8915" w:type="dxa"/>
          </w:tcPr>
          <w:p w:rsidR="00DC59FC" w:rsidRPr="00E50164" w:rsidRDefault="00DC59FC" w:rsidP="00DC59FC">
            <w:pPr>
              <w:jc w:val="both"/>
              <w:rPr>
                <w:rFonts w:cs="Arial"/>
              </w:rPr>
            </w:pPr>
            <w:r w:rsidRPr="00E50164">
              <w:rPr>
                <w:rFonts w:cs="Arial"/>
              </w:rPr>
              <w:t xml:space="preserve">(EF01LP22) Planejar e produzir, em colaboração com os colegas e com a ajuda do professor, diagramas, entrevistas, curiosidades, dentre outros gêneros do campo investigativo, digitais ou impressos, considerando a situação comunicativa e o tema / assunto/ finalidade do texto. </w:t>
            </w:r>
          </w:p>
          <w:p w:rsidR="00DC59FC" w:rsidRPr="00E50164" w:rsidRDefault="00DC59FC" w:rsidP="00DC59FC">
            <w:pPr>
              <w:jc w:val="both"/>
              <w:rPr>
                <w:rFonts w:cs="Arial"/>
              </w:rPr>
            </w:pPr>
            <w:r w:rsidRPr="00E50164">
              <w:rPr>
                <w:rFonts w:cs="Arial"/>
              </w:rPr>
              <w:t xml:space="preserve">(EF01LP22RS-1) Utilizar letras na escrita das palavras respeitando a hipótese de escrita do estudante. </w:t>
            </w:r>
          </w:p>
          <w:p w:rsidR="00DC59FC" w:rsidRPr="00E50164" w:rsidRDefault="00DC59FC" w:rsidP="00DC59FC">
            <w:pPr>
              <w:jc w:val="both"/>
              <w:rPr>
                <w:rFonts w:cs="Arial"/>
              </w:rPr>
            </w:pPr>
            <w:r w:rsidRPr="00E50164">
              <w:rPr>
                <w:rFonts w:cs="Arial"/>
              </w:rPr>
              <w:t xml:space="preserve">(EF01LP22RS-2) Escrever palavras estabelecendo correspondências entre as letras e seu valor sonoro, mesmo omitindo, mudando a ordem ou trocando letras. </w:t>
            </w:r>
          </w:p>
          <w:p w:rsidR="00DC59FC" w:rsidRDefault="00DC59FC" w:rsidP="00DC59FC">
            <w:pPr>
              <w:jc w:val="both"/>
              <w:rPr>
                <w:rFonts w:cs="Arial"/>
              </w:rPr>
            </w:pPr>
            <w:r w:rsidRPr="00E50164">
              <w:rPr>
                <w:rFonts w:cs="Arial"/>
              </w:rPr>
              <w:t xml:space="preserve">(EF01LP22RS-3) Usar conhecimentos sobre as características estruturais de bilhetes, das cartas e e-mails ao produzir um texto,respeitando a hipótese de escrita do estudante.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Style w:val="Refdecomentrio"/>
                <w:rFonts w:cs="Arial"/>
                <w:sz w:val="22"/>
                <w:szCs w:val="22"/>
              </w:rPr>
            </w:pPr>
          </w:p>
        </w:tc>
        <w:tc>
          <w:tcPr>
            <w:tcW w:w="1731" w:type="dxa"/>
          </w:tcPr>
          <w:p w:rsidR="00DC59FC" w:rsidRPr="00E50164" w:rsidRDefault="00DC59FC" w:rsidP="00DC59FC">
            <w:pPr>
              <w:jc w:val="both"/>
              <w:rPr>
                <w:rFonts w:cs="Arial"/>
              </w:rPr>
            </w:pPr>
            <w:r w:rsidRPr="00E50164">
              <w:rPr>
                <w:rFonts w:cs="Arial"/>
              </w:rPr>
              <w:t xml:space="preserve"> Oralidade  </w:t>
            </w:r>
          </w:p>
        </w:tc>
        <w:tc>
          <w:tcPr>
            <w:tcW w:w="1833" w:type="dxa"/>
          </w:tcPr>
          <w:p w:rsidR="00DC59FC" w:rsidRPr="00E50164" w:rsidRDefault="00DC59FC" w:rsidP="00DC59FC">
            <w:pPr>
              <w:jc w:val="both"/>
              <w:rPr>
                <w:rFonts w:cs="Arial"/>
              </w:rPr>
            </w:pPr>
            <w:r w:rsidRPr="00E50164">
              <w:rPr>
                <w:rFonts w:cs="Arial"/>
              </w:rPr>
              <w:t xml:space="preserve">Planejamento de texto oral Exposição oral </w:t>
            </w:r>
          </w:p>
        </w:tc>
        <w:tc>
          <w:tcPr>
            <w:tcW w:w="8915" w:type="dxa"/>
          </w:tcPr>
          <w:p w:rsidR="00DC59FC" w:rsidRDefault="00DC59FC" w:rsidP="00DC59FC">
            <w:pPr>
              <w:jc w:val="both"/>
              <w:rPr>
                <w:rFonts w:cs="Arial"/>
              </w:rPr>
            </w:pPr>
            <w:r w:rsidRPr="00E50164">
              <w:rPr>
                <w:rFonts w:cs="Arial"/>
              </w:rPr>
              <w:t xml:space="preserve">(EF01LP23) Planejar e produzir, em colaboração com os colegas e com a ajuda do professor, entrevistas, curiosidades, dentre outros gêneros do campo investigativo, que possam ser repassados oralmente por meio de ferramentas digitais, em áudio ou vídeo, considerando a situação comunicativa e o tema/assunto/finalidade do texto. </w:t>
            </w:r>
          </w:p>
          <w:p w:rsidR="00DC59FC" w:rsidRDefault="00DC59FC" w:rsidP="00DC59FC">
            <w:pPr>
              <w:jc w:val="both"/>
              <w:rPr>
                <w:rFonts w:cs="Arial"/>
              </w:rPr>
            </w:pPr>
            <w:r w:rsidRPr="00E50164">
              <w:rPr>
                <w:rFonts w:cs="Arial"/>
              </w:rPr>
              <w:t xml:space="preserve">(EF01LP23RS-1) Relatar fatos que componham episódios cotidianos, ainda que com apoio de recursos e/ou do professor.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Style w:val="Refdecomentrio"/>
                <w:rFonts w:cs="Arial"/>
                <w:sz w:val="22"/>
                <w:szCs w:val="22"/>
              </w:rPr>
            </w:pPr>
            <w:r w:rsidRPr="00E50164">
              <w:rPr>
                <w:rFonts w:cs="Arial"/>
              </w:rPr>
              <w:t xml:space="preserve"> CAMPO ARTÍSTICO- LITERÁRIO </w:t>
            </w:r>
            <w:r w:rsidRPr="00E50164">
              <w:rPr>
                <w:rStyle w:val="Refdecomentrio"/>
                <w:rFonts w:cs="Arial"/>
                <w:sz w:val="22"/>
                <w:szCs w:val="22"/>
              </w:rPr>
              <w:t xml:space="preserve">     </w:t>
            </w:r>
          </w:p>
        </w:tc>
        <w:tc>
          <w:tcPr>
            <w:tcW w:w="1731" w:type="dxa"/>
          </w:tcPr>
          <w:p w:rsidR="00DC59FC" w:rsidRPr="00E50164" w:rsidRDefault="00DC59FC" w:rsidP="00DC59FC">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DC59FC">
            <w:pPr>
              <w:jc w:val="both"/>
              <w:rPr>
                <w:rFonts w:cs="Arial"/>
              </w:rPr>
            </w:pPr>
            <w:r w:rsidRPr="00E50164">
              <w:rPr>
                <w:rFonts w:cs="Arial"/>
              </w:rPr>
              <w:t xml:space="preserve">Escrita autônoma e compartilhada </w:t>
            </w:r>
          </w:p>
        </w:tc>
        <w:tc>
          <w:tcPr>
            <w:tcW w:w="8915" w:type="dxa"/>
          </w:tcPr>
          <w:p w:rsidR="00DC59FC" w:rsidRPr="00E50164" w:rsidRDefault="00DC59FC" w:rsidP="00DC59FC">
            <w:pPr>
              <w:jc w:val="both"/>
              <w:rPr>
                <w:rFonts w:cs="Arial"/>
              </w:rPr>
            </w:pPr>
            <w:r w:rsidRPr="00E50164">
              <w:rPr>
                <w:rFonts w:cs="Arial"/>
              </w:rPr>
              <w:t xml:space="preserve">(EF01LP25) Produzir, tendo o professor como escriba, recontagens de histórias lidas pelo professor, histórias imaginadas ou baseadas em livros de imagens, observando a forma de composição de textos narrativos (personagens, enredo, tempo e espaço). </w:t>
            </w:r>
          </w:p>
          <w:p w:rsidR="00DC59FC" w:rsidRPr="00E50164" w:rsidRDefault="00DC59FC" w:rsidP="00DC59FC">
            <w:pPr>
              <w:jc w:val="both"/>
              <w:rPr>
                <w:rFonts w:cs="Arial"/>
              </w:rPr>
            </w:pPr>
            <w:r w:rsidRPr="00E50164">
              <w:rPr>
                <w:rFonts w:cs="Arial"/>
              </w:rPr>
              <w:t xml:space="preserve">(EF01LP25RS-1) Escrever textos introduzindo personagens, mudando suas características e criando outro início, meio e fim. </w:t>
            </w:r>
          </w:p>
          <w:p w:rsidR="00DC59FC" w:rsidRDefault="00DC59FC" w:rsidP="00DC59FC">
            <w:pPr>
              <w:jc w:val="both"/>
              <w:rPr>
                <w:rFonts w:cs="Arial"/>
              </w:rPr>
            </w:pPr>
            <w:r w:rsidRPr="00E50164">
              <w:rPr>
                <w:rFonts w:cs="Arial"/>
              </w:rPr>
              <w:t xml:space="preserve">(EF01LP25RS-1) Observar as histórias e sua formação produzir frases, palavras, sons.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 xml:space="preserve">     </w:t>
            </w:r>
          </w:p>
        </w:tc>
        <w:tc>
          <w:tcPr>
            <w:tcW w:w="1731" w:type="dxa"/>
          </w:tcPr>
          <w:p w:rsidR="00DC59FC" w:rsidRPr="00E50164" w:rsidRDefault="00DC59FC" w:rsidP="00DC59FC">
            <w:pPr>
              <w:jc w:val="both"/>
              <w:rPr>
                <w:rFonts w:cs="Arial"/>
              </w:rPr>
            </w:pPr>
            <w:r w:rsidRPr="00E50164">
              <w:rPr>
                <w:rFonts w:cs="Arial"/>
              </w:rPr>
              <w:t xml:space="preserve">Análise linguística/ semiótica (Alfabetização)    </w:t>
            </w:r>
          </w:p>
        </w:tc>
        <w:tc>
          <w:tcPr>
            <w:tcW w:w="1833" w:type="dxa"/>
          </w:tcPr>
          <w:p w:rsidR="00DC59FC" w:rsidRPr="00E50164" w:rsidRDefault="00DC59FC" w:rsidP="00DC59FC">
            <w:pPr>
              <w:jc w:val="both"/>
              <w:rPr>
                <w:rFonts w:cs="Arial"/>
              </w:rPr>
            </w:pPr>
            <w:r w:rsidRPr="00E50164">
              <w:rPr>
                <w:rFonts w:cs="Arial"/>
              </w:rPr>
              <w:t xml:space="preserve">Formas de composição de narrativas     </w:t>
            </w:r>
          </w:p>
        </w:tc>
        <w:tc>
          <w:tcPr>
            <w:tcW w:w="8915" w:type="dxa"/>
          </w:tcPr>
          <w:p w:rsidR="00DC59FC" w:rsidRPr="00E50164" w:rsidRDefault="00DC59FC" w:rsidP="00DC59FC">
            <w:pPr>
              <w:jc w:val="both"/>
              <w:rPr>
                <w:rFonts w:cs="Arial"/>
              </w:rPr>
            </w:pPr>
            <w:r w:rsidRPr="00E50164">
              <w:rPr>
                <w:rFonts w:cs="Arial"/>
              </w:rPr>
              <w:t xml:space="preserve">(EF01LP26) Identificar elementos de uma narrativa lida ou escutada, incluindo personagens, enredo, tempo e espaço. </w:t>
            </w:r>
          </w:p>
          <w:p w:rsidR="00DC59FC" w:rsidRDefault="00DC59FC" w:rsidP="00DC59FC">
            <w:pPr>
              <w:jc w:val="both"/>
              <w:rPr>
                <w:rFonts w:cs="Arial"/>
              </w:rPr>
            </w:pPr>
            <w:r w:rsidRPr="00E50164">
              <w:rPr>
                <w:rFonts w:cs="Arial"/>
              </w:rPr>
              <w:t xml:space="preserve">(EF01LP26RS-1) Elaborar hipóteses sobre a leitura realizada pelo professor, criando novo início/meio/final, introduzindo, retirando, modificando personagens.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lastRenderedPageBreak/>
              <w:t xml:space="preserve">TODOS OS CAMPOS DE ATUAÇÃO                      1º E 2º </w:t>
            </w:r>
          </w:p>
        </w:tc>
        <w:tc>
          <w:tcPr>
            <w:tcW w:w="1731" w:type="dxa"/>
          </w:tcPr>
          <w:p w:rsidR="00DC59FC" w:rsidRPr="00E50164" w:rsidRDefault="00DC59FC" w:rsidP="00DC59FC">
            <w:pPr>
              <w:jc w:val="both"/>
              <w:rPr>
                <w:rFonts w:cs="Arial"/>
              </w:rPr>
            </w:pPr>
            <w:r w:rsidRPr="00E50164">
              <w:rPr>
                <w:rFonts w:cs="Arial"/>
              </w:rPr>
              <w:t xml:space="preserve">Leitura/escuta (compartilhada e autônoma) </w:t>
            </w:r>
          </w:p>
        </w:tc>
        <w:tc>
          <w:tcPr>
            <w:tcW w:w="1833" w:type="dxa"/>
          </w:tcPr>
          <w:p w:rsidR="00DC59FC" w:rsidRPr="00E50164" w:rsidRDefault="00DC59FC" w:rsidP="00DC59FC">
            <w:pPr>
              <w:jc w:val="both"/>
              <w:rPr>
                <w:rFonts w:cs="Arial"/>
              </w:rPr>
            </w:pPr>
            <w:r w:rsidRPr="00E50164">
              <w:rPr>
                <w:rFonts w:cs="Arial"/>
              </w:rPr>
              <w:t xml:space="preserve">Decodificação/ Fluência de leitura </w:t>
            </w:r>
          </w:p>
        </w:tc>
        <w:tc>
          <w:tcPr>
            <w:tcW w:w="8915" w:type="dxa"/>
          </w:tcPr>
          <w:p w:rsidR="00DC59FC" w:rsidRDefault="00DC59FC" w:rsidP="00DC59FC">
            <w:pPr>
              <w:jc w:val="both"/>
              <w:rPr>
                <w:rFonts w:cs="Arial"/>
              </w:rPr>
            </w:pPr>
            <w:r w:rsidRPr="00E50164">
              <w:rPr>
                <w:rFonts w:cs="Arial"/>
              </w:rPr>
              <w:t xml:space="preserve">(EF12LP01) Ler palavras novas com precisão na decodificação, no caso de palavras de uso frequente, ler globalmente, por memorização. Ler, com auxílio do professor, diferentes palavras com associação de sons iniciais e finais de nomes e de outros (nomes de amigos, parentes, palavras conhecidas) estabelecendo a relação gráfico-sonora que facilite a memorização.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Leitura/ escuta (compartilhada e autônoma) </w:t>
            </w:r>
          </w:p>
        </w:tc>
        <w:tc>
          <w:tcPr>
            <w:tcW w:w="1833" w:type="dxa"/>
          </w:tcPr>
          <w:p w:rsidR="00DC59FC" w:rsidRPr="00E50164" w:rsidRDefault="00DC59FC" w:rsidP="00DC59FC">
            <w:pPr>
              <w:jc w:val="both"/>
              <w:rPr>
                <w:rFonts w:cs="Arial"/>
              </w:rPr>
            </w:pPr>
            <w:r w:rsidRPr="00E50164">
              <w:rPr>
                <w:rFonts w:cs="Arial"/>
              </w:rPr>
              <w:t xml:space="preserve">Formação de leitor </w:t>
            </w:r>
          </w:p>
        </w:tc>
        <w:tc>
          <w:tcPr>
            <w:tcW w:w="8915" w:type="dxa"/>
          </w:tcPr>
          <w:p w:rsidR="00DC59FC" w:rsidRDefault="00DC59FC" w:rsidP="00DC59FC">
            <w:pPr>
              <w:jc w:val="both"/>
              <w:rPr>
                <w:rFonts w:cs="Arial"/>
              </w:rPr>
            </w:pPr>
            <w:r w:rsidRPr="00E50164">
              <w:rPr>
                <w:rFonts w:cs="Arial"/>
              </w:rPr>
              <w:t xml:space="preserve">(EF12LP02) Buscar, selecionar e ler, com a mediação do professor (leitura compartilhada), textos que circulam em meios impressos ou digitais, de acordo com as necessidades e interesses. (EF12LP02RS1-1) Buscar, selecionar e ler, com a mediação do professor (leitura compartilhada), textos que circulam em meios impressos ou digitais, de acordo com as necessidades e interesses, atribuindo sentido a sua leitura.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Escrita</w:t>
            </w:r>
            <w:r w:rsidRPr="00E50164">
              <w:rPr>
                <w:rFonts w:cs="Arial"/>
              </w:rPr>
              <w:br/>
              <w:t xml:space="preserve"> (compartilhada e autônoma) </w:t>
            </w:r>
          </w:p>
        </w:tc>
        <w:tc>
          <w:tcPr>
            <w:tcW w:w="1833" w:type="dxa"/>
          </w:tcPr>
          <w:p w:rsidR="00DC59FC" w:rsidRPr="00E50164" w:rsidRDefault="00DC59FC" w:rsidP="00DC59FC">
            <w:pPr>
              <w:jc w:val="both"/>
              <w:rPr>
                <w:rFonts w:cs="Arial"/>
              </w:rPr>
            </w:pPr>
            <w:r w:rsidRPr="00E50164">
              <w:rPr>
                <w:rFonts w:cs="Arial"/>
              </w:rPr>
              <w:t xml:space="preserve">Construção do sistema alfabético/ Estabelecimento de relações anafóricas na referenciação e construção da coesão.  (ele,ela,este,esta....) </w:t>
            </w:r>
          </w:p>
        </w:tc>
        <w:tc>
          <w:tcPr>
            <w:tcW w:w="8915" w:type="dxa"/>
          </w:tcPr>
          <w:p w:rsidR="00DC59FC" w:rsidRDefault="00DC59FC" w:rsidP="00DC59FC">
            <w:pPr>
              <w:jc w:val="both"/>
              <w:rPr>
                <w:rFonts w:cs="Arial"/>
              </w:rPr>
            </w:pPr>
            <w:r w:rsidRPr="00E50164">
              <w:rPr>
                <w:rFonts w:cs="Arial"/>
              </w:rPr>
              <w:t xml:space="preserve">(EF12LP03) Copiar textos breves, mantendo suas características e voltando para o texto sempre que tiver dúvidas sobre sua distribuição gráfica, espaçamento entre as palavras, escrita das palavras e pontuação. </w:t>
            </w:r>
          </w:p>
          <w:p w:rsidR="00DC59FC" w:rsidRPr="00E50164" w:rsidRDefault="00DC59FC" w:rsidP="00DC59FC">
            <w:pPr>
              <w:jc w:val="both"/>
              <w:rPr>
                <w:rFonts w:cs="Arial"/>
              </w:rPr>
            </w:pPr>
            <w:r w:rsidRPr="00E50164">
              <w:rPr>
                <w:rFonts w:cs="Arial"/>
              </w:rPr>
              <w:t>(EF12LP03RS1-1) Copiar e saber distribuir a escrita na folha em branco obedecendo ao espaçamento entre palavras. Entender a sequência do texto nas páginas dos livros e cadernos (frente e verso, página da esquerda e página da direita), numeração; disposição da escrita na página (margens, parágrafos, espaçamento entre as partes), como meio de aperfeiçoar gradativamente sua forma de registro.   .</w:t>
            </w: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 xml:space="preserve">CAMPO DA VIDA COTIDIANA </w:t>
            </w:r>
          </w:p>
        </w:tc>
        <w:tc>
          <w:tcPr>
            <w:tcW w:w="1731" w:type="dxa"/>
          </w:tcPr>
          <w:p w:rsidR="00DC59FC" w:rsidRPr="00E50164" w:rsidRDefault="00DC59FC" w:rsidP="00DC59FC">
            <w:pPr>
              <w:jc w:val="both"/>
              <w:rPr>
                <w:rFonts w:cs="Arial"/>
              </w:rPr>
            </w:pPr>
            <w:r w:rsidRPr="00E50164">
              <w:rPr>
                <w:rFonts w:cs="Arial"/>
              </w:rPr>
              <w:t xml:space="preserve">Leitura/ escuta (compartilhada e autônoma)  </w:t>
            </w:r>
          </w:p>
        </w:tc>
        <w:tc>
          <w:tcPr>
            <w:tcW w:w="1833" w:type="dxa"/>
          </w:tcPr>
          <w:p w:rsidR="00DC59FC" w:rsidRPr="00E50164" w:rsidRDefault="00DC59FC" w:rsidP="00DC59FC">
            <w:pPr>
              <w:jc w:val="both"/>
              <w:rPr>
                <w:rFonts w:cs="Arial"/>
              </w:rPr>
            </w:pPr>
            <w:r w:rsidRPr="00E50164">
              <w:rPr>
                <w:rFonts w:cs="Arial"/>
              </w:rPr>
              <w:t xml:space="preserve">Compreensão em leitura </w:t>
            </w:r>
          </w:p>
        </w:tc>
        <w:tc>
          <w:tcPr>
            <w:tcW w:w="8915" w:type="dxa"/>
          </w:tcPr>
          <w:p w:rsidR="00DC59FC" w:rsidRDefault="00DC59FC" w:rsidP="00DC59FC">
            <w:pPr>
              <w:jc w:val="both"/>
              <w:rPr>
                <w:rFonts w:cs="Arial"/>
              </w:rPr>
            </w:pPr>
            <w:r w:rsidRPr="00E50164">
              <w:rPr>
                <w:rFonts w:cs="Arial"/>
              </w:rPr>
              <w:t xml:space="preserve">(EF12LP04)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 </w:t>
            </w:r>
          </w:p>
          <w:p w:rsidR="00DC59FC" w:rsidRDefault="00DC59FC" w:rsidP="00DC59FC">
            <w:pPr>
              <w:jc w:val="both"/>
              <w:rPr>
                <w:rFonts w:cs="Arial"/>
              </w:rPr>
            </w:pPr>
            <w:r w:rsidRPr="00E50164">
              <w:rPr>
                <w:rFonts w:cs="Arial"/>
              </w:rPr>
              <w:t xml:space="preserve">(EF12LP04RS1-1) Ler de forma colaborativa pequenos textos, compreendendo o que estão lendo. (EF12LP04RS1-2) Ler com a ajuda do professor, fazendo relação de sentido. (EF12LP04RS1-3) Ler e compreender com certa autonomia textos variados, a fim de, gradativamente, apropriar-se dos elementos constitutivos desses gêneros.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Escrita</w:t>
            </w:r>
            <w:r w:rsidRPr="00E50164">
              <w:rPr>
                <w:rFonts w:cs="Arial"/>
              </w:rPr>
              <w:br/>
            </w:r>
            <w:r w:rsidRPr="00E50164">
              <w:rPr>
                <w:rFonts w:cs="Arial"/>
              </w:rPr>
              <w:lastRenderedPageBreak/>
              <w:t xml:space="preserve"> (compartilhada e autônoma) </w:t>
            </w:r>
          </w:p>
        </w:tc>
        <w:tc>
          <w:tcPr>
            <w:tcW w:w="1833" w:type="dxa"/>
          </w:tcPr>
          <w:p w:rsidR="00DC59FC" w:rsidRPr="00E50164" w:rsidRDefault="00DC59FC" w:rsidP="00DC59FC">
            <w:pPr>
              <w:jc w:val="both"/>
              <w:rPr>
                <w:rFonts w:cs="Arial"/>
              </w:rPr>
            </w:pPr>
            <w:r w:rsidRPr="00E50164">
              <w:rPr>
                <w:rFonts w:cs="Arial"/>
              </w:rPr>
              <w:lastRenderedPageBreak/>
              <w:t xml:space="preserve">Escrita </w:t>
            </w:r>
            <w:r w:rsidRPr="00E50164">
              <w:rPr>
                <w:rFonts w:cs="Arial"/>
              </w:rPr>
              <w:lastRenderedPageBreak/>
              <w:t xml:space="preserve">compartilhada </w:t>
            </w:r>
          </w:p>
        </w:tc>
        <w:tc>
          <w:tcPr>
            <w:tcW w:w="8915" w:type="dxa"/>
          </w:tcPr>
          <w:p w:rsidR="00DC59FC" w:rsidRDefault="00DC59FC" w:rsidP="00DC59FC">
            <w:pPr>
              <w:jc w:val="both"/>
              <w:rPr>
                <w:rFonts w:cs="Arial"/>
              </w:rPr>
            </w:pPr>
            <w:r w:rsidRPr="00E50164">
              <w:rPr>
                <w:rFonts w:cs="Arial"/>
              </w:rPr>
              <w:lastRenderedPageBreak/>
              <w:t xml:space="preserve">(EF12LP05) Planejar e produzir, em colaboração com os colegas e com a ajuda do professor, </w:t>
            </w:r>
            <w:r w:rsidRPr="00E50164">
              <w:rPr>
                <w:rFonts w:cs="Arial"/>
              </w:rPr>
              <w:lastRenderedPageBreak/>
              <w:t xml:space="preserve">(re)contagens de histórias, poemas e outros textos versificados (letras de canção, quadrinhas, cordel), poemas visuais, tiras e histórias em quadrinhos, dentre outros gêneros do campo artístico-literário, considerando a situação comunicativa e a finalidade do texto. </w:t>
            </w:r>
          </w:p>
          <w:p w:rsidR="00DC59FC" w:rsidRDefault="00DC59FC" w:rsidP="00DC59FC">
            <w:pPr>
              <w:jc w:val="both"/>
              <w:rPr>
                <w:rFonts w:cs="Arial"/>
              </w:rPr>
            </w:pPr>
            <w:r w:rsidRPr="00E50164">
              <w:rPr>
                <w:rFonts w:cs="Arial"/>
              </w:rPr>
              <w:t xml:space="preserve">(EF12LP05RS1-1)Recontar e reescrever, com a ajuda do professor,de forma coletiva, cantigas de roda,parlendas, trava- línguas, versos,provérbios e ditos populares já lidos e trabalhados na aula, a fim de, gradativamente, apropriar-se dos elementos constitutivos destes gêneros.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Oralidade </w:t>
            </w:r>
          </w:p>
        </w:tc>
        <w:tc>
          <w:tcPr>
            <w:tcW w:w="1833" w:type="dxa"/>
          </w:tcPr>
          <w:p w:rsidR="00DC59FC" w:rsidRPr="00E50164" w:rsidRDefault="00DC59FC" w:rsidP="00DC59FC">
            <w:pPr>
              <w:jc w:val="both"/>
              <w:rPr>
                <w:rFonts w:cs="Arial"/>
              </w:rPr>
            </w:pPr>
            <w:r w:rsidRPr="00E50164">
              <w:rPr>
                <w:rFonts w:cs="Arial"/>
              </w:rPr>
              <w:t xml:space="preserve">Produção de texto oral </w:t>
            </w:r>
          </w:p>
        </w:tc>
        <w:tc>
          <w:tcPr>
            <w:tcW w:w="8915" w:type="dxa"/>
          </w:tcPr>
          <w:p w:rsidR="00DC59FC" w:rsidRDefault="00DC59FC" w:rsidP="00DC59FC">
            <w:pPr>
              <w:jc w:val="both"/>
              <w:rPr>
                <w:rFonts w:cs="Arial"/>
              </w:rPr>
            </w:pPr>
            <w:r w:rsidRPr="00E50164">
              <w:rPr>
                <w:rFonts w:cs="Arial"/>
              </w:rPr>
              <w:t xml:space="preserve">(EF12LP06)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 (EF12LP06RS1-1)Usar a língua falada em diferentes situações escolares, buscando empregar a variedade linguística adequada, usando recursos de multimídia.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Análise linguística/ semiótica (Alfabetização)</w:t>
            </w:r>
          </w:p>
        </w:tc>
        <w:tc>
          <w:tcPr>
            <w:tcW w:w="1833" w:type="dxa"/>
          </w:tcPr>
          <w:p w:rsidR="00DC59FC" w:rsidRPr="00E50164" w:rsidRDefault="00DC59FC" w:rsidP="00DC59FC">
            <w:pPr>
              <w:jc w:val="both"/>
              <w:rPr>
                <w:rFonts w:cs="Arial"/>
              </w:rPr>
            </w:pPr>
            <w:r w:rsidRPr="00E50164">
              <w:rPr>
                <w:rFonts w:cs="Arial"/>
              </w:rPr>
              <w:t xml:space="preserve">Forma de composição do texto </w:t>
            </w:r>
          </w:p>
        </w:tc>
        <w:tc>
          <w:tcPr>
            <w:tcW w:w="8915" w:type="dxa"/>
          </w:tcPr>
          <w:p w:rsidR="00DC59FC" w:rsidRPr="00E50164" w:rsidRDefault="00DC59FC" w:rsidP="00DC59FC">
            <w:pPr>
              <w:jc w:val="both"/>
              <w:rPr>
                <w:rFonts w:cs="Arial"/>
              </w:rPr>
            </w:pPr>
            <w:r w:rsidRPr="00E50164">
              <w:rPr>
                <w:rFonts w:cs="Arial"/>
              </w:rPr>
              <w:t xml:space="preserve">(EF12LP07) Identificar e (re)produzir, em cantiga, quadras, quadrinhas, parlendas, trava-línguas e canções, rimas, aliterações, assonâncias, o ritmo de fala relacionado ao ritmo e à melodia das músicas e seus efeitos de sentido. </w:t>
            </w:r>
          </w:p>
          <w:p w:rsidR="00DC59FC" w:rsidRDefault="00DC59FC" w:rsidP="00DC59FC">
            <w:pPr>
              <w:jc w:val="both"/>
              <w:rPr>
                <w:rFonts w:cs="Arial"/>
              </w:rPr>
            </w:pPr>
            <w:r w:rsidRPr="00E50164">
              <w:rPr>
                <w:rFonts w:cs="Arial"/>
              </w:rPr>
              <w:t xml:space="preserve">(EF12LP07RS1-1) Identificar e (re)produzir, em cantigas,quadras, quadrinhas, parlendas, trava-línguas e canções, rimas, aliterações, assonâncias, o ritmo de fala relacionado ao ritmo e à melodia das músicas e seus efeitos de sentido,de modo a adequar,progressivamente, seu discurso ao estilo do gênero,percebendo o ritmo, a fluência e a entonação, por meio da leitura feita pelo professor.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p>
        </w:tc>
        <w:tc>
          <w:tcPr>
            <w:tcW w:w="1731" w:type="dxa"/>
          </w:tcPr>
          <w:p w:rsidR="00DC59FC" w:rsidRPr="00E50164" w:rsidRDefault="00DC59FC" w:rsidP="00DC59FC">
            <w:pPr>
              <w:jc w:val="both"/>
              <w:rPr>
                <w:rFonts w:cs="Arial"/>
              </w:rPr>
            </w:pPr>
            <w:r w:rsidRPr="00E50164">
              <w:rPr>
                <w:rFonts w:cs="Arial"/>
              </w:rPr>
              <w:t xml:space="preserve">Leitura/escuta (compartilhada e autônoma) </w:t>
            </w:r>
          </w:p>
        </w:tc>
        <w:tc>
          <w:tcPr>
            <w:tcW w:w="1833" w:type="dxa"/>
          </w:tcPr>
          <w:p w:rsidR="00DC59FC" w:rsidRPr="00E50164" w:rsidRDefault="00DC59FC" w:rsidP="00DC59FC">
            <w:pPr>
              <w:jc w:val="both"/>
              <w:rPr>
                <w:rFonts w:cs="Arial"/>
              </w:rPr>
            </w:pPr>
            <w:r w:rsidRPr="00E50164">
              <w:rPr>
                <w:rFonts w:cs="Arial"/>
              </w:rPr>
              <w:t xml:space="preserve">Compreensão em leitura </w:t>
            </w:r>
          </w:p>
        </w:tc>
        <w:tc>
          <w:tcPr>
            <w:tcW w:w="8915" w:type="dxa"/>
          </w:tcPr>
          <w:p w:rsidR="00DC59FC" w:rsidRDefault="00DC59FC" w:rsidP="00DC59FC">
            <w:pPr>
              <w:jc w:val="both"/>
              <w:rPr>
                <w:rFonts w:cs="Arial"/>
              </w:rPr>
            </w:pPr>
            <w:r w:rsidRPr="00E50164">
              <w:rPr>
                <w:rFonts w:cs="Arial"/>
              </w:rPr>
              <w:t xml:space="preserve">(EF12LP09)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 CAMPO   DA   VIDA   PÚBLICA</w:t>
            </w:r>
          </w:p>
        </w:tc>
        <w:tc>
          <w:tcPr>
            <w:tcW w:w="1731" w:type="dxa"/>
          </w:tcPr>
          <w:p w:rsidR="00DC59FC" w:rsidRPr="00E50164" w:rsidRDefault="00DC59FC" w:rsidP="00DC59FC">
            <w:pPr>
              <w:jc w:val="both"/>
              <w:rPr>
                <w:rFonts w:cs="Arial"/>
              </w:rPr>
            </w:pPr>
            <w:r w:rsidRPr="00E50164">
              <w:rPr>
                <w:rFonts w:cs="Arial"/>
              </w:rPr>
              <w:t>Leitura/escuta  ( compartilhada e autônoma)</w:t>
            </w:r>
          </w:p>
        </w:tc>
        <w:tc>
          <w:tcPr>
            <w:tcW w:w="1833" w:type="dxa"/>
          </w:tcPr>
          <w:p w:rsidR="00DC59FC" w:rsidRPr="00E50164" w:rsidRDefault="00DC59FC" w:rsidP="00DC59FC">
            <w:pPr>
              <w:jc w:val="both"/>
              <w:rPr>
                <w:rFonts w:cs="Arial"/>
              </w:rPr>
            </w:pPr>
            <w:r w:rsidRPr="00E50164">
              <w:rPr>
                <w:rFonts w:cs="Arial"/>
              </w:rPr>
              <w:t xml:space="preserve">Compreensão em leitura </w:t>
            </w:r>
          </w:p>
        </w:tc>
        <w:tc>
          <w:tcPr>
            <w:tcW w:w="8915" w:type="dxa"/>
          </w:tcPr>
          <w:p w:rsidR="00DC59FC" w:rsidRDefault="00DC59FC" w:rsidP="00DC59FC">
            <w:pPr>
              <w:jc w:val="both"/>
              <w:rPr>
                <w:rFonts w:cs="Arial"/>
              </w:rPr>
            </w:pPr>
            <w:r w:rsidRPr="00E50164">
              <w:rPr>
                <w:rFonts w:cs="Arial"/>
              </w:rPr>
              <w:t xml:space="preserve">(EF12LP10)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 </w:t>
            </w:r>
          </w:p>
          <w:p w:rsidR="00DC59FC" w:rsidRDefault="00DC59FC" w:rsidP="00DC59FC">
            <w:pPr>
              <w:jc w:val="both"/>
              <w:rPr>
                <w:rFonts w:cs="Arial"/>
              </w:rPr>
            </w:pPr>
            <w:r w:rsidRPr="00E50164">
              <w:rPr>
                <w:rFonts w:cs="Arial"/>
              </w:rPr>
              <w:t xml:space="preserve">(EF12LP10RS1-1) Compreender a funcionalidade de textos, tais como cartazes, avisos, folhetos, </w:t>
            </w:r>
            <w:r w:rsidRPr="00E50164">
              <w:rPr>
                <w:rFonts w:cs="Arial"/>
              </w:rPr>
              <w:lastRenderedPageBreak/>
              <w:t xml:space="preserve">regras e regulamentos, que ajudam a estabelecer regras em uma comunidade escolar.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lastRenderedPageBreak/>
              <w:t>1º,2º  CAMPO  DA  VIDA PÚBLICA</w:t>
            </w:r>
          </w:p>
        </w:tc>
        <w:tc>
          <w:tcPr>
            <w:tcW w:w="1731" w:type="dxa"/>
          </w:tcPr>
          <w:p w:rsidR="00DC59FC" w:rsidRPr="00E50164" w:rsidRDefault="00DC59FC" w:rsidP="00DC59FC">
            <w:pPr>
              <w:jc w:val="both"/>
              <w:rPr>
                <w:rFonts w:cs="Arial"/>
              </w:rPr>
            </w:pPr>
            <w:r w:rsidRPr="00E50164">
              <w:rPr>
                <w:rFonts w:cs="Arial"/>
              </w:rPr>
              <w:t>Escrita  compartilhada e autônoma</w:t>
            </w:r>
          </w:p>
        </w:tc>
        <w:tc>
          <w:tcPr>
            <w:tcW w:w="1833" w:type="dxa"/>
          </w:tcPr>
          <w:p w:rsidR="00DC59FC" w:rsidRPr="00E50164" w:rsidRDefault="00DC59FC" w:rsidP="00DC59FC">
            <w:pPr>
              <w:jc w:val="both"/>
              <w:rPr>
                <w:rFonts w:cs="Arial"/>
              </w:rPr>
            </w:pPr>
            <w:r w:rsidRPr="00E50164">
              <w:rPr>
                <w:rFonts w:cs="Arial"/>
              </w:rPr>
              <w:t>Escrita compartilhada</w:t>
            </w:r>
          </w:p>
        </w:tc>
        <w:tc>
          <w:tcPr>
            <w:tcW w:w="8915" w:type="dxa"/>
          </w:tcPr>
          <w:p w:rsidR="00DC59FC" w:rsidRPr="00E50164" w:rsidRDefault="00DC59FC" w:rsidP="00DC59FC">
            <w:pPr>
              <w:jc w:val="both"/>
              <w:rPr>
                <w:rFonts w:cs="Arial"/>
              </w:rPr>
            </w:pPr>
            <w:r w:rsidRPr="00E50164">
              <w:rPr>
                <w:rFonts w:cs="Arial"/>
              </w:rPr>
              <w:t>(EF12LP11) 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p w:rsidR="001321BE" w:rsidRDefault="00DC59FC" w:rsidP="00DC59FC">
            <w:pPr>
              <w:jc w:val="both"/>
              <w:rPr>
                <w:rFonts w:cs="Arial"/>
              </w:rPr>
            </w:pPr>
            <w:r w:rsidRPr="00E50164">
              <w:rPr>
                <w:rFonts w:cs="Arial"/>
              </w:rPr>
              <w:t>(EF12LP11RS1-1)Construir coletiva, individualmente, em grupo e em duplas de palavras, digitais ou impressos, frases e pequenos textos significativos, contemplando diferentes gêneros textuais.</w:t>
            </w:r>
          </w:p>
          <w:p w:rsidR="00DC59FC" w:rsidRPr="00E50164" w:rsidRDefault="00DC59FC" w:rsidP="00DC59FC">
            <w:pPr>
              <w:jc w:val="both"/>
              <w:rPr>
                <w:rFonts w:cs="Arial"/>
              </w:rPr>
            </w:pPr>
            <w:r w:rsidRPr="00E50164">
              <w:rPr>
                <w:rFonts w:cs="Arial"/>
              </w:rPr>
              <w:t xml:space="preserve"> </w:t>
            </w: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CAMPO  DA PRÁTICAS  DE  ESTUDO  E  PESQUISA</w:t>
            </w:r>
          </w:p>
        </w:tc>
        <w:tc>
          <w:tcPr>
            <w:tcW w:w="1731" w:type="dxa"/>
          </w:tcPr>
          <w:p w:rsidR="00DC59FC" w:rsidRPr="00E50164" w:rsidRDefault="00DC59FC" w:rsidP="00DC59FC">
            <w:pPr>
              <w:jc w:val="both"/>
              <w:rPr>
                <w:rFonts w:cs="Arial"/>
              </w:rPr>
            </w:pPr>
            <w:r w:rsidRPr="00E50164">
              <w:rPr>
                <w:rFonts w:cs="Arial"/>
              </w:rPr>
              <w:t>Leitura /escuta (compartilhada e autônoma)</w:t>
            </w:r>
          </w:p>
        </w:tc>
        <w:tc>
          <w:tcPr>
            <w:tcW w:w="1833" w:type="dxa"/>
          </w:tcPr>
          <w:p w:rsidR="00DC59FC" w:rsidRPr="00E50164" w:rsidRDefault="00DC59FC" w:rsidP="00DC59FC">
            <w:pPr>
              <w:jc w:val="both"/>
              <w:rPr>
                <w:rFonts w:cs="Arial"/>
              </w:rPr>
            </w:pPr>
            <w:r w:rsidRPr="00E50164">
              <w:rPr>
                <w:rFonts w:cs="Arial"/>
              </w:rPr>
              <w:t>Compreensão em leitura</w:t>
            </w:r>
          </w:p>
        </w:tc>
        <w:tc>
          <w:tcPr>
            <w:tcW w:w="8915" w:type="dxa"/>
          </w:tcPr>
          <w:p w:rsidR="00DC59FC" w:rsidRDefault="00DC59FC" w:rsidP="00DC59FC">
            <w:pPr>
              <w:jc w:val="both"/>
              <w:rPr>
                <w:rFonts w:cs="Arial"/>
              </w:rPr>
            </w:pPr>
            <w:r w:rsidRPr="00E50164">
              <w:rPr>
                <w:rFonts w:cs="Arial"/>
              </w:rPr>
              <w:t xml:space="preserve">(EF12LP17) 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 </w:t>
            </w:r>
          </w:p>
          <w:p w:rsidR="00DC59FC" w:rsidRDefault="00DC59FC" w:rsidP="00DC59FC">
            <w:pPr>
              <w:jc w:val="both"/>
              <w:rPr>
                <w:rFonts w:cs="Arial"/>
              </w:rPr>
            </w:pPr>
            <w:r w:rsidRPr="00E50164">
              <w:rPr>
                <w:rFonts w:cs="Arial"/>
              </w:rPr>
              <w:t xml:space="preserve">(EF12LP17RS1-1) Entender, com a ajuda do professor, enunciados de tarefas, de exercícios, assuntos e temas  de gêneros de texto do campo investigativo.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CAMPO ARTÍSTICO LITERÁRIO</w:t>
            </w:r>
          </w:p>
        </w:tc>
        <w:tc>
          <w:tcPr>
            <w:tcW w:w="1731" w:type="dxa"/>
          </w:tcPr>
          <w:p w:rsidR="00DC59FC" w:rsidRPr="00E50164" w:rsidRDefault="00DC59FC" w:rsidP="00DC59FC">
            <w:pPr>
              <w:jc w:val="both"/>
              <w:rPr>
                <w:rFonts w:cs="Arial"/>
              </w:rPr>
            </w:pPr>
            <w:r w:rsidRPr="00E50164">
              <w:rPr>
                <w:rFonts w:cs="Arial"/>
              </w:rPr>
              <w:t>Leitura /escuta (compartilhada e autônoma)</w:t>
            </w:r>
          </w:p>
        </w:tc>
        <w:tc>
          <w:tcPr>
            <w:tcW w:w="1833" w:type="dxa"/>
          </w:tcPr>
          <w:p w:rsidR="00DC59FC" w:rsidRPr="00E50164" w:rsidRDefault="00DC59FC" w:rsidP="00DC59FC">
            <w:pPr>
              <w:jc w:val="both"/>
              <w:rPr>
                <w:rFonts w:cs="Arial"/>
              </w:rPr>
            </w:pPr>
            <w:r w:rsidRPr="00E50164">
              <w:rPr>
                <w:rFonts w:cs="Arial"/>
              </w:rPr>
              <w:t>Apreciação estética/Estilo</w:t>
            </w:r>
          </w:p>
        </w:tc>
        <w:tc>
          <w:tcPr>
            <w:tcW w:w="8915" w:type="dxa"/>
          </w:tcPr>
          <w:p w:rsidR="00DC59FC" w:rsidRDefault="00DC59FC" w:rsidP="00DC59FC">
            <w:pPr>
              <w:jc w:val="both"/>
              <w:rPr>
                <w:rFonts w:cs="Arial"/>
              </w:rPr>
            </w:pPr>
            <w:r w:rsidRPr="00E50164">
              <w:rPr>
                <w:rFonts w:cs="Arial"/>
              </w:rPr>
              <w:t xml:space="preserve">(EF12LP18) Apreciar poemas e outros textos versificados, observando rimas, sonoridades, jogos de palavras, reconhecendo seu pertencimento ao mundo imaginário e sua dimensão de encantamento, jogo e fruição. </w:t>
            </w:r>
          </w:p>
          <w:p w:rsidR="00DC59FC" w:rsidRDefault="00DC59FC" w:rsidP="00DC59FC">
            <w:pPr>
              <w:jc w:val="both"/>
              <w:rPr>
                <w:rFonts w:cs="Arial"/>
              </w:rPr>
            </w:pPr>
            <w:r w:rsidRPr="00E50164">
              <w:rPr>
                <w:rFonts w:cs="Arial"/>
              </w:rPr>
              <w:t xml:space="preserve">(EF12LP18RS1-1) Apreciar poemas e outros textos  versificados, observando rimas, sonoridades, jogos  de palavras, reconhecendo seu pertencimento ao mundo imaginário e sua dimensão de encantamento, jogo e fruição, a fim de desenvolver a sensibilidade estética própria para esses gêneros.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CAMPO   ARTÍSTICO   LITERÁRIO</w:t>
            </w:r>
          </w:p>
        </w:tc>
        <w:tc>
          <w:tcPr>
            <w:tcW w:w="1731" w:type="dxa"/>
          </w:tcPr>
          <w:p w:rsidR="00DC59FC" w:rsidRPr="00E50164" w:rsidRDefault="00DC59FC" w:rsidP="00DC59FC">
            <w:pPr>
              <w:jc w:val="both"/>
              <w:rPr>
                <w:rFonts w:cs="Arial"/>
              </w:rPr>
            </w:pPr>
            <w:r w:rsidRPr="00E50164">
              <w:rPr>
                <w:rFonts w:cs="Arial"/>
              </w:rPr>
              <w:t>Análise linguística /semiótica  (Alfabetização)</w:t>
            </w:r>
          </w:p>
        </w:tc>
        <w:tc>
          <w:tcPr>
            <w:tcW w:w="1833" w:type="dxa"/>
          </w:tcPr>
          <w:p w:rsidR="00DC59FC" w:rsidRPr="00E50164" w:rsidRDefault="00DC59FC" w:rsidP="00DC59FC">
            <w:pPr>
              <w:jc w:val="both"/>
              <w:rPr>
                <w:rFonts w:cs="Arial"/>
              </w:rPr>
            </w:pPr>
            <w:r w:rsidRPr="00E50164">
              <w:rPr>
                <w:rFonts w:cs="Arial"/>
              </w:rPr>
              <w:t>Formas de composição de textos poéticos</w:t>
            </w:r>
          </w:p>
        </w:tc>
        <w:tc>
          <w:tcPr>
            <w:tcW w:w="8915" w:type="dxa"/>
          </w:tcPr>
          <w:p w:rsidR="00DC59FC" w:rsidRDefault="00DC59FC" w:rsidP="00DC59FC">
            <w:pPr>
              <w:jc w:val="both"/>
              <w:rPr>
                <w:rFonts w:cs="Arial"/>
              </w:rPr>
            </w:pPr>
            <w:r w:rsidRPr="00E50164">
              <w:rPr>
                <w:rFonts w:cs="Arial"/>
              </w:rPr>
              <w:t xml:space="preserve">(EF12LP19) Reconhecer, em textos versificados, rimas, sonoridades, jogos de palavras, palavras, expressões, comparações, relacionando-as com sensações e associações. </w:t>
            </w:r>
          </w:p>
          <w:p w:rsidR="00DC59FC" w:rsidRDefault="00DC59FC" w:rsidP="00DC59FC">
            <w:pPr>
              <w:jc w:val="both"/>
              <w:rPr>
                <w:rFonts w:cs="Arial"/>
              </w:rPr>
            </w:pPr>
            <w:r w:rsidRPr="00E50164">
              <w:rPr>
                <w:rFonts w:cs="Arial"/>
              </w:rPr>
              <w:t xml:space="preserve">(EF12LP19RS1-1) Perceber, em  textos versificados, rimas, sonoridades, jogos de palavras, palavras, expressões, comparações, relacionando-as com sensações e associações, de modo a ser capaz de perceber as formas de composição dos textos poéticos.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 xml:space="preserve">1º;2º;3º;4º;5º  TODOS  OS  CAMPOS  DE </w:t>
            </w:r>
            <w:r w:rsidRPr="00E50164">
              <w:rPr>
                <w:rFonts w:cs="Arial"/>
              </w:rPr>
              <w:lastRenderedPageBreak/>
              <w:t>ATUAÇÃO</w:t>
            </w:r>
          </w:p>
        </w:tc>
        <w:tc>
          <w:tcPr>
            <w:tcW w:w="1731" w:type="dxa"/>
          </w:tcPr>
          <w:p w:rsidR="00DC59FC" w:rsidRPr="00E50164" w:rsidRDefault="00DC59FC" w:rsidP="00DC59FC">
            <w:pPr>
              <w:jc w:val="both"/>
              <w:rPr>
                <w:rFonts w:cs="Arial"/>
              </w:rPr>
            </w:pPr>
            <w:r w:rsidRPr="00E50164">
              <w:rPr>
                <w:rFonts w:cs="Arial"/>
              </w:rPr>
              <w:lastRenderedPageBreak/>
              <w:t>Leitura /escuta (compartilhada e autônoma)</w:t>
            </w:r>
          </w:p>
        </w:tc>
        <w:tc>
          <w:tcPr>
            <w:tcW w:w="1833" w:type="dxa"/>
          </w:tcPr>
          <w:p w:rsidR="00DC59FC" w:rsidRPr="00E50164" w:rsidRDefault="00DC59FC" w:rsidP="00DC59FC">
            <w:pPr>
              <w:jc w:val="both"/>
              <w:rPr>
                <w:rFonts w:cs="Arial"/>
              </w:rPr>
            </w:pPr>
            <w:r w:rsidRPr="00E50164">
              <w:rPr>
                <w:rFonts w:cs="Arial"/>
              </w:rPr>
              <w:t xml:space="preserve">Reconstrução das condições de produção e </w:t>
            </w:r>
            <w:r w:rsidRPr="00E50164">
              <w:rPr>
                <w:rFonts w:cs="Arial"/>
              </w:rPr>
              <w:lastRenderedPageBreak/>
              <w:t xml:space="preserve">recepção de textos </w:t>
            </w:r>
          </w:p>
        </w:tc>
        <w:tc>
          <w:tcPr>
            <w:tcW w:w="8915" w:type="dxa"/>
          </w:tcPr>
          <w:p w:rsidR="00DC59FC" w:rsidRPr="00E50164" w:rsidRDefault="00DC59FC" w:rsidP="00DC59FC">
            <w:pPr>
              <w:jc w:val="both"/>
              <w:rPr>
                <w:rFonts w:cs="Arial"/>
              </w:rPr>
            </w:pPr>
            <w:r w:rsidRPr="00E50164">
              <w:rPr>
                <w:rFonts w:cs="Arial"/>
              </w:rPr>
              <w:lastRenderedPageBreak/>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w:t>
            </w:r>
            <w:r w:rsidRPr="00E50164">
              <w:rPr>
                <w:rFonts w:cs="Arial"/>
              </w:rPr>
              <w:lastRenderedPageBreak/>
              <w:t xml:space="preserve">se destinam. </w:t>
            </w: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lastRenderedPageBreak/>
              <w:t>1º;2º;3º; 4º;5º  TODOS  OS  CAMPOS DE ATUAÇÃO</w:t>
            </w:r>
          </w:p>
        </w:tc>
        <w:tc>
          <w:tcPr>
            <w:tcW w:w="1731" w:type="dxa"/>
          </w:tcPr>
          <w:p w:rsidR="00DC59FC" w:rsidRPr="00E50164" w:rsidRDefault="00DC59FC" w:rsidP="00DC59FC">
            <w:pPr>
              <w:jc w:val="both"/>
              <w:rPr>
                <w:rFonts w:cs="Arial"/>
              </w:rPr>
            </w:pPr>
            <w:r w:rsidRPr="00E50164">
              <w:rPr>
                <w:rFonts w:cs="Arial"/>
              </w:rPr>
              <w:t>Leitura /escuta (compartilhada e autônoma)</w:t>
            </w:r>
          </w:p>
        </w:tc>
        <w:tc>
          <w:tcPr>
            <w:tcW w:w="1833" w:type="dxa"/>
          </w:tcPr>
          <w:p w:rsidR="00DC59FC" w:rsidRPr="00E50164" w:rsidRDefault="00DC59FC" w:rsidP="00DC59FC">
            <w:pPr>
              <w:jc w:val="both"/>
              <w:rPr>
                <w:rFonts w:cs="Arial"/>
              </w:rPr>
            </w:pPr>
            <w:r w:rsidRPr="00E50164">
              <w:rPr>
                <w:rFonts w:cs="Arial"/>
              </w:rPr>
              <w:t xml:space="preserve">Estratégia de leitura </w:t>
            </w:r>
          </w:p>
        </w:tc>
        <w:tc>
          <w:tcPr>
            <w:tcW w:w="8915" w:type="dxa"/>
          </w:tcPr>
          <w:p w:rsidR="00DC59FC" w:rsidRDefault="00DC59FC" w:rsidP="00DC59FC">
            <w:pPr>
              <w:jc w:val="both"/>
              <w:rPr>
                <w:rFonts w:cs="Arial"/>
              </w:rPr>
            </w:pPr>
            <w:r w:rsidRPr="00E50164">
              <w:rPr>
                <w:rFonts w:cs="Arial"/>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 .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TODOS  OS  CAMPOS DE ATUAÇÃO</w:t>
            </w:r>
          </w:p>
        </w:tc>
        <w:tc>
          <w:tcPr>
            <w:tcW w:w="1731" w:type="dxa"/>
          </w:tcPr>
          <w:p w:rsidR="00DC59FC" w:rsidRPr="00E50164" w:rsidRDefault="00DC59FC" w:rsidP="00DC59FC">
            <w:pPr>
              <w:jc w:val="both"/>
              <w:rPr>
                <w:rFonts w:cs="Arial"/>
              </w:rPr>
            </w:pPr>
            <w:r w:rsidRPr="00E50164">
              <w:rPr>
                <w:rFonts w:cs="Arial"/>
              </w:rPr>
              <w:t>Leitura /escuta (compartilhada e autônoma)</w:t>
            </w:r>
          </w:p>
        </w:tc>
        <w:tc>
          <w:tcPr>
            <w:tcW w:w="1833" w:type="dxa"/>
          </w:tcPr>
          <w:p w:rsidR="00DC59FC" w:rsidRPr="00E50164" w:rsidRDefault="00DC59FC" w:rsidP="00DC59FC">
            <w:pPr>
              <w:jc w:val="both"/>
              <w:rPr>
                <w:rFonts w:cs="Arial"/>
              </w:rPr>
            </w:pPr>
            <w:r w:rsidRPr="00E50164">
              <w:rPr>
                <w:rFonts w:cs="Arial"/>
              </w:rPr>
              <w:t xml:space="preserve">Estratégia de leitura </w:t>
            </w:r>
          </w:p>
        </w:tc>
        <w:tc>
          <w:tcPr>
            <w:tcW w:w="8915" w:type="dxa"/>
          </w:tcPr>
          <w:p w:rsidR="00DC59FC" w:rsidRPr="00E50164" w:rsidRDefault="00DC59FC" w:rsidP="00DC59FC">
            <w:pPr>
              <w:jc w:val="both"/>
              <w:rPr>
                <w:rFonts w:cs="Arial"/>
              </w:rPr>
            </w:pPr>
            <w:r w:rsidRPr="00E50164">
              <w:rPr>
                <w:rFonts w:cs="Arial"/>
              </w:rPr>
              <w:t xml:space="preserve">(EF15LP04) Identificar o efeito de sentido produzido pelo uso de recursos expressivos gráfico-visuais em textos multissemióticos. </w:t>
            </w:r>
          </w:p>
          <w:p w:rsidR="00DC59FC" w:rsidRDefault="00DC59FC" w:rsidP="00DC59FC">
            <w:pPr>
              <w:jc w:val="both"/>
              <w:rPr>
                <w:rFonts w:cs="Arial"/>
              </w:rPr>
            </w:pPr>
            <w:r w:rsidRPr="00E50164">
              <w:rPr>
                <w:rFonts w:cs="Arial"/>
              </w:rPr>
              <w:t xml:space="preserve">(EF15LP04RS1-1) Compreender gradativamente o uso de recursos expressivos gráfico-visuais em textos multissemióticos, identificando, o efeito de sentido produzido pelo seu uso.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TODOS  OS  CAMPOS  DE ATUAÇÃO</w:t>
            </w:r>
          </w:p>
        </w:tc>
        <w:tc>
          <w:tcPr>
            <w:tcW w:w="1731" w:type="dxa"/>
          </w:tcPr>
          <w:p w:rsidR="00DC59FC" w:rsidRPr="00E50164" w:rsidRDefault="00DC59FC" w:rsidP="00DC59FC">
            <w:pPr>
              <w:jc w:val="both"/>
              <w:rPr>
                <w:rFonts w:cs="Arial"/>
              </w:rPr>
            </w:pPr>
            <w:r w:rsidRPr="00E50164">
              <w:rPr>
                <w:rFonts w:cs="Arial"/>
              </w:rPr>
              <w:t>Produção de textos</w:t>
            </w:r>
            <w:r w:rsidRPr="00E50164">
              <w:rPr>
                <w:rFonts w:cs="Arial"/>
              </w:rPr>
              <w:br/>
              <w:t xml:space="preserve">(escrita compartilhada e autônoma) </w:t>
            </w:r>
          </w:p>
        </w:tc>
        <w:tc>
          <w:tcPr>
            <w:tcW w:w="1833" w:type="dxa"/>
          </w:tcPr>
          <w:p w:rsidR="00DC59FC" w:rsidRPr="00E50164" w:rsidRDefault="00DC59FC" w:rsidP="00DC59FC">
            <w:pPr>
              <w:jc w:val="both"/>
              <w:rPr>
                <w:rFonts w:cs="Arial"/>
              </w:rPr>
            </w:pPr>
            <w:r w:rsidRPr="00E50164">
              <w:rPr>
                <w:rFonts w:cs="Arial"/>
              </w:rPr>
              <w:t xml:space="preserve">Planejamento de texto </w:t>
            </w:r>
          </w:p>
        </w:tc>
        <w:tc>
          <w:tcPr>
            <w:tcW w:w="8915" w:type="dxa"/>
          </w:tcPr>
          <w:p w:rsidR="00DC59FC" w:rsidRPr="00E50164" w:rsidRDefault="00DC59FC" w:rsidP="00DC59FC">
            <w:pPr>
              <w:jc w:val="both"/>
              <w:rPr>
                <w:rFonts w:cs="Arial"/>
              </w:rPr>
            </w:pPr>
            <w:r w:rsidRPr="00E50164">
              <w:rPr>
                <w:rFonts w:cs="Arial"/>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w:t>
            </w:r>
          </w:p>
          <w:p w:rsidR="00DC59FC" w:rsidRDefault="00DC59FC" w:rsidP="00DC59FC">
            <w:pPr>
              <w:jc w:val="both"/>
              <w:rPr>
                <w:rFonts w:cs="Arial"/>
              </w:rPr>
            </w:pPr>
            <w:r w:rsidRPr="00E50164">
              <w:rPr>
                <w:rFonts w:cs="Arial"/>
              </w:rPr>
              <w:t xml:space="preserve">(EF15LP05RS1-1) Planejar a escrita de diferentes gêneros de textos, considerando a situação comunicativa dos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TODOS  OS  CAMPOS  DE ATUAÇÃO</w:t>
            </w:r>
          </w:p>
        </w:tc>
        <w:tc>
          <w:tcPr>
            <w:tcW w:w="1731" w:type="dxa"/>
          </w:tcPr>
          <w:p w:rsidR="00DC59FC" w:rsidRPr="00E50164" w:rsidRDefault="00DC59FC" w:rsidP="00DC59FC">
            <w:pPr>
              <w:jc w:val="both"/>
              <w:rPr>
                <w:rFonts w:cs="Arial"/>
              </w:rPr>
            </w:pPr>
            <w:r w:rsidRPr="00E50164">
              <w:rPr>
                <w:rFonts w:cs="Arial"/>
              </w:rPr>
              <w:t>Oralidade</w:t>
            </w:r>
          </w:p>
        </w:tc>
        <w:tc>
          <w:tcPr>
            <w:tcW w:w="1833" w:type="dxa"/>
          </w:tcPr>
          <w:p w:rsidR="00DC59FC" w:rsidRPr="00E50164" w:rsidRDefault="00DC59FC" w:rsidP="00DC59FC">
            <w:pPr>
              <w:jc w:val="both"/>
              <w:rPr>
                <w:rFonts w:cs="Arial"/>
              </w:rPr>
            </w:pPr>
            <w:r w:rsidRPr="00E50164">
              <w:rPr>
                <w:rFonts w:cs="Arial"/>
              </w:rPr>
              <w:t>Oralidade pública/ intercâmbio conversacional em sala de aula.</w:t>
            </w:r>
          </w:p>
        </w:tc>
        <w:tc>
          <w:tcPr>
            <w:tcW w:w="8915" w:type="dxa"/>
          </w:tcPr>
          <w:p w:rsidR="00DC59FC" w:rsidRDefault="00DC59FC" w:rsidP="00DC59FC">
            <w:pPr>
              <w:jc w:val="both"/>
              <w:rPr>
                <w:rFonts w:cs="Arial"/>
              </w:rPr>
            </w:pPr>
            <w:r w:rsidRPr="00E50164">
              <w:rPr>
                <w:rFonts w:cs="Arial"/>
              </w:rPr>
              <w:t xml:space="preserve">(EF15LP09) Expressar-se em situações de intercâmbio oral com clareza, preocupando-se em ser compreendido pelo interlocutor e usando a palavra com tom de voz audível, boa articulação e ritmo adequado. </w:t>
            </w:r>
          </w:p>
          <w:p w:rsidR="00DC59FC" w:rsidRDefault="00DC59FC" w:rsidP="00DC59FC">
            <w:pPr>
              <w:jc w:val="both"/>
              <w:rPr>
                <w:rFonts w:cs="Arial"/>
              </w:rPr>
            </w:pPr>
            <w:r w:rsidRPr="00E50164">
              <w:rPr>
                <w:rFonts w:cs="Arial"/>
              </w:rPr>
              <w:t xml:space="preserve">(EF15LP09RS1-1)Utilizar canais de comunicação (blogs e redes sociais) para divulgar os trabalhos produzidos. </w:t>
            </w:r>
          </w:p>
          <w:p w:rsidR="00DC59FC" w:rsidRDefault="00DC59FC" w:rsidP="00DC59FC">
            <w:pPr>
              <w:jc w:val="both"/>
              <w:rPr>
                <w:rFonts w:cs="Arial"/>
              </w:rPr>
            </w:pPr>
            <w:r w:rsidRPr="00E50164">
              <w:rPr>
                <w:rFonts w:cs="Arial"/>
              </w:rPr>
              <w:t xml:space="preserve">(EF15LP09RS-2) Compreender o que lê, utilizando as mídias e associando a leitura com a </w:t>
            </w:r>
            <w:r w:rsidRPr="00E50164">
              <w:rPr>
                <w:rFonts w:cs="Arial"/>
              </w:rPr>
              <w:lastRenderedPageBreak/>
              <w:t xml:space="preserve">realidade local. </w:t>
            </w:r>
          </w:p>
          <w:p w:rsidR="00DC59FC" w:rsidRDefault="00DC59FC" w:rsidP="00DC59FC">
            <w:pPr>
              <w:jc w:val="both"/>
              <w:rPr>
                <w:rFonts w:cs="Arial"/>
              </w:rPr>
            </w:pPr>
            <w:r w:rsidRPr="00E50164">
              <w:rPr>
                <w:rFonts w:cs="Arial"/>
              </w:rPr>
              <w:t xml:space="preserve">(EF15LP09RS1-3) Expressar-se em situações de intercâmbio oral com clareza, preocupando-se em ser compreendido pelo interlocutor e usando a palavra com tom de voz audível, boa articulação e ritmo adequado, a fim de demonstrar clareza e organização nas exposições orais de ideias.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lastRenderedPageBreak/>
              <w:t>1º;2º;3º; 4º;5º  TODOS  OS CAMPOS  DE ATUAÇÃO</w:t>
            </w:r>
          </w:p>
        </w:tc>
        <w:tc>
          <w:tcPr>
            <w:tcW w:w="1731" w:type="dxa"/>
          </w:tcPr>
          <w:p w:rsidR="00DC59FC" w:rsidRPr="00E50164" w:rsidRDefault="00DC59FC" w:rsidP="00DC59FC">
            <w:pPr>
              <w:jc w:val="both"/>
              <w:rPr>
                <w:rFonts w:cs="Arial"/>
              </w:rPr>
            </w:pPr>
            <w:r w:rsidRPr="00E50164">
              <w:rPr>
                <w:rFonts w:cs="Arial"/>
              </w:rPr>
              <w:t>Oralidade</w:t>
            </w:r>
          </w:p>
        </w:tc>
        <w:tc>
          <w:tcPr>
            <w:tcW w:w="1833" w:type="dxa"/>
          </w:tcPr>
          <w:p w:rsidR="00DC59FC" w:rsidRPr="00E50164" w:rsidRDefault="00DC59FC" w:rsidP="00DC59FC">
            <w:pPr>
              <w:jc w:val="both"/>
              <w:rPr>
                <w:rFonts w:cs="Arial"/>
              </w:rPr>
            </w:pPr>
            <w:r w:rsidRPr="00E50164">
              <w:rPr>
                <w:rFonts w:cs="Arial"/>
              </w:rPr>
              <w:t>Escuta atenta</w:t>
            </w:r>
          </w:p>
        </w:tc>
        <w:tc>
          <w:tcPr>
            <w:tcW w:w="8915" w:type="dxa"/>
          </w:tcPr>
          <w:p w:rsidR="00DC59FC" w:rsidRPr="00E50164" w:rsidRDefault="00DC59FC" w:rsidP="00DC59FC">
            <w:pPr>
              <w:jc w:val="both"/>
              <w:rPr>
                <w:rFonts w:cs="Arial"/>
              </w:rPr>
            </w:pPr>
            <w:r w:rsidRPr="00E50164">
              <w:rPr>
                <w:rFonts w:cs="Arial"/>
              </w:rPr>
              <w:t xml:space="preserve">(EF15LP10) Escutar, com atenção, falas de professores e colegas, formulando perguntas pertinentes ao tema e solicitando esclarecimentos sempre que necessário. </w:t>
            </w:r>
          </w:p>
          <w:p w:rsidR="00DC59FC" w:rsidRDefault="00DC59FC" w:rsidP="00DC59FC">
            <w:pPr>
              <w:jc w:val="both"/>
              <w:rPr>
                <w:rFonts w:cs="Arial"/>
              </w:rPr>
            </w:pPr>
            <w:r w:rsidRPr="00E50164">
              <w:rPr>
                <w:rFonts w:cs="Arial"/>
              </w:rPr>
              <w:t xml:space="preserve">(EF15LP10RS1-1) Escutar, com atenção, falas de professores e colegas, formulando perguntas pertinentes ao tema e solicitando esclarecimentos sempre que necessário, de modo a compreender que a escuta atenta contribui para o aprendizado.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TODOS  OS  CAMPOS  DE ATUAÇÃO</w:t>
            </w:r>
          </w:p>
        </w:tc>
        <w:tc>
          <w:tcPr>
            <w:tcW w:w="1731" w:type="dxa"/>
          </w:tcPr>
          <w:p w:rsidR="00DC59FC" w:rsidRPr="00E50164" w:rsidRDefault="00DC59FC" w:rsidP="00DC59FC">
            <w:pPr>
              <w:jc w:val="both"/>
              <w:rPr>
                <w:rFonts w:cs="Arial"/>
              </w:rPr>
            </w:pPr>
            <w:r w:rsidRPr="00E50164">
              <w:rPr>
                <w:rFonts w:cs="Arial"/>
              </w:rPr>
              <w:t>Oralidade</w:t>
            </w:r>
          </w:p>
        </w:tc>
        <w:tc>
          <w:tcPr>
            <w:tcW w:w="1833" w:type="dxa"/>
          </w:tcPr>
          <w:p w:rsidR="00DC59FC" w:rsidRPr="00E50164" w:rsidRDefault="00DC59FC" w:rsidP="00DC59FC">
            <w:pPr>
              <w:jc w:val="both"/>
              <w:rPr>
                <w:rFonts w:cs="Arial"/>
              </w:rPr>
            </w:pPr>
            <w:r w:rsidRPr="00E50164">
              <w:rPr>
                <w:rFonts w:cs="Arial"/>
              </w:rPr>
              <w:t>Características de conversação espontânea</w:t>
            </w:r>
          </w:p>
        </w:tc>
        <w:tc>
          <w:tcPr>
            <w:tcW w:w="8915" w:type="dxa"/>
          </w:tcPr>
          <w:p w:rsidR="00DC59FC" w:rsidRDefault="00DC59FC" w:rsidP="00DC59FC">
            <w:pPr>
              <w:jc w:val="both"/>
              <w:rPr>
                <w:rFonts w:cs="Arial"/>
              </w:rPr>
            </w:pPr>
            <w:r w:rsidRPr="00E50164">
              <w:rPr>
                <w:rFonts w:cs="Arial"/>
              </w:rPr>
              <w:t xml:space="preserve">(EF15LP11) Reconhecer características da conversação espontânea presencial, respeitando os turnos de fala, selecionando e utilizando, durante a conversação, formas de tratamento adequadas, de acordo com a situação e a posição do interlocutor. </w:t>
            </w:r>
          </w:p>
          <w:p w:rsidR="00DC59FC" w:rsidRDefault="00DC59FC" w:rsidP="00DC59FC">
            <w:pPr>
              <w:jc w:val="both"/>
              <w:rPr>
                <w:rFonts w:cs="Arial"/>
              </w:rPr>
            </w:pPr>
            <w:r w:rsidRPr="00E50164">
              <w:rPr>
                <w:rFonts w:cs="Arial"/>
              </w:rPr>
              <w:t xml:space="preserve">(EF15LP11RS1-1) Reconhecer  características da conversação espontânea presencial, respeitando os turnos de fala, selecionando e utilizando, durante a conversação, formas de tratamento adequadas, de acordo com a situação e a posição do interlocutor, de forma a melhor interagir na vida social e escolar.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TODOS  OS  CAMPOS DE ATUAÇÃO</w:t>
            </w:r>
          </w:p>
        </w:tc>
        <w:tc>
          <w:tcPr>
            <w:tcW w:w="1731" w:type="dxa"/>
          </w:tcPr>
          <w:p w:rsidR="00DC59FC" w:rsidRPr="00E50164" w:rsidRDefault="00DC59FC" w:rsidP="00DC59FC">
            <w:pPr>
              <w:jc w:val="both"/>
              <w:rPr>
                <w:rFonts w:cs="Arial"/>
              </w:rPr>
            </w:pPr>
            <w:r w:rsidRPr="00E50164">
              <w:rPr>
                <w:rFonts w:cs="Arial"/>
              </w:rPr>
              <w:t>Oralidade</w:t>
            </w:r>
          </w:p>
        </w:tc>
        <w:tc>
          <w:tcPr>
            <w:tcW w:w="1833" w:type="dxa"/>
          </w:tcPr>
          <w:p w:rsidR="00DC59FC" w:rsidRPr="00E50164" w:rsidRDefault="00DC59FC" w:rsidP="00DC59FC">
            <w:pPr>
              <w:jc w:val="both"/>
              <w:rPr>
                <w:rFonts w:cs="Arial"/>
              </w:rPr>
            </w:pPr>
            <w:r w:rsidRPr="00E50164">
              <w:rPr>
                <w:rFonts w:cs="Arial"/>
              </w:rPr>
              <w:t>Aspectos não linguísticos( paralinguísticos) no ato da fala</w:t>
            </w:r>
          </w:p>
        </w:tc>
        <w:tc>
          <w:tcPr>
            <w:tcW w:w="8915" w:type="dxa"/>
          </w:tcPr>
          <w:p w:rsidR="00DC59FC" w:rsidRDefault="00DC59FC" w:rsidP="00DC59FC">
            <w:pPr>
              <w:jc w:val="both"/>
              <w:rPr>
                <w:rFonts w:cs="Arial"/>
              </w:rPr>
            </w:pPr>
            <w:r w:rsidRPr="00E50164">
              <w:rPr>
                <w:rFonts w:cs="Arial"/>
              </w:rPr>
              <w:t xml:space="preserve">(EF15LP12) Atribuir significado a aspectos não linguísticos (paralinguísticos) observados na fala, como direção do olhar, riso, gestos, movimentos da cabeça (de concordância ou discordância), expressão corporal, tom de voz. </w:t>
            </w:r>
          </w:p>
          <w:p w:rsidR="00DC59FC" w:rsidRDefault="00DC59FC" w:rsidP="00DC59FC">
            <w:pPr>
              <w:jc w:val="both"/>
              <w:rPr>
                <w:rFonts w:cs="Arial"/>
              </w:rPr>
            </w:pPr>
            <w:r w:rsidRPr="00E50164">
              <w:rPr>
                <w:rFonts w:cs="Arial"/>
              </w:rPr>
              <w:t xml:space="preserve">(EF15LP12RS1-1) Perceber e estabelecer significado a aspectos não linguísticos paralinguísticos) observados na fala, como direção do olhar, riso, gestos, movimentos da cabeça (de concordância ou discordância), expressão corporal, tom de voz, a fim de compreender que esses elementos colaboram com a produção de sentido do texto oral.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TODOS  OS  CAMPOS DE ATUAÇÃO</w:t>
            </w:r>
          </w:p>
        </w:tc>
        <w:tc>
          <w:tcPr>
            <w:tcW w:w="1731" w:type="dxa"/>
          </w:tcPr>
          <w:p w:rsidR="00DC59FC" w:rsidRPr="00E50164" w:rsidRDefault="00DC59FC" w:rsidP="00DC59FC">
            <w:pPr>
              <w:jc w:val="both"/>
              <w:rPr>
                <w:rFonts w:cs="Arial"/>
              </w:rPr>
            </w:pPr>
            <w:r w:rsidRPr="00E50164">
              <w:rPr>
                <w:rFonts w:cs="Arial"/>
              </w:rPr>
              <w:t>Oralidade</w:t>
            </w:r>
          </w:p>
        </w:tc>
        <w:tc>
          <w:tcPr>
            <w:tcW w:w="1833" w:type="dxa"/>
          </w:tcPr>
          <w:p w:rsidR="00DC59FC" w:rsidRPr="00E50164" w:rsidRDefault="00DC59FC" w:rsidP="00DC59FC">
            <w:pPr>
              <w:jc w:val="both"/>
              <w:rPr>
                <w:rFonts w:cs="Arial"/>
              </w:rPr>
            </w:pPr>
            <w:r w:rsidRPr="00E50164">
              <w:rPr>
                <w:rFonts w:cs="Arial"/>
              </w:rPr>
              <w:t>Relato oral/ Registro formal e informal</w:t>
            </w:r>
          </w:p>
        </w:tc>
        <w:tc>
          <w:tcPr>
            <w:tcW w:w="8915" w:type="dxa"/>
          </w:tcPr>
          <w:p w:rsidR="00DC59FC" w:rsidRPr="00E50164" w:rsidRDefault="00DC59FC" w:rsidP="00DC59FC">
            <w:pPr>
              <w:jc w:val="both"/>
              <w:rPr>
                <w:rFonts w:cs="Arial"/>
              </w:rPr>
            </w:pPr>
            <w:r w:rsidRPr="00E50164">
              <w:rPr>
                <w:rFonts w:cs="Arial"/>
              </w:rPr>
              <w:t xml:space="preserve">(EF15LP13) Identificar finalidades da interação oral em diferentes contextos comunicativos (solicitar informações, apresentar opiniões, informar, relatar experiências etc.). </w:t>
            </w:r>
          </w:p>
          <w:p w:rsidR="00DC59FC" w:rsidRPr="00E50164" w:rsidRDefault="00DC59FC" w:rsidP="00DC59FC">
            <w:pPr>
              <w:jc w:val="both"/>
              <w:rPr>
                <w:rFonts w:cs="Arial"/>
              </w:rPr>
            </w:pPr>
            <w:r w:rsidRPr="00E50164">
              <w:rPr>
                <w:rFonts w:cs="Arial"/>
              </w:rPr>
              <w:t xml:space="preserve">(EF15LP13RS1-1) Identificar finalidades da interação oral em diferentes contextos comunicativos (solicitar informações, apresentar opiniões, informar, relatar experiências etc.), a fim de perceber as diferenças entre os diversos usos da linguagem. </w:t>
            </w: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lastRenderedPageBreak/>
              <w:t>1º;2º;3º; 4º;5º  CAMPO ARTÍSTICO -LITERÁRIO</w:t>
            </w:r>
          </w:p>
        </w:tc>
        <w:tc>
          <w:tcPr>
            <w:tcW w:w="1731" w:type="dxa"/>
          </w:tcPr>
          <w:p w:rsidR="00DC59FC" w:rsidRPr="00E50164" w:rsidRDefault="00DC59FC" w:rsidP="00DC59FC">
            <w:pPr>
              <w:jc w:val="both"/>
              <w:rPr>
                <w:rFonts w:cs="Arial"/>
              </w:rPr>
            </w:pPr>
            <w:r w:rsidRPr="00E50164">
              <w:rPr>
                <w:rFonts w:cs="Arial"/>
              </w:rPr>
              <w:t xml:space="preserve">Leitura/escuta (compartilhada e autônoma) </w:t>
            </w:r>
          </w:p>
        </w:tc>
        <w:tc>
          <w:tcPr>
            <w:tcW w:w="1833" w:type="dxa"/>
          </w:tcPr>
          <w:p w:rsidR="00DC59FC" w:rsidRPr="00E50164" w:rsidRDefault="00DC59FC" w:rsidP="00DC59FC">
            <w:pPr>
              <w:jc w:val="both"/>
              <w:rPr>
                <w:rFonts w:cs="Arial"/>
              </w:rPr>
            </w:pPr>
            <w:r w:rsidRPr="00E50164">
              <w:rPr>
                <w:rFonts w:cs="Arial"/>
              </w:rPr>
              <w:t xml:space="preserve">Formação do leitor literário </w:t>
            </w:r>
          </w:p>
        </w:tc>
        <w:tc>
          <w:tcPr>
            <w:tcW w:w="8915" w:type="dxa"/>
          </w:tcPr>
          <w:p w:rsidR="00DC59FC" w:rsidRPr="00E50164" w:rsidRDefault="00DC59FC" w:rsidP="00DC59FC">
            <w:pPr>
              <w:jc w:val="both"/>
              <w:rPr>
                <w:rFonts w:cs="Arial"/>
              </w:rPr>
            </w:pPr>
            <w:r w:rsidRPr="00E50164">
              <w:rPr>
                <w:rFonts w:cs="Arial"/>
              </w:rPr>
              <w:t xml:space="preserve">(EF15LP15) Reconhecer que os textos literários fazem parte do mundo do imaginário e apresentam uma dimensão lúdica, de encantamento, valorizando-os, em sua diversidade cultural, como patrimônio artístico da humanidade. </w:t>
            </w:r>
          </w:p>
          <w:p w:rsidR="00DC59FC" w:rsidRDefault="00DC59FC" w:rsidP="00DC59FC">
            <w:pPr>
              <w:jc w:val="both"/>
              <w:rPr>
                <w:rFonts w:cs="Arial"/>
              </w:rPr>
            </w:pPr>
            <w:r w:rsidRPr="00E50164">
              <w:rPr>
                <w:rFonts w:cs="Arial"/>
              </w:rPr>
              <w:t xml:space="preserve">(EF15LP15RS1-1) Perceber que a literatura faz parte do mundo do imaginário e apresenta uma dimensão lúdica, de encantamento, assim, valorizando-os, em sua diversidade cultural, como patrimônio artístico da humanidade, de modo a contribuir para sua formação como leitor literário.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CAMPO ARTÍSTICO -LITERÁRIO</w:t>
            </w:r>
          </w:p>
        </w:tc>
        <w:tc>
          <w:tcPr>
            <w:tcW w:w="1731" w:type="dxa"/>
          </w:tcPr>
          <w:p w:rsidR="00DC59FC" w:rsidRPr="00E50164" w:rsidRDefault="00DC59FC" w:rsidP="00DC59FC">
            <w:pPr>
              <w:jc w:val="both"/>
              <w:rPr>
                <w:rFonts w:cs="Arial"/>
              </w:rPr>
            </w:pPr>
            <w:r w:rsidRPr="00E50164">
              <w:rPr>
                <w:rFonts w:cs="Arial"/>
              </w:rPr>
              <w:t xml:space="preserve">Leitura/escuta (compartilhada e autônoma) </w:t>
            </w:r>
          </w:p>
        </w:tc>
        <w:tc>
          <w:tcPr>
            <w:tcW w:w="1833" w:type="dxa"/>
          </w:tcPr>
          <w:p w:rsidR="00DC59FC" w:rsidRPr="00E50164" w:rsidRDefault="00DC59FC" w:rsidP="00DC59FC">
            <w:pPr>
              <w:jc w:val="both"/>
              <w:rPr>
                <w:rFonts w:cs="Arial"/>
              </w:rPr>
            </w:pPr>
            <w:r w:rsidRPr="00E50164">
              <w:rPr>
                <w:rFonts w:cs="Arial"/>
              </w:rPr>
              <w:t xml:space="preserve">Leitura colaborativa e autônoma </w:t>
            </w:r>
          </w:p>
        </w:tc>
        <w:tc>
          <w:tcPr>
            <w:tcW w:w="8915" w:type="dxa"/>
          </w:tcPr>
          <w:p w:rsidR="00DC59FC" w:rsidRDefault="00DC59FC" w:rsidP="00DC59FC">
            <w:pPr>
              <w:jc w:val="both"/>
              <w:rPr>
                <w:rFonts w:cs="Arial"/>
              </w:rPr>
            </w:pPr>
            <w:r w:rsidRPr="00E50164">
              <w:rPr>
                <w:rFonts w:cs="Arial"/>
              </w:rPr>
              <w:t xml:space="preserve">(EF15LP16) Ler e compreender, em colaboração com os colegas e com a ajuda do professor e, mais tarde, de maneira autônoma, textos narrativos de maior porte como contos (populares, de fadas, acumulativos, de assombração etc.) e crônicas. (EF15LP16RS1-1) Conhecer e ampliar a capacidade leitora por meio de textos narrativos de maior porte, como contos (populares, de fadas, acumulativos, de assombração etc.) e crônicas. </w:t>
            </w:r>
          </w:p>
          <w:p w:rsidR="001321BE" w:rsidRPr="00E50164" w:rsidRDefault="001321BE" w:rsidP="00DC59FC">
            <w:pPr>
              <w:jc w:val="both"/>
              <w:rPr>
                <w:rFonts w:cs="Arial"/>
              </w:rPr>
            </w:pP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CAMPO ARTÍSTICO -LITERÁRIO</w:t>
            </w:r>
          </w:p>
        </w:tc>
        <w:tc>
          <w:tcPr>
            <w:tcW w:w="1731" w:type="dxa"/>
          </w:tcPr>
          <w:p w:rsidR="00DC59FC" w:rsidRPr="00E50164" w:rsidRDefault="00DC59FC" w:rsidP="00DC59FC">
            <w:pPr>
              <w:jc w:val="both"/>
              <w:rPr>
                <w:rFonts w:cs="Arial"/>
              </w:rPr>
            </w:pPr>
            <w:r w:rsidRPr="00E50164">
              <w:rPr>
                <w:rFonts w:cs="Arial"/>
              </w:rPr>
              <w:t xml:space="preserve">Leitura/escuta (compartilhada e autônoma) </w:t>
            </w:r>
          </w:p>
        </w:tc>
        <w:tc>
          <w:tcPr>
            <w:tcW w:w="1833" w:type="dxa"/>
          </w:tcPr>
          <w:p w:rsidR="00DC59FC" w:rsidRPr="00E50164" w:rsidRDefault="00DC59FC" w:rsidP="00DC59FC">
            <w:pPr>
              <w:jc w:val="both"/>
              <w:rPr>
                <w:rFonts w:cs="Arial"/>
              </w:rPr>
            </w:pPr>
            <w:r w:rsidRPr="00E50164">
              <w:rPr>
                <w:rFonts w:cs="Arial"/>
              </w:rPr>
              <w:t xml:space="preserve">Apreciação estética/Estilo </w:t>
            </w:r>
          </w:p>
        </w:tc>
        <w:tc>
          <w:tcPr>
            <w:tcW w:w="8915" w:type="dxa"/>
          </w:tcPr>
          <w:p w:rsidR="00DC59FC" w:rsidRPr="00E50164" w:rsidRDefault="00DC59FC" w:rsidP="00DC59FC">
            <w:pPr>
              <w:jc w:val="both"/>
              <w:rPr>
                <w:rFonts w:cs="Arial"/>
              </w:rPr>
            </w:pPr>
            <w:r w:rsidRPr="00E50164">
              <w:rPr>
                <w:rFonts w:cs="Arial"/>
              </w:rPr>
              <w:t xml:space="preserve">(EF15LP17) Apreciar poemas visuais e concretos, observando efeitos de sentido criados pelo formato do texto na página, distribuição e diagramação das letras, pelas ilustrações e por outros efeitos visuais. </w:t>
            </w:r>
          </w:p>
        </w:tc>
      </w:tr>
      <w:tr w:rsidR="00DC59FC" w:rsidRPr="00E50164" w:rsidTr="00DC59FC">
        <w:trPr>
          <w:trHeight w:val="144"/>
          <w:jc w:val="center"/>
        </w:trPr>
        <w:tc>
          <w:tcPr>
            <w:tcW w:w="1731" w:type="dxa"/>
          </w:tcPr>
          <w:p w:rsidR="00DC59FC" w:rsidRPr="00E50164" w:rsidRDefault="00DC59FC" w:rsidP="00DC59FC">
            <w:pPr>
              <w:jc w:val="both"/>
              <w:rPr>
                <w:rFonts w:cs="Arial"/>
              </w:rPr>
            </w:pPr>
            <w:r w:rsidRPr="00E50164">
              <w:rPr>
                <w:rFonts w:cs="Arial"/>
              </w:rPr>
              <w:t>1º;2º;3º; 4º;5º  CAMPO ARTÍSTICO -LITERÁRIO</w:t>
            </w:r>
          </w:p>
        </w:tc>
        <w:tc>
          <w:tcPr>
            <w:tcW w:w="1731" w:type="dxa"/>
          </w:tcPr>
          <w:p w:rsidR="00DC59FC" w:rsidRPr="00E50164" w:rsidRDefault="00DC59FC" w:rsidP="00DC59FC">
            <w:pPr>
              <w:jc w:val="both"/>
              <w:rPr>
                <w:rFonts w:cs="Arial"/>
              </w:rPr>
            </w:pPr>
            <w:r w:rsidRPr="00E50164">
              <w:rPr>
                <w:rFonts w:cs="Arial"/>
              </w:rPr>
              <w:t xml:space="preserve">Leitura/ escuta (compartilhada e autônoma) </w:t>
            </w:r>
          </w:p>
        </w:tc>
        <w:tc>
          <w:tcPr>
            <w:tcW w:w="1833" w:type="dxa"/>
          </w:tcPr>
          <w:p w:rsidR="00DC59FC" w:rsidRPr="00E50164" w:rsidRDefault="00DC59FC" w:rsidP="00DC59FC">
            <w:pPr>
              <w:jc w:val="both"/>
              <w:rPr>
                <w:rFonts w:cs="Arial"/>
              </w:rPr>
            </w:pPr>
            <w:r w:rsidRPr="00E50164">
              <w:rPr>
                <w:rFonts w:cs="Arial"/>
              </w:rPr>
              <w:t xml:space="preserve">Formação do leitor literário/ Leitura multissemiótica </w:t>
            </w:r>
          </w:p>
        </w:tc>
        <w:tc>
          <w:tcPr>
            <w:tcW w:w="8915" w:type="dxa"/>
          </w:tcPr>
          <w:p w:rsidR="00DC59FC" w:rsidRPr="00E50164" w:rsidRDefault="00DC59FC" w:rsidP="00DC59FC">
            <w:pPr>
              <w:jc w:val="both"/>
              <w:rPr>
                <w:rFonts w:cs="Arial"/>
              </w:rPr>
            </w:pPr>
            <w:r w:rsidRPr="00E50164">
              <w:rPr>
                <w:rFonts w:cs="Arial"/>
              </w:rPr>
              <w:t xml:space="preserve">(EF15LP18) Relacionar textos simples com ilustrações e outros recursos gráficos. </w:t>
            </w:r>
          </w:p>
          <w:p w:rsidR="00DC59FC" w:rsidRDefault="00DC59FC" w:rsidP="00DC59FC">
            <w:pPr>
              <w:jc w:val="both"/>
              <w:rPr>
                <w:rFonts w:cs="Arial"/>
              </w:rPr>
            </w:pPr>
            <w:r w:rsidRPr="00E50164">
              <w:rPr>
                <w:rFonts w:cs="Arial"/>
              </w:rPr>
              <w:t xml:space="preserve">(EF15LP18RS1-1) Relacionar texto com ilustrações e outros recursos gráficos, para que se compreenda, de forma gradativa, a relação existente entre os textos imagéticos e os textos escritos. </w:t>
            </w:r>
          </w:p>
          <w:p w:rsidR="001321BE" w:rsidRPr="00E50164" w:rsidRDefault="001321BE" w:rsidP="00DC59FC">
            <w:pPr>
              <w:jc w:val="both"/>
              <w:rPr>
                <w:rFonts w:cs="Arial"/>
              </w:rPr>
            </w:pPr>
          </w:p>
        </w:tc>
      </w:tr>
      <w:tr w:rsidR="00DC59FC" w:rsidRPr="00E50164" w:rsidTr="009B5807">
        <w:trPr>
          <w:trHeight w:val="274"/>
          <w:jc w:val="center"/>
        </w:trPr>
        <w:tc>
          <w:tcPr>
            <w:tcW w:w="1731" w:type="dxa"/>
          </w:tcPr>
          <w:p w:rsidR="00DC59FC" w:rsidRPr="00E50164" w:rsidRDefault="00DC59FC" w:rsidP="00DC59FC">
            <w:pPr>
              <w:jc w:val="both"/>
              <w:rPr>
                <w:rFonts w:cs="Arial"/>
              </w:rPr>
            </w:pPr>
            <w:r w:rsidRPr="00E50164">
              <w:rPr>
                <w:rFonts w:cs="Arial"/>
              </w:rPr>
              <w:t>1º;2º;3º ;4º;5º  CAMPO ARTÍSTICO -LITERÁRIO</w:t>
            </w:r>
          </w:p>
        </w:tc>
        <w:tc>
          <w:tcPr>
            <w:tcW w:w="1731" w:type="dxa"/>
          </w:tcPr>
          <w:p w:rsidR="00DC59FC" w:rsidRPr="00E50164" w:rsidRDefault="00DC59FC" w:rsidP="00DC59FC">
            <w:pPr>
              <w:jc w:val="both"/>
              <w:rPr>
                <w:rFonts w:cs="Arial"/>
              </w:rPr>
            </w:pPr>
            <w:r w:rsidRPr="00E50164">
              <w:rPr>
                <w:rFonts w:cs="Arial"/>
              </w:rPr>
              <w:t>Oralidade</w:t>
            </w:r>
          </w:p>
        </w:tc>
        <w:tc>
          <w:tcPr>
            <w:tcW w:w="1833" w:type="dxa"/>
          </w:tcPr>
          <w:p w:rsidR="00DC59FC" w:rsidRPr="00E50164" w:rsidRDefault="00DC59FC" w:rsidP="00DC59FC">
            <w:pPr>
              <w:jc w:val="both"/>
              <w:rPr>
                <w:rFonts w:cs="Arial"/>
              </w:rPr>
            </w:pPr>
            <w:r w:rsidRPr="00E50164">
              <w:rPr>
                <w:rFonts w:cs="Arial"/>
              </w:rPr>
              <w:t xml:space="preserve">Contagem de histórias </w:t>
            </w:r>
          </w:p>
        </w:tc>
        <w:tc>
          <w:tcPr>
            <w:tcW w:w="8915" w:type="dxa"/>
          </w:tcPr>
          <w:p w:rsidR="00DC59FC" w:rsidRPr="00E50164" w:rsidRDefault="00DC59FC" w:rsidP="00DC59FC">
            <w:pPr>
              <w:jc w:val="both"/>
              <w:rPr>
                <w:rFonts w:cs="Arial"/>
              </w:rPr>
            </w:pPr>
            <w:r w:rsidRPr="00E50164">
              <w:rPr>
                <w:rFonts w:cs="Arial"/>
              </w:rPr>
              <w:t xml:space="preserve">(EF15LP19) Recontar oralmente, com e sem apoio de imagem, textos literários lidos pelo professor. </w:t>
            </w:r>
          </w:p>
          <w:p w:rsidR="00DC59FC" w:rsidRDefault="00DC59FC" w:rsidP="00DC59FC">
            <w:pPr>
              <w:jc w:val="both"/>
              <w:rPr>
                <w:rFonts w:cs="Arial"/>
              </w:rPr>
            </w:pPr>
            <w:r w:rsidRPr="00E50164">
              <w:rPr>
                <w:rFonts w:cs="Arial"/>
              </w:rPr>
              <w:t xml:space="preserve">(EF15LP19RS1-1) Empregar os elementos da narrativa (tema, personagens, espaço, enredo, marcas linguísticas próprias do tipo), recontando oralmente, com e sem apoio de imagem, textos literários lidos pelo professor. </w:t>
            </w:r>
          </w:p>
          <w:p w:rsidR="001321BE" w:rsidRPr="00E50164" w:rsidRDefault="001321BE" w:rsidP="00DC59FC">
            <w:pPr>
              <w:jc w:val="both"/>
              <w:rPr>
                <w:rFonts w:cs="Arial"/>
              </w:rPr>
            </w:pPr>
          </w:p>
        </w:tc>
      </w:tr>
    </w:tbl>
    <w:p w:rsidR="001321BE" w:rsidRDefault="001321BE" w:rsidP="00E7353C">
      <w:pPr>
        <w:pStyle w:val="Ttulo1"/>
        <w:jc w:val="center"/>
        <w:rPr>
          <w:rFonts w:asciiTheme="minorHAnsi" w:hAnsiTheme="minorHAnsi"/>
          <w:color w:val="auto"/>
        </w:rPr>
      </w:pPr>
    </w:p>
    <w:p w:rsidR="001321BE" w:rsidRPr="001321BE" w:rsidRDefault="001321BE" w:rsidP="001321BE"/>
    <w:p w:rsidR="002B4BDA" w:rsidRDefault="002B4BDA" w:rsidP="00E7353C">
      <w:pPr>
        <w:pStyle w:val="Ttulo1"/>
        <w:jc w:val="center"/>
        <w:rPr>
          <w:rFonts w:asciiTheme="minorHAnsi" w:hAnsiTheme="minorHAnsi"/>
          <w:color w:val="auto"/>
        </w:rPr>
      </w:pPr>
      <w:r>
        <w:rPr>
          <w:rFonts w:asciiTheme="minorHAnsi" w:hAnsiTheme="minorHAnsi"/>
          <w:color w:val="auto"/>
        </w:rPr>
        <w:lastRenderedPageBreak/>
        <w:t>L</w:t>
      </w:r>
      <w:r w:rsidRPr="00E50164">
        <w:rPr>
          <w:rFonts w:asciiTheme="minorHAnsi" w:hAnsiTheme="minorHAnsi"/>
          <w:color w:val="auto"/>
        </w:rPr>
        <w:t>ÍNGUA PORTUGUESA -1º ANO</w:t>
      </w:r>
      <w:r>
        <w:rPr>
          <w:rFonts w:asciiTheme="minorHAnsi" w:hAnsiTheme="minorHAnsi"/>
          <w:color w:val="auto"/>
        </w:rPr>
        <w:t xml:space="preserve"> – 3º Trimestre</w:t>
      </w:r>
    </w:p>
    <w:tbl>
      <w:tblPr>
        <w:tblStyle w:val="Tabelacomgrade"/>
        <w:tblW w:w="14210" w:type="dxa"/>
        <w:jc w:val="center"/>
        <w:tblLayout w:type="fixed"/>
        <w:tblLook w:val="04A0"/>
      </w:tblPr>
      <w:tblGrid>
        <w:gridCol w:w="1731"/>
        <w:gridCol w:w="1731"/>
        <w:gridCol w:w="2116"/>
        <w:gridCol w:w="8632"/>
      </w:tblGrid>
      <w:tr w:rsidR="002B4BDA" w:rsidRPr="00E50164" w:rsidTr="001321BE">
        <w:trPr>
          <w:trHeight w:val="144"/>
          <w:jc w:val="center"/>
        </w:trPr>
        <w:tc>
          <w:tcPr>
            <w:tcW w:w="1731" w:type="dxa"/>
          </w:tcPr>
          <w:p w:rsidR="002B4BDA" w:rsidRPr="00E50164" w:rsidRDefault="002B4BDA" w:rsidP="00083A43">
            <w:pPr>
              <w:jc w:val="center"/>
              <w:rPr>
                <w:b/>
              </w:rPr>
            </w:pPr>
            <w:r w:rsidRPr="00E50164">
              <w:rPr>
                <w:b/>
              </w:rPr>
              <w:t>CAMPOS DE ATUAÇÃO</w:t>
            </w:r>
          </w:p>
        </w:tc>
        <w:tc>
          <w:tcPr>
            <w:tcW w:w="1731" w:type="dxa"/>
          </w:tcPr>
          <w:p w:rsidR="002B4BDA" w:rsidRPr="00E50164" w:rsidRDefault="002B4BDA" w:rsidP="00083A43">
            <w:pPr>
              <w:jc w:val="center"/>
              <w:rPr>
                <w:b/>
              </w:rPr>
            </w:pPr>
            <w:r w:rsidRPr="00E50164">
              <w:rPr>
                <w:b/>
              </w:rPr>
              <w:t>PRÁTICAS DE LINGUAGEM</w:t>
            </w:r>
          </w:p>
        </w:tc>
        <w:tc>
          <w:tcPr>
            <w:tcW w:w="2116" w:type="dxa"/>
          </w:tcPr>
          <w:p w:rsidR="002B4BDA" w:rsidRPr="00E50164" w:rsidRDefault="002B4BDA" w:rsidP="00083A43">
            <w:pPr>
              <w:jc w:val="center"/>
              <w:rPr>
                <w:b/>
              </w:rPr>
            </w:pPr>
            <w:r w:rsidRPr="00E50164">
              <w:rPr>
                <w:b/>
              </w:rPr>
              <w:t>OBJETOS DE CONHECIMENTO</w:t>
            </w:r>
          </w:p>
        </w:tc>
        <w:tc>
          <w:tcPr>
            <w:tcW w:w="8632" w:type="dxa"/>
          </w:tcPr>
          <w:p w:rsidR="002B4BDA" w:rsidRPr="00E50164" w:rsidRDefault="002B4BDA" w:rsidP="00083A43">
            <w:pPr>
              <w:jc w:val="center"/>
              <w:rPr>
                <w:b/>
              </w:rPr>
            </w:pPr>
            <w:r w:rsidRPr="00E50164">
              <w:rPr>
                <w:b/>
              </w:rPr>
              <w:t>HABILIDADES</w:t>
            </w:r>
          </w:p>
        </w:tc>
      </w:tr>
      <w:tr w:rsidR="002B4BDA" w:rsidRPr="00E50164" w:rsidTr="001321BE">
        <w:trPr>
          <w:trHeight w:val="321"/>
          <w:jc w:val="center"/>
        </w:trPr>
        <w:tc>
          <w:tcPr>
            <w:tcW w:w="1731" w:type="dxa"/>
            <w:vMerge w:val="restart"/>
          </w:tcPr>
          <w:p w:rsidR="002B4BDA" w:rsidRPr="00E50164" w:rsidRDefault="00083A43" w:rsidP="00083A43">
            <w:pPr>
              <w:jc w:val="both"/>
              <w:rPr>
                <w:rFonts w:cs="Arial"/>
              </w:rPr>
            </w:pPr>
            <w:r w:rsidRPr="00E50164">
              <w:rPr>
                <w:rFonts w:cs="Arial"/>
              </w:rPr>
              <w:t xml:space="preserve">TODOS OS CAMPOS DE ATUAÇÃO  </w:t>
            </w:r>
          </w:p>
        </w:tc>
        <w:tc>
          <w:tcPr>
            <w:tcW w:w="1731" w:type="dxa"/>
            <w:vMerge w:val="restart"/>
          </w:tcPr>
          <w:p w:rsidR="002B4BDA" w:rsidRPr="00E50164" w:rsidRDefault="002B4BDA" w:rsidP="001321BE">
            <w:pPr>
              <w:jc w:val="both"/>
              <w:rPr>
                <w:rFonts w:cs="Arial"/>
              </w:rPr>
            </w:pPr>
            <w:r w:rsidRPr="00E50164">
              <w:rPr>
                <w:rFonts w:cs="Arial"/>
              </w:rPr>
              <w:t xml:space="preserve">Escrita (compartilhada e autônoma) </w:t>
            </w:r>
          </w:p>
        </w:tc>
        <w:tc>
          <w:tcPr>
            <w:tcW w:w="2116" w:type="dxa"/>
            <w:vMerge w:val="restart"/>
          </w:tcPr>
          <w:p w:rsidR="002B4BDA" w:rsidRPr="00E50164" w:rsidRDefault="002B4BDA" w:rsidP="00083A43">
            <w:pPr>
              <w:jc w:val="both"/>
              <w:rPr>
                <w:rFonts w:cs="Arial"/>
              </w:rPr>
            </w:pPr>
            <w:r w:rsidRPr="00E50164">
              <w:rPr>
                <w:rFonts w:cs="Arial"/>
              </w:rPr>
              <w:t xml:space="preserve">Correspondência fonema-grafema </w:t>
            </w:r>
          </w:p>
        </w:tc>
        <w:tc>
          <w:tcPr>
            <w:tcW w:w="8632" w:type="dxa"/>
            <w:vMerge w:val="restart"/>
          </w:tcPr>
          <w:p w:rsidR="002B4BDA" w:rsidRPr="00E50164" w:rsidRDefault="002B4BDA" w:rsidP="002B4BDA">
            <w:pPr>
              <w:jc w:val="both"/>
              <w:rPr>
                <w:rFonts w:cs="Arial"/>
              </w:rPr>
            </w:pPr>
            <w:r w:rsidRPr="00E50164">
              <w:rPr>
                <w:rFonts w:cs="Arial"/>
              </w:rPr>
              <w:t xml:space="preserve">(EF01LP02) Escrever, espontaneamente ou por ditado, palavras e frases de forma alfabética – usando letras/grafemas que representem fonemas. </w:t>
            </w:r>
          </w:p>
        </w:tc>
      </w:tr>
      <w:tr w:rsidR="002B4BDA" w:rsidRPr="00E50164" w:rsidTr="001321BE">
        <w:trPr>
          <w:trHeight w:val="321"/>
          <w:jc w:val="center"/>
        </w:trPr>
        <w:tc>
          <w:tcPr>
            <w:tcW w:w="1731" w:type="dxa"/>
            <w:vMerge/>
          </w:tcPr>
          <w:p w:rsidR="002B4BDA" w:rsidRPr="00E50164" w:rsidRDefault="002B4BDA" w:rsidP="00083A43">
            <w:pPr>
              <w:jc w:val="both"/>
              <w:rPr>
                <w:rFonts w:cs="Arial"/>
              </w:rPr>
            </w:pPr>
          </w:p>
        </w:tc>
        <w:tc>
          <w:tcPr>
            <w:tcW w:w="1731" w:type="dxa"/>
            <w:vMerge/>
          </w:tcPr>
          <w:p w:rsidR="002B4BDA" w:rsidRPr="00E50164" w:rsidRDefault="002B4BDA" w:rsidP="00083A43">
            <w:pPr>
              <w:jc w:val="both"/>
              <w:rPr>
                <w:rFonts w:cs="Arial"/>
              </w:rPr>
            </w:pPr>
          </w:p>
        </w:tc>
        <w:tc>
          <w:tcPr>
            <w:tcW w:w="2116" w:type="dxa"/>
            <w:vMerge/>
          </w:tcPr>
          <w:p w:rsidR="002B4BDA" w:rsidRPr="00E50164" w:rsidRDefault="002B4BDA" w:rsidP="00083A43">
            <w:pPr>
              <w:jc w:val="both"/>
              <w:rPr>
                <w:rFonts w:cs="Arial"/>
              </w:rPr>
            </w:pPr>
          </w:p>
        </w:tc>
        <w:tc>
          <w:tcPr>
            <w:tcW w:w="8632" w:type="dxa"/>
            <w:vMerge/>
          </w:tcPr>
          <w:p w:rsidR="002B4BDA" w:rsidRPr="00E50164" w:rsidRDefault="002B4BDA" w:rsidP="00083A43">
            <w:pPr>
              <w:jc w:val="both"/>
              <w:rPr>
                <w:rFonts w:cs="Arial"/>
              </w:rPr>
            </w:pPr>
          </w:p>
        </w:tc>
      </w:tr>
      <w:tr w:rsidR="002B4BDA" w:rsidRPr="00E50164" w:rsidTr="001321BE">
        <w:trPr>
          <w:trHeight w:val="321"/>
          <w:jc w:val="center"/>
        </w:trPr>
        <w:tc>
          <w:tcPr>
            <w:tcW w:w="1731" w:type="dxa"/>
            <w:vMerge/>
          </w:tcPr>
          <w:p w:rsidR="002B4BDA" w:rsidRPr="00E50164" w:rsidRDefault="002B4BDA" w:rsidP="00083A43">
            <w:pPr>
              <w:jc w:val="both"/>
              <w:rPr>
                <w:rFonts w:cs="Arial"/>
              </w:rPr>
            </w:pPr>
          </w:p>
        </w:tc>
        <w:tc>
          <w:tcPr>
            <w:tcW w:w="1731" w:type="dxa"/>
            <w:vMerge/>
          </w:tcPr>
          <w:p w:rsidR="002B4BDA" w:rsidRPr="00E50164" w:rsidRDefault="002B4BDA" w:rsidP="00083A43">
            <w:pPr>
              <w:jc w:val="both"/>
              <w:rPr>
                <w:rFonts w:cs="Arial"/>
              </w:rPr>
            </w:pPr>
          </w:p>
        </w:tc>
        <w:tc>
          <w:tcPr>
            <w:tcW w:w="2116" w:type="dxa"/>
            <w:vMerge/>
          </w:tcPr>
          <w:p w:rsidR="002B4BDA" w:rsidRPr="00E50164" w:rsidRDefault="002B4BDA" w:rsidP="00083A43">
            <w:pPr>
              <w:jc w:val="both"/>
              <w:rPr>
                <w:rFonts w:cs="Arial"/>
              </w:rPr>
            </w:pPr>
          </w:p>
        </w:tc>
        <w:tc>
          <w:tcPr>
            <w:tcW w:w="8632" w:type="dxa"/>
            <w:vMerge/>
          </w:tcPr>
          <w:p w:rsidR="002B4BDA" w:rsidRPr="00E50164" w:rsidRDefault="002B4BDA" w:rsidP="00083A43">
            <w:pPr>
              <w:jc w:val="both"/>
              <w:rPr>
                <w:rFonts w:cs="Arial"/>
              </w:rPr>
            </w:pPr>
          </w:p>
        </w:tc>
      </w:tr>
      <w:tr w:rsidR="002B4BDA" w:rsidRPr="00E50164" w:rsidTr="001321BE">
        <w:trPr>
          <w:trHeight w:val="269"/>
          <w:jc w:val="center"/>
        </w:trPr>
        <w:tc>
          <w:tcPr>
            <w:tcW w:w="1731" w:type="dxa"/>
            <w:vMerge/>
          </w:tcPr>
          <w:p w:rsidR="002B4BDA" w:rsidRPr="00E50164" w:rsidRDefault="002B4BDA" w:rsidP="00083A43">
            <w:pPr>
              <w:jc w:val="both"/>
              <w:rPr>
                <w:rFonts w:cs="Arial"/>
              </w:rPr>
            </w:pPr>
          </w:p>
        </w:tc>
        <w:tc>
          <w:tcPr>
            <w:tcW w:w="1731" w:type="dxa"/>
            <w:vMerge/>
          </w:tcPr>
          <w:p w:rsidR="002B4BDA" w:rsidRPr="00E50164" w:rsidRDefault="002B4BDA" w:rsidP="00083A43">
            <w:pPr>
              <w:jc w:val="both"/>
              <w:rPr>
                <w:rFonts w:cs="Arial"/>
              </w:rPr>
            </w:pPr>
          </w:p>
        </w:tc>
        <w:tc>
          <w:tcPr>
            <w:tcW w:w="2116" w:type="dxa"/>
            <w:vMerge/>
          </w:tcPr>
          <w:p w:rsidR="002B4BDA" w:rsidRPr="00E50164" w:rsidRDefault="002B4BDA" w:rsidP="00083A43">
            <w:pPr>
              <w:jc w:val="both"/>
              <w:rPr>
                <w:rFonts w:cs="Arial"/>
              </w:rPr>
            </w:pPr>
          </w:p>
        </w:tc>
        <w:tc>
          <w:tcPr>
            <w:tcW w:w="8632" w:type="dxa"/>
            <w:vMerge/>
          </w:tcPr>
          <w:p w:rsidR="002B4BDA" w:rsidRPr="00E50164" w:rsidRDefault="002B4BDA"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Construção do sistema alfabético/ Convenções da escrita     </w:t>
            </w:r>
          </w:p>
        </w:tc>
        <w:tc>
          <w:tcPr>
            <w:tcW w:w="8632" w:type="dxa"/>
          </w:tcPr>
          <w:p w:rsidR="002B4BDA" w:rsidRDefault="002B4BDA" w:rsidP="00083A43">
            <w:pPr>
              <w:jc w:val="both"/>
              <w:rPr>
                <w:rFonts w:cs="Arial"/>
              </w:rPr>
            </w:pPr>
            <w:r w:rsidRPr="00E50164">
              <w:rPr>
                <w:rFonts w:cs="Arial"/>
              </w:rPr>
              <w:t>(EF01LP03) Observar escritas convencionais, comparando-as às suas produções escritas, percebendo semelhanças e diferenças.</w:t>
            </w:r>
          </w:p>
          <w:p w:rsidR="002B4BDA" w:rsidRPr="00E50164" w:rsidRDefault="002B4BDA" w:rsidP="00083A43">
            <w:pPr>
              <w:jc w:val="both"/>
              <w:rPr>
                <w:rFonts w:cs="Arial"/>
              </w:rPr>
            </w:pPr>
            <w:r w:rsidRPr="00E50164">
              <w:rPr>
                <w:rFonts w:cs="Arial"/>
              </w:rPr>
              <w:t xml:space="preserve">(EF01LP03RS-1) Identificar semelhanças e diferenças entre palavras com escritas distintas. </w:t>
            </w:r>
          </w:p>
          <w:p w:rsidR="002B4BDA" w:rsidRPr="00E50164" w:rsidRDefault="002B4BDA" w:rsidP="00083A43">
            <w:pPr>
              <w:jc w:val="both"/>
              <w:rPr>
                <w:rFonts w:cs="Arial"/>
              </w:rPr>
            </w:pPr>
            <w:r w:rsidRPr="00E50164">
              <w:rPr>
                <w:rFonts w:cs="Arial"/>
              </w:rPr>
              <w:t xml:space="preserve">(EF01LP03RS-2) Identificar e comparar o número de letras e de sílabas das palavras. </w:t>
            </w: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 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Conhecimento do alfabeto do português do Brasil </w:t>
            </w:r>
          </w:p>
        </w:tc>
        <w:tc>
          <w:tcPr>
            <w:tcW w:w="8632" w:type="dxa"/>
          </w:tcPr>
          <w:p w:rsidR="001321BE" w:rsidRDefault="002B4BDA" w:rsidP="00083A43">
            <w:pPr>
              <w:jc w:val="both"/>
              <w:rPr>
                <w:rFonts w:cs="Arial"/>
              </w:rPr>
            </w:pPr>
            <w:r w:rsidRPr="00E50164">
              <w:rPr>
                <w:rFonts w:cs="Arial"/>
              </w:rPr>
              <w:t xml:space="preserve">(EF01LP04) Distinguir as letras do alfabeto de outros sinais gráficos. </w:t>
            </w:r>
          </w:p>
          <w:p w:rsidR="002B4BDA" w:rsidRPr="00E50164" w:rsidRDefault="002B4BDA" w:rsidP="00083A43">
            <w:pPr>
              <w:jc w:val="both"/>
              <w:rPr>
                <w:rFonts w:cs="Arial"/>
              </w:rPr>
            </w:pPr>
            <w:r w:rsidRPr="00E50164">
              <w:rPr>
                <w:rFonts w:cs="Arial"/>
              </w:rPr>
              <w:t xml:space="preserve">(EF01LP04RS-1) Identificar em um texto a diferença entre letras, números e sinais de pontuação. </w:t>
            </w: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  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Construção do sistema alfabético e da ortografia </w:t>
            </w:r>
          </w:p>
        </w:tc>
        <w:tc>
          <w:tcPr>
            <w:tcW w:w="8632" w:type="dxa"/>
          </w:tcPr>
          <w:p w:rsidR="002B4BDA" w:rsidRPr="00E50164" w:rsidRDefault="002B4BDA" w:rsidP="00083A43">
            <w:pPr>
              <w:jc w:val="both"/>
              <w:rPr>
                <w:rFonts w:cs="Arial"/>
              </w:rPr>
            </w:pPr>
            <w:r w:rsidRPr="00E50164">
              <w:rPr>
                <w:rFonts w:cs="Arial"/>
              </w:rPr>
              <w:t xml:space="preserve">(EF01LP06) Segmentar oralmente palavras em sílabas. </w:t>
            </w:r>
          </w:p>
          <w:p w:rsidR="002B4BDA" w:rsidRDefault="002B4BDA" w:rsidP="00083A43">
            <w:pPr>
              <w:jc w:val="both"/>
              <w:rPr>
                <w:rFonts w:cs="Arial"/>
              </w:rPr>
            </w:pPr>
            <w:r w:rsidRPr="00E50164">
              <w:rPr>
                <w:rFonts w:cs="Arial"/>
              </w:rPr>
              <w:t xml:space="preserve">(EF01LP06RS-1) Identificar sílabas de palavras ouvidas e/ou lidas. </w:t>
            </w:r>
          </w:p>
          <w:p w:rsidR="002B4BDA" w:rsidRPr="00E50164" w:rsidRDefault="002B4BDA" w:rsidP="00083A43">
            <w:pPr>
              <w:jc w:val="both"/>
              <w:rPr>
                <w:rFonts w:cs="Arial"/>
              </w:rPr>
            </w:pPr>
            <w:r w:rsidRPr="00E50164">
              <w:rPr>
                <w:rFonts w:cs="Arial"/>
              </w:rPr>
              <w:t xml:space="preserve">(EF01LP06RS-2) Perceber que há sílabas mais fortes na palavra. </w:t>
            </w: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 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Construção do sistema alfabético e da ortografia </w:t>
            </w:r>
          </w:p>
        </w:tc>
        <w:tc>
          <w:tcPr>
            <w:tcW w:w="8632" w:type="dxa"/>
          </w:tcPr>
          <w:p w:rsidR="002B4BDA" w:rsidRPr="00E50164" w:rsidRDefault="002B4BDA" w:rsidP="00083A43">
            <w:pPr>
              <w:jc w:val="both"/>
              <w:rPr>
                <w:rFonts w:cs="Arial"/>
              </w:rPr>
            </w:pPr>
            <w:r w:rsidRPr="00E50164">
              <w:rPr>
                <w:rFonts w:cs="Arial"/>
              </w:rPr>
              <w:t xml:space="preserve">(EF01LP08) Relacionar elementos sonoros (sílabas, fonemas, partes de palavras) com sua representação escrita. </w:t>
            </w:r>
          </w:p>
          <w:p w:rsidR="001321BE" w:rsidRDefault="002B4BDA" w:rsidP="00083A43">
            <w:pPr>
              <w:jc w:val="both"/>
              <w:rPr>
                <w:rFonts w:cs="Arial"/>
              </w:rPr>
            </w:pPr>
            <w:r w:rsidRPr="00E50164">
              <w:rPr>
                <w:rFonts w:cs="Arial"/>
              </w:rPr>
              <w:t xml:space="preserve">(EF01LP08RS-1) Perceber que determinada parte de uma palavra tem um som específico, que é formado por letras ou por um grupo de letras. </w:t>
            </w:r>
          </w:p>
          <w:p w:rsidR="002B4BDA" w:rsidRDefault="002B4BDA" w:rsidP="00083A43">
            <w:pPr>
              <w:jc w:val="both"/>
              <w:rPr>
                <w:rFonts w:cs="Arial"/>
              </w:rPr>
            </w:pPr>
            <w:r w:rsidRPr="00E50164">
              <w:rPr>
                <w:rFonts w:cs="Arial"/>
              </w:rPr>
              <w:t xml:space="preserve">(EF01LP08RS-2) Relacionar o fonema a letras ou a um grupo de letras correspondentes.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 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Conhecimento das diversas grafias do alfabeto/ Acentuação </w:t>
            </w:r>
          </w:p>
        </w:tc>
        <w:tc>
          <w:tcPr>
            <w:tcW w:w="8632" w:type="dxa"/>
          </w:tcPr>
          <w:p w:rsidR="002B4BDA" w:rsidRPr="00E50164" w:rsidRDefault="002B4BDA" w:rsidP="00083A43">
            <w:pPr>
              <w:jc w:val="both"/>
              <w:rPr>
                <w:rFonts w:cs="Arial"/>
              </w:rPr>
            </w:pPr>
            <w:r w:rsidRPr="00E50164">
              <w:rPr>
                <w:rFonts w:cs="Arial"/>
              </w:rPr>
              <w:t xml:space="preserve">(EF01LP11) Conhecer, diferenciar e relacionar letras em formato imprensa e cursiva, maiúsculas e minúsculas.   </w:t>
            </w: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 Análise linguística/ semiótica </w:t>
            </w:r>
            <w:r w:rsidRPr="00E50164">
              <w:rPr>
                <w:rFonts w:cs="Arial"/>
              </w:rPr>
              <w:lastRenderedPageBreak/>
              <w:t xml:space="preserve">(Alfabetização)  </w:t>
            </w:r>
          </w:p>
        </w:tc>
        <w:tc>
          <w:tcPr>
            <w:tcW w:w="2116" w:type="dxa"/>
          </w:tcPr>
          <w:p w:rsidR="002B4BDA" w:rsidRPr="00E50164" w:rsidRDefault="002B4BDA" w:rsidP="00083A43">
            <w:pPr>
              <w:jc w:val="both"/>
              <w:rPr>
                <w:rFonts w:cs="Arial"/>
              </w:rPr>
            </w:pPr>
            <w:r w:rsidRPr="00E50164">
              <w:rPr>
                <w:rFonts w:cs="Arial"/>
              </w:rPr>
              <w:lastRenderedPageBreak/>
              <w:t xml:space="preserve">Segmentação de palavras/ Classificação de </w:t>
            </w:r>
            <w:r w:rsidRPr="00E50164">
              <w:rPr>
                <w:rFonts w:cs="Arial"/>
              </w:rPr>
              <w:lastRenderedPageBreak/>
              <w:t xml:space="preserve">palavras por número de sílabas </w:t>
            </w:r>
          </w:p>
        </w:tc>
        <w:tc>
          <w:tcPr>
            <w:tcW w:w="8632" w:type="dxa"/>
          </w:tcPr>
          <w:p w:rsidR="002B4BDA" w:rsidRPr="00E50164" w:rsidRDefault="002B4BDA" w:rsidP="00083A43">
            <w:pPr>
              <w:jc w:val="both"/>
              <w:rPr>
                <w:rFonts w:cs="Arial"/>
              </w:rPr>
            </w:pPr>
            <w:r w:rsidRPr="00E50164">
              <w:rPr>
                <w:rFonts w:cs="Arial"/>
              </w:rPr>
              <w:lastRenderedPageBreak/>
              <w:t xml:space="preserve">(EF01LP12) Reconhecer a separação das palavras, na escrita, por espaços em branco. </w:t>
            </w:r>
          </w:p>
          <w:p w:rsidR="002B4BDA" w:rsidRPr="00E50164" w:rsidRDefault="002B4BDA" w:rsidP="00083A43">
            <w:pPr>
              <w:jc w:val="both"/>
              <w:rPr>
                <w:rFonts w:cs="Arial"/>
              </w:rPr>
            </w:pPr>
            <w:r w:rsidRPr="00E50164">
              <w:rPr>
                <w:rFonts w:cs="Arial"/>
              </w:rPr>
              <w:t xml:space="preserve">(EF01LP12RS-1) Compreender a orientação e o alinhamento da escrita, percebendo o espaçamento entre as palavras. </w:t>
            </w:r>
          </w:p>
          <w:p w:rsidR="002B4BDA" w:rsidRDefault="002B4BDA" w:rsidP="00083A43">
            <w:pPr>
              <w:jc w:val="both"/>
              <w:rPr>
                <w:rFonts w:cs="Arial"/>
              </w:rPr>
            </w:pPr>
            <w:r w:rsidRPr="00E50164">
              <w:rPr>
                <w:rFonts w:cs="Arial"/>
              </w:rPr>
              <w:lastRenderedPageBreak/>
              <w:t xml:space="preserve">(EF01LP12RS-2) Compreender a função da segmentação de espaços em branco, na delimitação de palavras em textos escritos (consciência de palavras).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Análise linguística/semiótica (Alfabetização)   </w:t>
            </w:r>
          </w:p>
        </w:tc>
        <w:tc>
          <w:tcPr>
            <w:tcW w:w="2116" w:type="dxa"/>
          </w:tcPr>
          <w:p w:rsidR="002B4BDA" w:rsidRPr="00E50164" w:rsidRDefault="002B4BDA" w:rsidP="00083A43">
            <w:pPr>
              <w:jc w:val="both"/>
              <w:rPr>
                <w:rFonts w:cs="Arial"/>
              </w:rPr>
            </w:pPr>
            <w:r w:rsidRPr="00E50164">
              <w:rPr>
                <w:rFonts w:cs="Arial"/>
              </w:rPr>
              <w:t xml:space="preserve">Construção do sistema alfabético </w:t>
            </w:r>
          </w:p>
        </w:tc>
        <w:tc>
          <w:tcPr>
            <w:tcW w:w="8632" w:type="dxa"/>
          </w:tcPr>
          <w:p w:rsidR="001321BE" w:rsidRDefault="002B4BDA" w:rsidP="00083A43">
            <w:pPr>
              <w:jc w:val="both"/>
              <w:rPr>
                <w:rFonts w:cs="Arial"/>
              </w:rPr>
            </w:pPr>
            <w:r w:rsidRPr="00E50164">
              <w:rPr>
                <w:rFonts w:cs="Arial"/>
              </w:rPr>
              <w:t xml:space="preserve">(EF01LP13) Comparar palavras, identificando semelhanças e diferenças entre sons de sílabas mediais e finais. </w:t>
            </w:r>
          </w:p>
          <w:p w:rsidR="002B4BDA" w:rsidRDefault="002B4BDA" w:rsidP="00083A43">
            <w:pPr>
              <w:jc w:val="both"/>
              <w:rPr>
                <w:rFonts w:cs="Arial"/>
              </w:rPr>
            </w:pPr>
            <w:r w:rsidRPr="00E50164">
              <w:rPr>
                <w:rFonts w:cs="Arial"/>
              </w:rPr>
              <w:t xml:space="preserve">(EF01LP13RS-1) Perceber, nas palavras, semelhanças e diferenças entre sons de sílabas iniciais, mediais e finais.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Pontuação </w:t>
            </w:r>
          </w:p>
        </w:tc>
        <w:tc>
          <w:tcPr>
            <w:tcW w:w="8632" w:type="dxa"/>
          </w:tcPr>
          <w:p w:rsidR="002B4BDA" w:rsidRDefault="002B4BDA" w:rsidP="00083A43">
            <w:pPr>
              <w:jc w:val="both"/>
              <w:rPr>
                <w:rFonts w:cs="Arial"/>
              </w:rPr>
            </w:pPr>
            <w:r w:rsidRPr="00E50164">
              <w:rPr>
                <w:rFonts w:cs="Arial"/>
              </w:rPr>
              <w:t xml:space="preserve">(EF01LP14) Identificar outros sinais no texto além das letras, como pontos finais, de interrogação e exclamação e seus efeitos na entonação. </w:t>
            </w:r>
          </w:p>
          <w:p w:rsidR="002B4BDA" w:rsidRPr="00E50164" w:rsidRDefault="002B4BDA" w:rsidP="00083A43">
            <w:pPr>
              <w:jc w:val="both"/>
              <w:rPr>
                <w:rFonts w:cs="Arial"/>
              </w:rPr>
            </w:pPr>
            <w:r w:rsidRPr="00E50164">
              <w:rPr>
                <w:rFonts w:cs="Arial"/>
              </w:rPr>
              <w:t xml:space="preserve">(EF01LP14RS-1) Perceber, na leitura, o efeito de sentido do uso da pontuação no texto. </w:t>
            </w:r>
          </w:p>
          <w:p w:rsidR="002B4BDA" w:rsidRDefault="002B4BDA" w:rsidP="00083A43">
            <w:pPr>
              <w:jc w:val="both"/>
              <w:rPr>
                <w:rFonts w:cs="Arial"/>
              </w:rPr>
            </w:pPr>
            <w:r w:rsidRPr="00E50164">
              <w:rPr>
                <w:rFonts w:cs="Arial"/>
              </w:rPr>
              <w:t xml:space="preserve">(EF01LP14RS-2) Relacionar o sinal de pontuação mais adequado com a intenção de significação.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 Sinonímia e antonímia/ Morfologia/ Pontuação      </w:t>
            </w:r>
          </w:p>
        </w:tc>
        <w:tc>
          <w:tcPr>
            <w:tcW w:w="8632" w:type="dxa"/>
          </w:tcPr>
          <w:p w:rsidR="002B4BDA" w:rsidRPr="00E50164" w:rsidRDefault="002B4BDA" w:rsidP="00083A43">
            <w:pPr>
              <w:jc w:val="both"/>
              <w:rPr>
                <w:rFonts w:cs="Arial"/>
              </w:rPr>
            </w:pPr>
            <w:r w:rsidRPr="00E50164">
              <w:rPr>
                <w:rFonts w:cs="Arial"/>
              </w:rPr>
              <w:t xml:space="preserve">(EF01LP15) Agrupar palavras pelo critério de aproximação de significado (sinonímia) e separar palavras pelo critério de oposição de significado (antonímia). </w:t>
            </w:r>
          </w:p>
          <w:p w:rsidR="002B4BDA" w:rsidRDefault="002B4BDA" w:rsidP="00083A43">
            <w:pPr>
              <w:jc w:val="both"/>
              <w:rPr>
                <w:rFonts w:cs="Arial"/>
              </w:rPr>
            </w:pPr>
            <w:r w:rsidRPr="00E50164">
              <w:rPr>
                <w:rFonts w:cs="Arial"/>
              </w:rPr>
              <w:t xml:space="preserve">(EF01LP15RS-1) Entender o significado de algumas palavras para poder separá-las em grupo pelo critério de oposição.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 CAMPO DA VIDA COTIDIANA</w:t>
            </w:r>
          </w:p>
        </w:tc>
        <w:tc>
          <w:tcPr>
            <w:tcW w:w="1731" w:type="dxa"/>
          </w:tcPr>
          <w:p w:rsidR="002B4BDA" w:rsidRPr="00E50164" w:rsidRDefault="002B4BDA" w:rsidP="00083A43">
            <w:pPr>
              <w:jc w:val="both"/>
              <w:rPr>
                <w:rFonts w:cs="Arial"/>
              </w:rPr>
            </w:pPr>
            <w:r w:rsidRPr="00E50164">
              <w:rPr>
                <w:rFonts w:cs="Arial"/>
              </w:rPr>
              <w:t xml:space="preserve">  Leitura/ escuta (compartilhada e autônoma)    </w:t>
            </w:r>
          </w:p>
        </w:tc>
        <w:tc>
          <w:tcPr>
            <w:tcW w:w="2116" w:type="dxa"/>
          </w:tcPr>
          <w:p w:rsidR="002B4BDA" w:rsidRPr="00E50164" w:rsidRDefault="002B4BDA" w:rsidP="00083A43">
            <w:pPr>
              <w:jc w:val="both"/>
              <w:rPr>
                <w:rFonts w:cs="Arial"/>
              </w:rPr>
            </w:pPr>
            <w:r w:rsidRPr="00E50164">
              <w:rPr>
                <w:rFonts w:cs="Arial"/>
              </w:rPr>
              <w:t xml:space="preserve">  Compreensão em leitura </w:t>
            </w:r>
          </w:p>
        </w:tc>
        <w:tc>
          <w:tcPr>
            <w:tcW w:w="8632" w:type="dxa"/>
          </w:tcPr>
          <w:p w:rsidR="002B4BDA" w:rsidRDefault="002B4BDA" w:rsidP="00083A43">
            <w:pPr>
              <w:jc w:val="both"/>
              <w:rPr>
                <w:rFonts w:cs="Arial"/>
              </w:rPr>
            </w:pPr>
            <w:r w:rsidRPr="00E50164">
              <w:rPr>
                <w:rFonts w:cs="Arial"/>
              </w:rPr>
              <w:t>(EF01LP16) Ler e compreender, em colaboração com os colegas e com a ajuda do professor, quadras, quadrinhas, parlendas, trava-línguas, dentre outros gêneros do campo da vida cotidiana, considerando a situação comunicativa e o tema/assunto do texto e relacionando sua forma de organização à sua finalidade.</w:t>
            </w:r>
          </w:p>
          <w:p w:rsidR="002B4BDA" w:rsidRDefault="002B4BDA" w:rsidP="00083A43">
            <w:pPr>
              <w:jc w:val="both"/>
              <w:rPr>
                <w:rFonts w:cs="Arial"/>
              </w:rPr>
            </w:pPr>
            <w:r w:rsidRPr="00E50164">
              <w:rPr>
                <w:rFonts w:cs="Arial"/>
              </w:rPr>
              <w:t xml:space="preserve">(EF01LP16RS-1) Compreender e conhecer o repertório de textos de tradição oral como parlendas, quadrinhas, adivinhas, com diversos gêneros textuais.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Escrita autônoma e compartilhada </w:t>
            </w:r>
          </w:p>
        </w:tc>
        <w:tc>
          <w:tcPr>
            <w:tcW w:w="8632" w:type="dxa"/>
          </w:tcPr>
          <w:p w:rsidR="002B4BDA" w:rsidRDefault="002B4BDA" w:rsidP="00083A43">
            <w:pPr>
              <w:jc w:val="both"/>
              <w:rPr>
                <w:rFonts w:cs="Arial"/>
              </w:rPr>
            </w:pPr>
            <w:r w:rsidRPr="00E50164">
              <w:rPr>
                <w:rFonts w:cs="Arial"/>
              </w:rPr>
              <w:t xml:space="preserve">(EF01LP17) Planejar e produzir, em colaboração com os colegas e com a ajuda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texto. </w:t>
            </w:r>
          </w:p>
          <w:p w:rsidR="002B4BDA" w:rsidRPr="00E50164" w:rsidRDefault="002B4BDA" w:rsidP="00083A43">
            <w:pPr>
              <w:jc w:val="both"/>
              <w:rPr>
                <w:rFonts w:cs="Arial"/>
              </w:rPr>
            </w:pPr>
            <w:r w:rsidRPr="00E50164">
              <w:rPr>
                <w:rFonts w:cs="Arial"/>
              </w:rPr>
              <w:t xml:space="preserve">(EF01LP17RS-1) Conhecer os usos e funções sociais da escrita, tendo acesso a diferentes gêneros do campo da vida cotidiana. </w:t>
            </w:r>
          </w:p>
          <w:p w:rsidR="002B4BDA" w:rsidRPr="00E50164" w:rsidRDefault="002B4BDA" w:rsidP="00083A43">
            <w:pPr>
              <w:jc w:val="both"/>
              <w:rPr>
                <w:rFonts w:cs="Arial"/>
              </w:rPr>
            </w:pPr>
            <w:r w:rsidRPr="00E50164">
              <w:rPr>
                <w:rFonts w:cs="Arial"/>
              </w:rPr>
              <w:t xml:space="preserve">(EF01LP17RS-2) Reconhecer as características estruturais e gráficas de cada gênero. </w:t>
            </w: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Escrita autônoma e compartilhada </w:t>
            </w:r>
          </w:p>
        </w:tc>
        <w:tc>
          <w:tcPr>
            <w:tcW w:w="8632" w:type="dxa"/>
          </w:tcPr>
          <w:p w:rsidR="002B4BDA" w:rsidRDefault="002B4BDA" w:rsidP="00083A43">
            <w:pPr>
              <w:jc w:val="both"/>
              <w:rPr>
                <w:rFonts w:cs="Arial"/>
              </w:rPr>
            </w:pPr>
            <w:r w:rsidRPr="00E50164">
              <w:rPr>
                <w:rFonts w:cs="Arial"/>
              </w:rPr>
              <w:t xml:space="preserve">(EF01LP18) Registrar, em colaboração com os colegas e com a ajuda do professor, cantigas, quadras, quadrinhas, parlendas, trava-línguas, dentre outros gêneros do campo da vida cotidiana, considerando a situação comunicativa e o tema/assunto/finalidade do texto. </w:t>
            </w:r>
          </w:p>
          <w:p w:rsidR="002B4BDA" w:rsidRDefault="002B4BDA" w:rsidP="00083A43">
            <w:pPr>
              <w:jc w:val="both"/>
              <w:rPr>
                <w:rFonts w:cs="Arial"/>
              </w:rPr>
            </w:pPr>
            <w:r w:rsidRPr="00E50164">
              <w:rPr>
                <w:rFonts w:cs="Arial"/>
              </w:rPr>
              <w:t xml:space="preserve">(EF01LP18RS-1) Identificar e escrever na ordem os versos, relacionando o que é falado com o escrito.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p>
        </w:tc>
        <w:tc>
          <w:tcPr>
            <w:tcW w:w="1731" w:type="dxa"/>
          </w:tcPr>
          <w:p w:rsidR="002B4BDA" w:rsidRPr="00E50164" w:rsidRDefault="002B4BDA" w:rsidP="00083A43">
            <w:pPr>
              <w:jc w:val="both"/>
              <w:rPr>
                <w:rFonts w:cs="Arial"/>
              </w:rPr>
            </w:pPr>
            <w:r w:rsidRPr="00E50164">
              <w:rPr>
                <w:rFonts w:cs="Arial"/>
              </w:rPr>
              <w:t xml:space="preserve">Oralidade </w:t>
            </w:r>
          </w:p>
        </w:tc>
        <w:tc>
          <w:tcPr>
            <w:tcW w:w="2116" w:type="dxa"/>
          </w:tcPr>
          <w:p w:rsidR="002B4BDA" w:rsidRPr="00E50164" w:rsidRDefault="002B4BDA" w:rsidP="00083A43">
            <w:pPr>
              <w:jc w:val="both"/>
              <w:rPr>
                <w:rFonts w:cs="Arial"/>
              </w:rPr>
            </w:pPr>
            <w:r w:rsidRPr="00E50164">
              <w:rPr>
                <w:rFonts w:cs="Arial"/>
              </w:rPr>
              <w:t xml:space="preserve">Produção de texto oral </w:t>
            </w:r>
          </w:p>
        </w:tc>
        <w:tc>
          <w:tcPr>
            <w:tcW w:w="8632" w:type="dxa"/>
          </w:tcPr>
          <w:p w:rsidR="002B4BDA" w:rsidRPr="00E50164" w:rsidRDefault="002B4BDA" w:rsidP="00083A43">
            <w:pPr>
              <w:jc w:val="both"/>
              <w:rPr>
                <w:rFonts w:cs="Arial"/>
              </w:rPr>
            </w:pPr>
            <w:r w:rsidRPr="00E50164">
              <w:rPr>
                <w:rFonts w:cs="Arial"/>
              </w:rPr>
              <w:t xml:space="preserve">(EF01LP19) Recitar parlendas, quadras, quadrinhas, trava-línguas, com entonação adequada e observando as rimas. </w:t>
            </w:r>
          </w:p>
          <w:p w:rsidR="002B4BDA" w:rsidRPr="00E50164" w:rsidRDefault="002B4BDA" w:rsidP="00083A43">
            <w:pPr>
              <w:jc w:val="both"/>
              <w:rPr>
                <w:rFonts w:cs="Arial"/>
              </w:rPr>
            </w:pPr>
            <w:r w:rsidRPr="00E50164">
              <w:rPr>
                <w:rFonts w:cs="Arial"/>
              </w:rPr>
              <w:t xml:space="preserve">(EF01LP19RS-1) Criar, recitar, dramatizar e inventar parlendas, quadras, quadrinhas, trava-línguas, com entonação adequada e observando as rimas. </w:t>
            </w:r>
          </w:p>
          <w:p w:rsidR="002B4BDA" w:rsidRDefault="002B4BDA" w:rsidP="00083A43">
            <w:pPr>
              <w:jc w:val="both"/>
              <w:rPr>
                <w:rFonts w:cs="Arial"/>
              </w:rPr>
            </w:pPr>
            <w:r w:rsidRPr="00E50164">
              <w:rPr>
                <w:rFonts w:cs="Arial"/>
              </w:rPr>
              <w:t xml:space="preserve">(EF01LP19RS-2) Recontar histórias conhecidas, recuperando algumas características da linguagem do texto lido pelo professor.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p>
        </w:tc>
        <w:tc>
          <w:tcPr>
            <w:tcW w:w="1731" w:type="dxa"/>
          </w:tcPr>
          <w:p w:rsidR="002B4BDA" w:rsidRPr="00E50164" w:rsidRDefault="002B4BDA" w:rsidP="00083A43">
            <w:pPr>
              <w:jc w:val="both"/>
              <w:rPr>
                <w:rFonts w:cs="Arial"/>
              </w:rPr>
            </w:pPr>
            <w:r w:rsidRPr="00E50164">
              <w:rPr>
                <w:rFonts w:cs="Arial"/>
              </w:rPr>
              <w:t xml:space="preserve">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Forma de composição do texto </w:t>
            </w:r>
          </w:p>
        </w:tc>
        <w:tc>
          <w:tcPr>
            <w:tcW w:w="8632" w:type="dxa"/>
          </w:tcPr>
          <w:p w:rsidR="002B4BDA" w:rsidRPr="00E50164" w:rsidRDefault="002B4BDA" w:rsidP="00083A43">
            <w:pPr>
              <w:jc w:val="both"/>
              <w:rPr>
                <w:rFonts w:cs="Arial"/>
              </w:rPr>
            </w:pPr>
            <w:r w:rsidRPr="00E50164">
              <w:rPr>
                <w:rFonts w:cs="Arial"/>
              </w:rPr>
              <w:t xml:space="preserve">(EF01LP20) Identificar e reproduzir, em listas, agendas, calendários, regras, avisos, convites, receitas, instruções de montagem e legendas para álbuns, fotos ou ilustrações (digitais ou impressos), a formatação e diagramação específica de cada um desses gêneros. </w:t>
            </w:r>
          </w:p>
          <w:p w:rsidR="002B4BDA" w:rsidRPr="00E50164" w:rsidRDefault="002B4BDA" w:rsidP="00083A43">
            <w:pPr>
              <w:jc w:val="both"/>
              <w:rPr>
                <w:rFonts w:cs="Arial"/>
              </w:rPr>
            </w:pPr>
            <w:r w:rsidRPr="00E50164">
              <w:rPr>
                <w:rFonts w:cs="Arial"/>
              </w:rPr>
              <w:t xml:space="preserve">(EF01LP20RS-1) Reconhecer na leitura as características gráficas que constituem cada gênero. </w:t>
            </w:r>
          </w:p>
          <w:p w:rsidR="002B4BDA" w:rsidRDefault="002B4BDA" w:rsidP="00083A43">
            <w:pPr>
              <w:jc w:val="both"/>
              <w:rPr>
                <w:rFonts w:cs="Arial"/>
              </w:rPr>
            </w:pPr>
            <w:r w:rsidRPr="00E50164">
              <w:rPr>
                <w:rFonts w:cs="Arial"/>
              </w:rPr>
              <w:t xml:space="preserve">(EF01LP20RS-2) Produzir, com colaboração do professor, legendas para fotos de família, palavras-chaves para ilustrações.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r w:rsidRPr="00E50164">
              <w:rPr>
                <w:rStyle w:val="Refdecomentrio"/>
                <w:rFonts w:cs="Arial"/>
                <w:sz w:val="22"/>
                <w:szCs w:val="22"/>
              </w:rPr>
              <w:t xml:space="preserve"> CAMPO DA VIDA PÚBLICA</w:t>
            </w: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Escrita compartilhada </w:t>
            </w:r>
          </w:p>
        </w:tc>
        <w:tc>
          <w:tcPr>
            <w:tcW w:w="8632" w:type="dxa"/>
          </w:tcPr>
          <w:p w:rsidR="002B4BDA" w:rsidRPr="00E50164" w:rsidRDefault="002B4BDA" w:rsidP="00083A43">
            <w:pPr>
              <w:jc w:val="both"/>
              <w:rPr>
                <w:rFonts w:cs="Arial"/>
              </w:rPr>
            </w:pPr>
            <w:r w:rsidRPr="00E50164">
              <w:rPr>
                <w:rFonts w:cs="Arial"/>
              </w:rPr>
              <w:t xml:space="preserve">(EF01LP21) Escrever, em colaboração com os colegas e com a ajuda do professor, listas de regras e regulamentos que organizam a vida na comunidade escolar, dentre outros gêneros do campo da atuação cidadã, considerando a situação comunicativa e o tema/assunto do texto. </w:t>
            </w:r>
          </w:p>
          <w:p w:rsidR="002B4BDA" w:rsidRDefault="002B4BDA" w:rsidP="00083A43">
            <w:pPr>
              <w:jc w:val="both"/>
              <w:rPr>
                <w:rFonts w:cs="Arial"/>
              </w:rPr>
            </w:pPr>
            <w:r w:rsidRPr="00E50164">
              <w:rPr>
                <w:rFonts w:cs="Arial"/>
              </w:rPr>
              <w:t xml:space="preserve">(EF01LP21RS-1) Compreender e valorizar o uso da escrita com diferentes funções e diferentes gêneros textuais.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r w:rsidRPr="00E50164">
              <w:rPr>
                <w:rStyle w:val="Refdecomentrio"/>
                <w:rFonts w:cs="Arial"/>
                <w:sz w:val="22"/>
                <w:szCs w:val="22"/>
              </w:rPr>
              <w:t>CAMPO DAS PRÁTICAS DE ESTUDO E PESQUISA</w:t>
            </w: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Produção de textos </w:t>
            </w:r>
          </w:p>
        </w:tc>
        <w:tc>
          <w:tcPr>
            <w:tcW w:w="8632" w:type="dxa"/>
          </w:tcPr>
          <w:p w:rsidR="002B4BDA" w:rsidRPr="00E50164" w:rsidRDefault="002B4BDA" w:rsidP="00083A43">
            <w:pPr>
              <w:jc w:val="both"/>
              <w:rPr>
                <w:rFonts w:cs="Arial"/>
              </w:rPr>
            </w:pPr>
            <w:r w:rsidRPr="00E50164">
              <w:rPr>
                <w:rFonts w:cs="Arial"/>
              </w:rPr>
              <w:t xml:space="preserve">(EF01LP22) Planejar e produzir, em colaboração com os colegas e com a ajuda do professor, diagramas, entrevistas, curiosidades, dentre outros gêneros do campo investigativo, digitais ou impressos, considerando a situação comunicativa e o tema / assunto/ finalidade do texto. </w:t>
            </w:r>
          </w:p>
          <w:p w:rsidR="002B4BDA" w:rsidRPr="00E50164" w:rsidRDefault="002B4BDA" w:rsidP="00083A43">
            <w:pPr>
              <w:jc w:val="both"/>
              <w:rPr>
                <w:rFonts w:cs="Arial"/>
              </w:rPr>
            </w:pPr>
            <w:r w:rsidRPr="00E50164">
              <w:rPr>
                <w:rFonts w:cs="Arial"/>
              </w:rPr>
              <w:t xml:space="preserve">(EF01LP22RS-1) Utilizar letras na escrita das palavras respeitando a hipótese de escrita do estudante. </w:t>
            </w:r>
          </w:p>
          <w:p w:rsidR="002B4BDA" w:rsidRPr="00E50164" w:rsidRDefault="002B4BDA" w:rsidP="00083A43">
            <w:pPr>
              <w:jc w:val="both"/>
              <w:rPr>
                <w:rFonts w:cs="Arial"/>
              </w:rPr>
            </w:pPr>
            <w:r w:rsidRPr="00E50164">
              <w:rPr>
                <w:rFonts w:cs="Arial"/>
              </w:rPr>
              <w:t xml:space="preserve">(EF01LP22RS-2) Escrever palavras estabelecendo correspondências entre as letras e seu valor </w:t>
            </w:r>
            <w:r w:rsidRPr="00E50164">
              <w:rPr>
                <w:rFonts w:cs="Arial"/>
              </w:rPr>
              <w:lastRenderedPageBreak/>
              <w:t xml:space="preserve">sonoro, mesmo omitindo, mudando a ordem ou trocando letras. </w:t>
            </w:r>
          </w:p>
          <w:p w:rsidR="002B4BDA" w:rsidRDefault="002B4BDA" w:rsidP="00083A43">
            <w:pPr>
              <w:jc w:val="both"/>
              <w:rPr>
                <w:rFonts w:cs="Arial"/>
              </w:rPr>
            </w:pPr>
            <w:r w:rsidRPr="00E50164">
              <w:rPr>
                <w:rFonts w:cs="Arial"/>
              </w:rPr>
              <w:t xml:space="preserve">(EF01LP22RS-3) Usar conhecimentos sobre as características estruturais de bilhetes, das cartas e e-mails ao produzir um texto,respeitando a hipótese de escrita do estudante.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p>
        </w:tc>
        <w:tc>
          <w:tcPr>
            <w:tcW w:w="1731" w:type="dxa"/>
          </w:tcPr>
          <w:p w:rsidR="002B4BDA" w:rsidRPr="00E50164" w:rsidRDefault="002B4BDA" w:rsidP="00083A43">
            <w:pPr>
              <w:jc w:val="both"/>
              <w:rPr>
                <w:rFonts w:cs="Arial"/>
              </w:rPr>
            </w:pPr>
            <w:r w:rsidRPr="00E50164">
              <w:rPr>
                <w:rFonts w:cs="Arial"/>
              </w:rPr>
              <w:t xml:space="preserve"> Oralidade  </w:t>
            </w:r>
          </w:p>
        </w:tc>
        <w:tc>
          <w:tcPr>
            <w:tcW w:w="2116" w:type="dxa"/>
          </w:tcPr>
          <w:p w:rsidR="002B4BDA" w:rsidRPr="00E50164" w:rsidRDefault="002B4BDA" w:rsidP="00083A43">
            <w:pPr>
              <w:jc w:val="both"/>
              <w:rPr>
                <w:rFonts w:cs="Arial"/>
              </w:rPr>
            </w:pPr>
            <w:r w:rsidRPr="00E50164">
              <w:rPr>
                <w:rFonts w:cs="Arial"/>
              </w:rPr>
              <w:t xml:space="preserve">Planejamento de texto oral Exposição oral </w:t>
            </w:r>
          </w:p>
        </w:tc>
        <w:tc>
          <w:tcPr>
            <w:tcW w:w="8632" w:type="dxa"/>
          </w:tcPr>
          <w:p w:rsidR="002B4BDA" w:rsidRDefault="002B4BDA" w:rsidP="00083A43">
            <w:pPr>
              <w:jc w:val="both"/>
              <w:rPr>
                <w:rFonts w:cs="Arial"/>
              </w:rPr>
            </w:pPr>
            <w:r w:rsidRPr="00E50164">
              <w:rPr>
                <w:rFonts w:cs="Arial"/>
              </w:rPr>
              <w:t xml:space="preserve">(EF01LP23) Planejar e produzir, em colaboração com os colegas e com a ajuda do professor, entrevistas, curiosidades, dentre outros gêneros do campo investigativo, que possam ser repassados oralmente por meio de ferramentas digitais, em áudio ou vídeo, considerando a situação comunicativa e o tema/assunto/finalidade do texto. </w:t>
            </w:r>
          </w:p>
          <w:p w:rsidR="002B4BDA" w:rsidRDefault="002B4BDA" w:rsidP="00083A43">
            <w:pPr>
              <w:jc w:val="both"/>
              <w:rPr>
                <w:rFonts w:cs="Arial"/>
              </w:rPr>
            </w:pPr>
            <w:r w:rsidRPr="00E50164">
              <w:rPr>
                <w:rFonts w:cs="Arial"/>
              </w:rPr>
              <w:t xml:space="preserve">(EF01LP23RS-1) Relatar fatos que componham episódios cotidianos, ainda que com apoio de recursos e/ou do professor.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p>
        </w:tc>
        <w:tc>
          <w:tcPr>
            <w:tcW w:w="1731" w:type="dxa"/>
          </w:tcPr>
          <w:p w:rsidR="002B4BDA" w:rsidRPr="00E50164" w:rsidRDefault="002B4BDA" w:rsidP="00083A43">
            <w:pPr>
              <w:jc w:val="both"/>
              <w:rPr>
                <w:rFonts w:cs="Arial"/>
              </w:rPr>
            </w:pPr>
            <w:r w:rsidRPr="00E50164">
              <w:rPr>
                <w:rFonts w:cs="Arial"/>
              </w:rPr>
              <w:t xml:space="preserve">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Forma de composição dos textos/Adequação do texto às normas de escrita; </w:t>
            </w:r>
          </w:p>
        </w:tc>
        <w:tc>
          <w:tcPr>
            <w:tcW w:w="8632" w:type="dxa"/>
          </w:tcPr>
          <w:p w:rsidR="002B4BDA" w:rsidRPr="00E50164" w:rsidRDefault="002B4BDA" w:rsidP="00083A43">
            <w:pPr>
              <w:jc w:val="both"/>
              <w:rPr>
                <w:rFonts w:cs="Arial"/>
              </w:rPr>
            </w:pPr>
            <w:r w:rsidRPr="00E50164">
              <w:rPr>
                <w:rFonts w:cs="Arial"/>
              </w:rPr>
              <w:t xml:space="preserve">(EF01LP24) Identificar e reproduzir, em enunciados de tarefas escolares, diagramas, entrevistas, curiosidades, digitais ou impressos, a formatação e diagramação específica de cada um desses gêneros, inclusive em suas versões orais. </w:t>
            </w:r>
          </w:p>
          <w:p w:rsidR="002B4BDA" w:rsidRDefault="002B4BDA" w:rsidP="00083A43">
            <w:pPr>
              <w:jc w:val="both"/>
              <w:rPr>
                <w:rFonts w:cs="Arial"/>
              </w:rPr>
            </w:pPr>
            <w:r w:rsidRPr="00E50164">
              <w:rPr>
                <w:rFonts w:cs="Arial"/>
              </w:rPr>
              <w:t xml:space="preserve">(EF01LP24RS-1) Identificar e produzir, em colaboração com os colegas,gravações de áudio e filmagens de entrevistas e curiosidades.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Style w:val="Refdecomentrio"/>
                <w:rFonts w:cs="Arial"/>
                <w:sz w:val="22"/>
                <w:szCs w:val="22"/>
              </w:rPr>
            </w:pPr>
            <w:r w:rsidRPr="00E50164">
              <w:rPr>
                <w:rFonts w:cs="Arial"/>
              </w:rPr>
              <w:t xml:space="preserve"> CAMPO ARTÍSTICO- LITERÁRIO </w:t>
            </w:r>
            <w:r w:rsidRPr="00E50164">
              <w:rPr>
                <w:rStyle w:val="Refdecomentrio"/>
                <w:rFonts w:cs="Arial"/>
                <w:sz w:val="22"/>
                <w:szCs w:val="22"/>
              </w:rPr>
              <w:t xml:space="preserve">     </w:t>
            </w: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Escrita autônoma e compartilhada </w:t>
            </w:r>
          </w:p>
        </w:tc>
        <w:tc>
          <w:tcPr>
            <w:tcW w:w="8632" w:type="dxa"/>
          </w:tcPr>
          <w:p w:rsidR="002B4BDA" w:rsidRPr="00E50164" w:rsidRDefault="002B4BDA" w:rsidP="00083A43">
            <w:pPr>
              <w:jc w:val="both"/>
              <w:rPr>
                <w:rFonts w:cs="Arial"/>
              </w:rPr>
            </w:pPr>
            <w:r w:rsidRPr="00E50164">
              <w:rPr>
                <w:rFonts w:cs="Arial"/>
              </w:rPr>
              <w:t xml:space="preserve">(EF01LP25) Produzir, tendo o professor como escriba, recontagens de histórias lidas pelo professor, histórias imaginadas ou baseadas em livros de imagens, observando a forma de composição de textos narrativos (personagens, enredo, tempo e espaço). </w:t>
            </w:r>
          </w:p>
          <w:p w:rsidR="002B4BDA" w:rsidRPr="00E50164" w:rsidRDefault="002B4BDA" w:rsidP="00083A43">
            <w:pPr>
              <w:jc w:val="both"/>
              <w:rPr>
                <w:rFonts w:cs="Arial"/>
              </w:rPr>
            </w:pPr>
            <w:r w:rsidRPr="00E50164">
              <w:rPr>
                <w:rFonts w:cs="Arial"/>
              </w:rPr>
              <w:t xml:space="preserve">(EF01LP25RS-1) Escrever textos introduzindo personagens, mudando suas características e criando outro início, meio e fim. </w:t>
            </w:r>
          </w:p>
          <w:p w:rsidR="002B4BDA" w:rsidRDefault="002B4BDA" w:rsidP="00083A43">
            <w:pPr>
              <w:jc w:val="both"/>
              <w:rPr>
                <w:rFonts w:cs="Arial"/>
              </w:rPr>
            </w:pPr>
            <w:r w:rsidRPr="00E50164">
              <w:rPr>
                <w:rFonts w:cs="Arial"/>
              </w:rPr>
              <w:t xml:space="preserve">(EF01LP25RS-1) Observar as histórias e sua formação produzir frases, palavras, sons.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     </w:t>
            </w:r>
          </w:p>
        </w:tc>
        <w:tc>
          <w:tcPr>
            <w:tcW w:w="1731" w:type="dxa"/>
          </w:tcPr>
          <w:p w:rsidR="002B4BDA" w:rsidRPr="00E50164" w:rsidRDefault="002B4BDA" w:rsidP="00083A43">
            <w:pPr>
              <w:jc w:val="both"/>
              <w:rPr>
                <w:rFonts w:cs="Arial"/>
              </w:rPr>
            </w:pPr>
            <w:r w:rsidRPr="00E50164">
              <w:rPr>
                <w:rFonts w:cs="Arial"/>
              </w:rPr>
              <w:t xml:space="preserve">Análise linguística/ semiótica (Alfabetização)    </w:t>
            </w:r>
          </w:p>
        </w:tc>
        <w:tc>
          <w:tcPr>
            <w:tcW w:w="2116" w:type="dxa"/>
          </w:tcPr>
          <w:p w:rsidR="002B4BDA" w:rsidRPr="00E50164" w:rsidRDefault="002B4BDA" w:rsidP="00083A43">
            <w:pPr>
              <w:jc w:val="both"/>
              <w:rPr>
                <w:rFonts w:cs="Arial"/>
              </w:rPr>
            </w:pPr>
            <w:r w:rsidRPr="00E50164">
              <w:rPr>
                <w:rFonts w:cs="Arial"/>
              </w:rPr>
              <w:t xml:space="preserve">Formas de composição de narrativas     </w:t>
            </w:r>
          </w:p>
        </w:tc>
        <w:tc>
          <w:tcPr>
            <w:tcW w:w="8632" w:type="dxa"/>
          </w:tcPr>
          <w:p w:rsidR="002B4BDA" w:rsidRPr="00E50164" w:rsidRDefault="002B4BDA" w:rsidP="00083A43">
            <w:pPr>
              <w:jc w:val="both"/>
              <w:rPr>
                <w:rFonts w:cs="Arial"/>
              </w:rPr>
            </w:pPr>
            <w:r w:rsidRPr="00E50164">
              <w:rPr>
                <w:rFonts w:cs="Arial"/>
              </w:rPr>
              <w:t xml:space="preserve">(EF01LP26) Identificar elementos de uma narrativa lida ou escutada, incluindo personagens, enredo, tempo e espaço. </w:t>
            </w:r>
          </w:p>
          <w:p w:rsidR="002B4BDA" w:rsidRDefault="002B4BDA" w:rsidP="00083A43">
            <w:pPr>
              <w:jc w:val="both"/>
              <w:rPr>
                <w:rFonts w:cs="Arial"/>
              </w:rPr>
            </w:pPr>
            <w:r w:rsidRPr="00E50164">
              <w:rPr>
                <w:rFonts w:cs="Arial"/>
              </w:rPr>
              <w:t xml:space="preserve">(EF01LP26RS-1) Elaborar hipóteses sobre a leitura realizada pelo professor, criando novo início/meio/final, introduzindo, retirando, modificando personagens.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TODOS OS CAMPOS DE ATUAÇÃO                      1º E 2º </w:t>
            </w:r>
          </w:p>
        </w:tc>
        <w:tc>
          <w:tcPr>
            <w:tcW w:w="1731" w:type="dxa"/>
          </w:tcPr>
          <w:p w:rsidR="002B4BDA" w:rsidRPr="00E50164" w:rsidRDefault="002B4BDA" w:rsidP="00083A43">
            <w:pPr>
              <w:jc w:val="both"/>
              <w:rPr>
                <w:rFonts w:cs="Arial"/>
              </w:rPr>
            </w:pPr>
            <w:r w:rsidRPr="00E50164">
              <w:rPr>
                <w:rFonts w:cs="Arial"/>
              </w:rPr>
              <w:t xml:space="preserve">Leitura/escuta (compartilhada e autônoma) </w:t>
            </w:r>
          </w:p>
        </w:tc>
        <w:tc>
          <w:tcPr>
            <w:tcW w:w="2116" w:type="dxa"/>
          </w:tcPr>
          <w:p w:rsidR="002B4BDA" w:rsidRPr="00E50164" w:rsidRDefault="002B4BDA" w:rsidP="00083A43">
            <w:pPr>
              <w:jc w:val="both"/>
              <w:rPr>
                <w:rFonts w:cs="Arial"/>
              </w:rPr>
            </w:pPr>
            <w:r w:rsidRPr="00E50164">
              <w:rPr>
                <w:rFonts w:cs="Arial"/>
              </w:rPr>
              <w:t xml:space="preserve">Decodificação/ Fluência de leitura </w:t>
            </w:r>
          </w:p>
        </w:tc>
        <w:tc>
          <w:tcPr>
            <w:tcW w:w="8632" w:type="dxa"/>
          </w:tcPr>
          <w:p w:rsidR="002B4BDA" w:rsidRDefault="002B4BDA" w:rsidP="00083A43">
            <w:pPr>
              <w:jc w:val="both"/>
              <w:rPr>
                <w:rFonts w:cs="Arial"/>
              </w:rPr>
            </w:pPr>
            <w:r w:rsidRPr="00E50164">
              <w:rPr>
                <w:rFonts w:cs="Arial"/>
              </w:rPr>
              <w:t xml:space="preserve">(EF12LP01) Ler palavras novas com precisão na decodificação, no caso de palavras de uso frequente, ler globalmente, por memorização. Ler, com auxílio do professor, diferentes palavras com associação de sons iniciais e finais de nomes e de outros (nomes de amigos, parentes, palavras conhecidas) estabelecendo a relação gráfico-sonora que facilite a </w:t>
            </w:r>
            <w:r w:rsidRPr="00E50164">
              <w:rPr>
                <w:rFonts w:cs="Arial"/>
              </w:rPr>
              <w:lastRenderedPageBreak/>
              <w:t xml:space="preserve">memorização.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Leitura/ escuta (compartilhada e autônoma) </w:t>
            </w:r>
          </w:p>
        </w:tc>
        <w:tc>
          <w:tcPr>
            <w:tcW w:w="2116" w:type="dxa"/>
          </w:tcPr>
          <w:p w:rsidR="002B4BDA" w:rsidRPr="00E50164" w:rsidRDefault="002B4BDA" w:rsidP="00083A43">
            <w:pPr>
              <w:jc w:val="both"/>
              <w:rPr>
                <w:rFonts w:cs="Arial"/>
              </w:rPr>
            </w:pPr>
            <w:r w:rsidRPr="00E50164">
              <w:rPr>
                <w:rFonts w:cs="Arial"/>
              </w:rPr>
              <w:t xml:space="preserve">Formação de leitor </w:t>
            </w:r>
          </w:p>
        </w:tc>
        <w:tc>
          <w:tcPr>
            <w:tcW w:w="8632" w:type="dxa"/>
          </w:tcPr>
          <w:p w:rsidR="002B4BDA" w:rsidRDefault="002B4BDA" w:rsidP="00083A43">
            <w:pPr>
              <w:jc w:val="both"/>
              <w:rPr>
                <w:rFonts w:cs="Arial"/>
              </w:rPr>
            </w:pPr>
            <w:r w:rsidRPr="00E50164">
              <w:rPr>
                <w:rFonts w:cs="Arial"/>
              </w:rPr>
              <w:t xml:space="preserve">(EF12LP02) Buscar, selecionar e ler, com a mediação do professor (leitura compartilhada), textos que circulam em meios impressos ou digitais, de acordo com as necessidades e interesses. (EF12LP02RS1-1) Buscar, selecionar e ler, com a mediação do professor (leitura compartilhada), textos que circulam em meios impressos ou digitais, de acordo com as necessidades e interesses, atribuindo sentido a sua leitura.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Construção do sistema alfabético/ Estabelecimento de relações anafóricas na referenciação e construção da coesão.  (ele,ela,este,esta....) </w:t>
            </w:r>
          </w:p>
        </w:tc>
        <w:tc>
          <w:tcPr>
            <w:tcW w:w="8632" w:type="dxa"/>
          </w:tcPr>
          <w:p w:rsidR="002B4BDA" w:rsidRDefault="002B4BDA" w:rsidP="00083A43">
            <w:pPr>
              <w:jc w:val="both"/>
              <w:rPr>
                <w:rFonts w:cs="Arial"/>
              </w:rPr>
            </w:pPr>
            <w:r w:rsidRPr="00E50164">
              <w:rPr>
                <w:rFonts w:cs="Arial"/>
              </w:rPr>
              <w:t xml:space="preserve">(EF12LP03) Copiar textos breves, mantendo suas características e voltando para o texto sempre que tiver dúvidas sobre sua distribuição gráfica, espaçamento entre as palavras, escrita das palavras e pontuação. </w:t>
            </w:r>
          </w:p>
          <w:p w:rsidR="002B4BDA" w:rsidRDefault="002B4BDA" w:rsidP="00083A43">
            <w:pPr>
              <w:jc w:val="both"/>
              <w:rPr>
                <w:rFonts w:cs="Arial"/>
              </w:rPr>
            </w:pPr>
            <w:r w:rsidRPr="00E50164">
              <w:rPr>
                <w:rFonts w:cs="Arial"/>
              </w:rPr>
              <w:t>(EF12LP03RS1-1) Copiar e saber distribuir a escrita na folha em branco obedecendo ao espaçamento entre palavras. Entender a sequência do texto nas páginas dos livros e cadernos (frente e verso, página da esquerda e página da direita), numeração; disposição da escrita na página (margens, parágrafos, espaçamento entre as partes), como meio de aperfeiçoar gradativamente sua forma de registro.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CAMPO DA VIDA COTIDIANA </w:t>
            </w:r>
          </w:p>
        </w:tc>
        <w:tc>
          <w:tcPr>
            <w:tcW w:w="1731" w:type="dxa"/>
          </w:tcPr>
          <w:p w:rsidR="002B4BDA" w:rsidRPr="00E50164" w:rsidRDefault="002B4BDA" w:rsidP="00083A43">
            <w:pPr>
              <w:jc w:val="both"/>
              <w:rPr>
                <w:rFonts w:cs="Arial"/>
              </w:rPr>
            </w:pPr>
            <w:r w:rsidRPr="00E50164">
              <w:rPr>
                <w:rFonts w:cs="Arial"/>
              </w:rPr>
              <w:t xml:space="preserve">Leitura/ escuta (compartilhada e autônoma)  </w:t>
            </w:r>
          </w:p>
        </w:tc>
        <w:tc>
          <w:tcPr>
            <w:tcW w:w="2116" w:type="dxa"/>
          </w:tcPr>
          <w:p w:rsidR="002B4BDA" w:rsidRPr="00E50164" w:rsidRDefault="002B4BDA" w:rsidP="00083A43">
            <w:pPr>
              <w:jc w:val="both"/>
              <w:rPr>
                <w:rFonts w:cs="Arial"/>
              </w:rPr>
            </w:pPr>
            <w:r w:rsidRPr="00E50164">
              <w:rPr>
                <w:rFonts w:cs="Arial"/>
              </w:rPr>
              <w:t xml:space="preserve">Compreensão em leitura </w:t>
            </w:r>
          </w:p>
        </w:tc>
        <w:tc>
          <w:tcPr>
            <w:tcW w:w="8632" w:type="dxa"/>
          </w:tcPr>
          <w:p w:rsidR="002B4BDA" w:rsidRDefault="002B4BDA" w:rsidP="00083A43">
            <w:pPr>
              <w:jc w:val="both"/>
              <w:rPr>
                <w:rFonts w:cs="Arial"/>
              </w:rPr>
            </w:pPr>
            <w:r w:rsidRPr="00E50164">
              <w:rPr>
                <w:rFonts w:cs="Arial"/>
              </w:rPr>
              <w:t xml:space="preserve">(EF12LP04)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 </w:t>
            </w:r>
          </w:p>
          <w:p w:rsidR="002B4BDA" w:rsidRDefault="002B4BDA" w:rsidP="00083A43">
            <w:pPr>
              <w:jc w:val="both"/>
              <w:rPr>
                <w:rFonts w:cs="Arial"/>
              </w:rPr>
            </w:pPr>
            <w:r w:rsidRPr="00E50164">
              <w:rPr>
                <w:rFonts w:cs="Arial"/>
              </w:rPr>
              <w:t xml:space="preserve">(EF12LP04RS1-1) Ler de forma colaborativa pequenos textos, compreendendo o que estão lendo. (EF12LP04RS1-2) Ler com a ajuda do professor, fazendo relação de sentido. (EF12LP04RS1-3) Ler e compreender com certa autonomia textos variados, a fim de, gradativamente, apropriar-se dos elementos constitutivos desses gêneros.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Escrita</w:t>
            </w:r>
            <w:r w:rsidRPr="00E50164">
              <w:rPr>
                <w:rFonts w:cs="Arial"/>
              </w:rPr>
              <w:br/>
              <w:t xml:space="preserve"> (compartilhada e autônoma) </w:t>
            </w:r>
          </w:p>
        </w:tc>
        <w:tc>
          <w:tcPr>
            <w:tcW w:w="2116" w:type="dxa"/>
          </w:tcPr>
          <w:p w:rsidR="002B4BDA" w:rsidRPr="00E50164" w:rsidRDefault="002B4BDA" w:rsidP="00083A43">
            <w:pPr>
              <w:jc w:val="both"/>
              <w:rPr>
                <w:rFonts w:cs="Arial"/>
              </w:rPr>
            </w:pPr>
            <w:r w:rsidRPr="00E50164">
              <w:rPr>
                <w:rFonts w:cs="Arial"/>
              </w:rPr>
              <w:t xml:space="preserve">Escrita compartilhada </w:t>
            </w:r>
          </w:p>
        </w:tc>
        <w:tc>
          <w:tcPr>
            <w:tcW w:w="8632" w:type="dxa"/>
          </w:tcPr>
          <w:p w:rsidR="002B4BDA" w:rsidRDefault="002B4BDA" w:rsidP="00083A43">
            <w:pPr>
              <w:jc w:val="both"/>
              <w:rPr>
                <w:rFonts w:cs="Arial"/>
              </w:rPr>
            </w:pPr>
            <w:r w:rsidRPr="00E50164">
              <w:rPr>
                <w:rFonts w:cs="Arial"/>
              </w:rPr>
              <w:t xml:space="preserve">(EF12LP05) Planejar e produzir, em colaboração com os colegas e com a ajuda do professor, (re)contagens de histórias, poemas e outros textos versificados (letras de canção, quadrinhas, cordel), poemas visuais, tiras e histórias em quadrinhos, dentre outros gêneros do campo artístico-literário, considerando a situação comunicativa e a finalidade do texto. </w:t>
            </w:r>
          </w:p>
          <w:p w:rsidR="001321BE" w:rsidRDefault="002B4BDA" w:rsidP="00083A43">
            <w:pPr>
              <w:jc w:val="both"/>
              <w:rPr>
                <w:rFonts w:cs="Arial"/>
              </w:rPr>
            </w:pPr>
            <w:r w:rsidRPr="00E50164">
              <w:rPr>
                <w:rFonts w:cs="Arial"/>
              </w:rPr>
              <w:t xml:space="preserve">(EF12LP05RS1-1)Recontar e reescrever, com a ajuda do professor,de forma coletiva, cantigas de roda,parlendas, trava- línguas, versos,provérbios e ditos populares já lidos e trabalhados </w:t>
            </w:r>
            <w:r w:rsidRPr="00E50164">
              <w:rPr>
                <w:rFonts w:cs="Arial"/>
              </w:rPr>
              <w:lastRenderedPageBreak/>
              <w:t xml:space="preserve">na aula, a fim de, gradativamente, apropriar-se dos elementos constitutivos destes gêneros. </w:t>
            </w:r>
          </w:p>
          <w:p w:rsidR="002B4BDA" w:rsidRPr="00E50164" w:rsidRDefault="002B4BDA" w:rsidP="00083A43">
            <w:pPr>
              <w:jc w:val="both"/>
              <w:rPr>
                <w:rFonts w:cs="Arial"/>
              </w:rPr>
            </w:pPr>
            <w:r w:rsidRPr="00E50164">
              <w:rPr>
                <w:rFonts w:cs="Arial"/>
              </w:rPr>
              <w:t xml:space="preserve"> </w:t>
            </w: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Oralidade </w:t>
            </w:r>
          </w:p>
        </w:tc>
        <w:tc>
          <w:tcPr>
            <w:tcW w:w="2116" w:type="dxa"/>
          </w:tcPr>
          <w:p w:rsidR="002B4BDA" w:rsidRPr="00E50164" w:rsidRDefault="002B4BDA" w:rsidP="00083A43">
            <w:pPr>
              <w:jc w:val="both"/>
              <w:rPr>
                <w:rFonts w:cs="Arial"/>
              </w:rPr>
            </w:pPr>
            <w:r w:rsidRPr="00E50164">
              <w:rPr>
                <w:rFonts w:cs="Arial"/>
              </w:rPr>
              <w:t xml:space="preserve">Produção de texto oral </w:t>
            </w:r>
          </w:p>
        </w:tc>
        <w:tc>
          <w:tcPr>
            <w:tcW w:w="8632" w:type="dxa"/>
          </w:tcPr>
          <w:p w:rsidR="002B4BDA" w:rsidRDefault="002B4BDA" w:rsidP="00083A43">
            <w:pPr>
              <w:jc w:val="both"/>
              <w:rPr>
                <w:rFonts w:cs="Arial"/>
              </w:rPr>
            </w:pPr>
            <w:r w:rsidRPr="00E50164">
              <w:rPr>
                <w:rFonts w:cs="Arial"/>
              </w:rPr>
              <w:t xml:space="preserve">(EF12LP06)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 (EF12LP06RS1-1)Usar a língua falada em diferentes situações escolares, buscando empregar a variedade linguística adequada, usando recursos de multimídia.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Análise linguística/ semiótica (Alfabetização)</w:t>
            </w:r>
          </w:p>
        </w:tc>
        <w:tc>
          <w:tcPr>
            <w:tcW w:w="2116" w:type="dxa"/>
          </w:tcPr>
          <w:p w:rsidR="002B4BDA" w:rsidRPr="00E50164" w:rsidRDefault="002B4BDA" w:rsidP="00083A43">
            <w:pPr>
              <w:jc w:val="both"/>
              <w:rPr>
                <w:rFonts w:cs="Arial"/>
              </w:rPr>
            </w:pPr>
            <w:r w:rsidRPr="00E50164">
              <w:rPr>
                <w:rFonts w:cs="Arial"/>
              </w:rPr>
              <w:t xml:space="preserve">Forma de composição do texto </w:t>
            </w:r>
          </w:p>
        </w:tc>
        <w:tc>
          <w:tcPr>
            <w:tcW w:w="8632" w:type="dxa"/>
          </w:tcPr>
          <w:p w:rsidR="002B4BDA" w:rsidRPr="00E50164" w:rsidRDefault="002B4BDA" w:rsidP="00083A43">
            <w:pPr>
              <w:jc w:val="both"/>
              <w:rPr>
                <w:rFonts w:cs="Arial"/>
              </w:rPr>
            </w:pPr>
            <w:r w:rsidRPr="00E50164">
              <w:rPr>
                <w:rFonts w:cs="Arial"/>
              </w:rPr>
              <w:t xml:space="preserve">(EF12LP07) Identificar e (re)produzir, em cantiga, quadras, quadrinhas, parlendas, trava-línguas e canções, rimas, aliterações, assonâncias, o ritmo de fala relacionado ao ritmo e à melodia das músicas e seus efeitos de sentido. </w:t>
            </w:r>
          </w:p>
          <w:p w:rsidR="002B4BDA" w:rsidRDefault="002B4BDA" w:rsidP="00083A43">
            <w:pPr>
              <w:jc w:val="both"/>
              <w:rPr>
                <w:rFonts w:cs="Arial"/>
              </w:rPr>
            </w:pPr>
            <w:r w:rsidRPr="00E50164">
              <w:rPr>
                <w:rFonts w:cs="Arial"/>
              </w:rPr>
              <w:t xml:space="preserve">(EF12LP07RS1-1) Identificar e (re)produzir, em cantigas,quadras, quadrinhas, parlendas, trava-línguas e canções, rimas, aliterações, assonâncias, o ritmo de fala relacionado ao ritmo e à melodia das músicas e seus efeitos de sentido,de modo a adequar,progressivamente, seu discurso ao estilo do gênero,percebendo o ritmo, a fluência e a entonação, por meio da leitura feita pelo professor.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CAMPO   DA   VIDA   PÚBLICA </w:t>
            </w:r>
          </w:p>
        </w:tc>
        <w:tc>
          <w:tcPr>
            <w:tcW w:w="1731" w:type="dxa"/>
          </w:tcPr>
          <w:p w:rsidR="002B4BDA" w:rsidRPr="00E50164" w:rsidRDefault="002B4BDA" w:rsidP="00083A43">
            <w:pPr>
              <w:jc w:val="both"/>
              <w:rPr>
                <w:rFonts w:cs="Arial"/>
              </w:rPr>
            </w:pPr>
            <w:r w:rsidRPr="00E50164">
              <w:rPr>
                <w:rFonts w:cs="Arial"/>
              </w:rPr>
              <w:t xml:space="preserve">Leitura/escuta (compartilhada e autônoma) </w:t>
            </w:r>
          </w:p>
        </w:tc>
        <w:tc>
          <w:tcPr>
            <w:tcW w:w="2116" w:type="dxa"/>
          </w:tcPr>
          <w:p w:rsidR="002B4BDA" w:rsidRPr="00E50164" w:rsidRDefault="002B4BDA" w:rsidP="00083A43">
            <w:pPr>
              <w:jc w:val="both"/>
              <w:rPr>
                <w:rFonts w:cs="Arial"/>
              </w:rPr>
            </w:pPr>
            <w:r w:rsidRPr="00E50164">
              <w:rPr>
                <w:rFonts w:cs="Arial"/>
              </w:rPr>
              <w:t xml:space="preserve">Compreensão em leitura </w:t>
            </w:r>
          </w:p>
        </w:tc>
        <w:tc>
          <w:tcPr>
            <w:tcW w:w="8632" w:type="dxa"/>
          </w:tcPr>
          <w:p w:rsidR="002B4BDA" w:rsidRPr="00E50164" w:rsidRDefault="002B4BDA" w:rsidP="00083A43">
            <w:pPr>
              <w:jc w:val="both"/>
              <w:rPr>
                <w:rFonts w:cs="Arial"/>
              </w:rPr>
            </w:pPr>
            <w:r w:rsidRPr="00E50164">
              <w:rPr>
                <w:rFonts w:cs="Arial"/>
              </w:rPr>
              <w:t xml:space="preserve">(EF12LP08)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 </w:t>
            </w:r>
          </w:p>
          <w:p w:rsidR="002B4BDA" w:rsidRDefault="002B4BDA" w:rsidP="00083A43">
            <w:pPr>
              <w:jc w:val="both"/>
              <w:rPr>
                <w:rFonts w:cs="Arial"/>
              </w:rPr>
            </w:pPr>
            <w:r w:rsidRPr="00E50164">
              <w:rPr>
                <w:rFonts w:cs="Arial"/>
              </w:rPr>
              <w:t xml:space="preserve">(EF12LP08RS1-1)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 de forma a possibilitar o contato com esses diferentes textos e os recursos inerentes a eles.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p>
        </w:tc>
        <w:tc>
          <w:tcPr>
            <w:tcW w:w="1731" w:type="dxa"/>
          </w:tcPr>
          <w:p w:rsidR="002B4BDA" w:rsidRPr="00E50164" w:rsidRDefault="002B4BDA" w:rsidP="00083A43">
            <w:pPr>
              <w:jc w:val="both"/>
              <w:rPr>
                <w:rFonts w:cs="Arial"/>
              </w:rPr>
            </w:pPr>
            <w:r w:rsidRPr="00E50164">
              <w:rPr>
                <w:rFonts w:cs="Arial"/>
              </w:rPr>
              <w:t xml:space="preserve">Leitura/escuta (compartilhada e autônoma) </w:t>
            </w:r>
          </w:p>
        </w:tc>
        <w:tc>
          <w:tcPr>
            <w:tcW w:w="2116" w:type="dxa"/>
          </w:tcPr>
          <w:p w:rsidR="002B4BDA" w:rsidRPr="00E50164" w:rsidRDefault="002B4BDA" w:rsidP="00083A43">
            <w:pPr>
              <w:jc w:val="both"/>
              <w:rPr>
                <w:rFonts w:cs="Arial"/>
              </w:rPr>
            </w:pPr>
            <w:r w:rsidRPr="00E50164">
              <w:rPr>
                <w:rFonts w:cs="Arial"/>
              </w:rPr>
              <w:t xml:space="preserve">Compreensão em leitura </w:t>
            </w:r>
          </w:p>
        </w:tc>
        <w:tc>
          <w:tcPr>
            <w:tcW w:w="8632" w:type="dxa"/>
          </w:tcPr>
          <w:p w:rsidR="002B4BDA" w:rsidRDefault="002B4BDA" w:rsidP="00083A43">
            <w:pPr>
              <w:jc w:val="both"/>
              <w:rPr>
                <w:rFonts w:cs="Arial"/>
              </w:rPr>
            </w:pPr>
            <w:r w:rsidRPr="00E50164">
              <w:rPr>
                <w:rFonts w:cs="Arial"/>
              </w:rPr>
              <w:t xml:space="preserve">(EF12LP09)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lastRenderedPageBreak/>
              <w:t>1º,2º CAMPO   DA   VIDA   PÚBLICA</w:t>
            </w:r>
          </w:p>
        </w:tc>
        <w:tc>
          <w:tcPr>
            <w:tcW w:w="1731" w:type="dxa"/>
          </w:tcPr>
          <w:p w:rsidR="002B4BDA" w:rsidRPr="00E50164" w:rsidRDefault="002B4BDA" w:rsidP="00083A43">
            <w:pPr>
              <w:jc w:val="both"/>
              <w:rPr>
                <w:rFonts w:cs="Arial"/>
              </w:rPr>
            </w:pPr>
            <w:r w:rsidRPr="00E50164">
              <w:rPr>
                <w:rFonts w:cs="Arial"/>
              </w:rPr>
              <w:t>Leitura/escuta  ( compartilhada e autônoma)</w:t>
            </w:r>
          </w:p>
        </w:tc>
        <w:tc>
          <w:tcPr>
            <w:tcW w:w="2116" w:type="dxa"/>
          </w:tcPr>
          <w:p w:rsidR="002B4BDA" w:rsidRPr="00E50164" w:rsidRDefault="002B4BDA" w:rsidP="00083A43">
            <w:pPr>
              <w:jc w:val="both"/>
              <w:rPr>
                <w:rFonts w:cs="Arial"/>
              </w:rPr>
            </w:pPr>
            <w:r w:rsidRPr="00E50164">
              <w:rPr>
                <w:rFonts w:cs="Arial"/>
              </w:rPr>
              <w:t xml:space="preserve">Compreensão em leitura </w:t>
            </w:r>
          </w:p>
        </w:tc>
        <w:tc>
          <w:tcPr>
            <w:tcW w:w="8632" w:type="dxa"/>
          </w:tcPr>
          <w:p w:rsidR="002B4BDA" w:rsidRDefault="002B4BDA" w:rsidP="00083A43">
            <w:pPr>
              <w:jc w:val="both"/>
              <w:rPr>
                <w:rFonts w:cs="Arial"/>
              </w:rPr>
            </w:pPr>
            <w:r w:rsidRPr="00E50164">
              <w:rPr>
                <w:rFonts w:cs="Arial"/>
              </w:rPr>
              <w:t xml:space="preserve">(EF12LP10)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 </w:t>
            </w:r>
          </w:p>
          <w:p w:rsidR="002B4BDA" w:rsidRDefault="002B4BDA" w:rsidP="00083A43">
            <w:pPr>
              <w:jc w:val="both"/>
              <w:rPr>
                <w:rFonts w:cs="Arial"/>
              </w:rPr>
            </w:pPr>
            <w:r w:rsidRPr="00E50164">
              <w:rPr>
                <w:rFonts w:cs="Arial"/>
              </w:rPr>
              <w:t xml:space="preserve">(EF12LP10RS1-1) Compreender a funcionalidade de textos, tais como cartazes, avisos, folhetos, regras e regulamentos, que ajudam a estabelecer regras em uma comunidade escolar.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  CAMPO  DA  VIDA PÚBLICA</w:t>
            </w:r>
          </w:p>
        </w:tc>
        <w:tc>
          <w:tcPr>
            <w:tcW w:w="1731" w:type="dxa"/>
          </w:tcPr>
          <w:p w:rsidR="002B4BDA" w:rsidRPr="00E50164" w:rsidRDefault="002B4BDA" w:rsidP="00083A43">
            <w:pPr>
              <w:jc w:val="both"/>
              <w:rPr>
                <w:rFonts w:cs="Arial"/>
              </w:rPr>
            </w:pPr>
            <w:r w:rsidRPr="00E50164">
              <w:rPr>
                <w:rFonts w:cs="Arial"/>
              </w:rPr>
              <w:t>Escrita  compartilhada e autônoma</w:t>
            </w:r>
          </w:p>
        </w:tc>
        <w:tc>
          <w:tcPr>
            <w:tcW w:w="2116" w:type="dxa"/>
          </w:tcPr>
          <w:p w:rsidR="002B4BDA" w:rsidRPr="00E50164" w:rsidRDefault="002B4BDA" w:rsidP="00083A43">
            <w:pPr>
              <w:jc w:val="both"/>
              <w:rPr>
                <w:rFonts w:cs="Arial"/>
              </w:rPr>
            </w:pPr>
            <w:r w:rsidRPr="00E50164">
              <w:rPr>
                <w:rFonts w:cs="Arial"/>
              </w:rPr>
              <w:t>Escrita compartilhada</w:t>
            </w:r>
          </w:p>
        </w:tc>
        <w:tc>
          <w:tcPr>
            <w:tcW w:w="8632" w:type="dxa"/>
          </w:tcPr>
          <w:p w:rsidR="002B4BDA" w:rsidRPr="00E50164" w:rsidRDefault="002B4BDA" w:rsidP="00083A43">
            <w:pPr>
              <w:jc w:val="both"/>
              <w:rPr>
                <w:rFonts w:cs="Arial"/>
              </w:rPr>
            </w:pPr>
            <w:r w:rsidRPr="00E50164">
              <w:rPr>
                <w:rFonts w:cs="Arial"/>
              </w:rPr>
              <w:t>(EF12LP11) 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p w:rsidR="002B4BDA" w:rsidRDefault="002B4BDA" w:rsidP="00083A43">
            <w:pPr>
              <w:jc w:val="both"/>
              <w:rPr>
                <w:rFonts w:cs="Arial"/>
              </w:rPr>
            </w:pPr>
            <w:r w:rsidRPr="00E50164">
              <w:rPr>
                <w:rFonts w:cs="Arial"/>
              </w:rPr>
              <w:t xml:space="preserve">(EF12LP11RS1-1)Construir coletiva, individualmente, em grupo e em duplas de palavras, digitais ou impressos, frases e pequenos textos significativos, contemplando diferentes gêneros textuais.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 CAMPO DA  VIDA PÚBLICA</w:t>
            </w:r>
          </w:p>
        </w:tc>
        <w:tc>
          <w:tcPr>
            <w:tcW w:w="1731" w:type="dxa"/>
          </w:tcPr>
          <w:p w:rsidR="002B4BDA" w:rsidRPr="00E50164" w:rsidRDefault="002B4BDA" w:rsidP="00083A43">
            <w:pPr>
              <w:jc w:val="both"/>
              <w:rPr>
                <w:rFonts w:cs="Arial"/>
              </w:rPr>
            </w:pPr>
            <w:r w:rsidRPr="00E50164">
              <w:rPr>
                <w:rFonts w:cs="Arial"/>
              </w:rPr>
              <w:t>Escrita  compartilhada e autônoma</w:t>
            </w:r>
          </w:p>
        </w:tc>
        <w:tc>
          <w:tcPr>
            <w:tcW w:w="2116" w:type="dxa"/>
          </w:tcPr>
          <w:p w:rsidR="002B4BDA" w:rsidRPr="00E50164" w:rsidRDefault="002B4BDA" w:rsidP="00083A43">
            <w:pPr>
              <w:jc w:val="both"/>
              <w:rPr>
                <w:rFonts w:cs="Arial"/>
              </w:rPr>
            </w:pPr>
            <w:r w:rsidRPr="00E50164">
              <w:rPr>
                <w:rFonts w:cs="Arial"/>
              </w:rPr>
              <w:t>Escrita compartilhada</w:t>
            </w:r>
          </w:p>
        </w:tc>
        <w:tc>
          <w:tcPr>
            <w:tcW w:w="8632" w:type="dxa"/>
          </w:tcPr>
          <w:p w:rsidR="002B4BDA" w:rsidRDefault="002B4BDA" w:rsidP="00083A43">
            <w:pPr>
              <w:jc w:val="both"/>
              <w:rPr>
                <w:rFonts w:cs="Arial"/>
              </w:rPr>
            </w:pPr>
            <w:r w:rsidRPr="00E50164">
              <w:rPr>
                <w:rFonts w:cs="Arial"/>
              </w:rPr>
              <w:t xml:space="preserve">(EF12LP12) Escrever, em colaboração com os colegas e com a ajuda do professor, slogans, anúncios publicitários e textos de campanhas de conscientização destinados ao público infantil, dentre outros gêneros do campo publicitário, considerando a situação comunicativa e o tema/ assunto/finalidade do texto. </w:t>
            </w:r>
          </w:p>
          <w:p w:rsidR="002B4BDA" w:rsidRDefault="002B4BDA" w:rsidP="00083A43">
            <w:pPr>
              <w:jc w:val="both"/>
              <w:rPr>
                <w:rFonts w:cs="Arial"/>
              </w:rPr>
            </w:pPr>
            <w:r w:rsidRPr="00E50164">
              <w:rPr>
                <w:rFonts w:cs="Arial"/>
              </w:rPr>
              <w:t xml:space="preserve">(EF12LP12RS1-1) Escrever e reescrever textos publicitários, observando as características e finalidades dos diferentes gêneros relativos a esse segmento.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 CAMPO  DA  VIDA PÚBLICA</w:t>
            </w:r>
          </w:p>
        </w:tc>
        <w:tc>
          <w:tcPr>
            <w:tcW w:w="1731" w:type="dxa"/>
          </w:tcPr>
          <w:p w:rsidR="002B4BDA" w:rsidRPr="00E50164" w:rsidRDefault="002B4BDA" w:rsidP="00083A43">
            <w:pPr>
              <w:jc w:val="both"/>
              <w:rPr>
                <w:rFonts w:cs="Arial"/>
              </w:rPr>
            </w:pPr>
            <w:r w:rsidRPr="00E50164">
              <w:rPr>
                <w:rFonts w:cs="Arial"/>
              </w:rPr>
              <w:t>Oralidade</w:t>
            </w:r>
          </w:p>
        </w:tc>
        <w:tc>
          <w:tcPr>
            <w:tcW w:w="2116" w:type="dxa"/>
          </w:tcPr>
          <w:p w:rsidR="002B4BDA" w:rsidRPr="00E50164" w:rsidRDefault="002B4BDA" w:rsidP="00083A43">
            <w:pPr>
              <w:jc w:val="both"/>
              <w:rPr>
                <w:rFonts w:cs="Arial"/>
              </w:rPr>
            </w:pPr>
            <w:r w:rsidRPr="00E50164">
              <w:rPr>
                <w:rFonts w:cs="Arial"/>
              </w:rPr>
              <w:t>Produção de texto oral</w:t>
            </w:r>
          </w:p>
        </w:tc>
        <w:tc>
          <w:tcPr>
            <w:tcW w:w="8632" w:type="dxa"/>
          </w:tcPr>
          <w:p w:rsidR="002B4BDA" w:rsidRDefault="002B4BDA" w:rsidP="00083A43">
            <w:pPr>
              <w:jc w:val="both"/>
              <w:rPr>
                <w:rFonts w:cs="Arial"/>
              </w:rPr>
            </w:pPr>
            <w:r w:rsidRPr="00E50164">
              <w:rPr>
                <w:rFonts w:cs="Arial"/>
              </w:rPr>
              <w:t xml:space="preserve">(EF12LP13)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 </w:t>
            </w:r>
          </w:p>
          <w:p w:rsidR="002B4BDA" w:rsidRDefault="002B4BDA" w:rsidP="00083A43">
            <w:pPr>
              <w:jc w:val="both"/>
              <w:rPr>
                <w:rFonts w:cs="Arial"/>
              </w:rPr>
            </w:pPr>
            <w:r w:rsidRPr="00E50164">
              <w:rPr>
                <w:rFonts w:cs="Arial"/>
              </w:rPr>
              <w:t xml:space="preserve">(EF12LP13RS1-1) Perceber e identificar as diferenças de textos em relação à imagem visual e à escrita, no sentido de persuadir o leitor por meio da propaganda.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 CAMPO  DA  VIDA PÚBLICA</w:t>
            </w:r>
          </w:p>
        </w:tc>
        <w:tc>
          <w:tcPr>
            <w:tcW w:w="1731" w:type="dxa"/>
          </w:tcPr>
          <w:p w:rsidR="002B4BDA" w:rsidRPr="00E50164" w:rsidRDefault="002B4BDA" w:rsidP="00083A43">
            <w:pPr>
              <w:jc w:val="both"/>
              <w:rPr>
                <w:rFonts w:cs="Arial"/>
              </w:rPr>
            </w:pPr>
            <w:r w:rsidRPr="00E50164">
              <w:rPr>
                <w:rFonts w:cs="Arial"/>
              </w:rPr>
              <w:t xml:space="preserve">Análise linguística/ semiótica </w:t>
            </w:r>
            <w:r w:rsidRPr="00E50164">
              <w:rPr>
                <w:rFonts w:cs="Arial"/>
              </w:rPr>
              <w:lastRenderedPageBreak/>
              <w:t>(Alfabetização)</w:t>
            </w:r>
          </w:p>
        </w:tc>
        <w:tc>
          <w:tcPr>
            <w:tcW w:w="2116" w:type="dxa"/>
          </w:tcPr>
          <w:p w:rsidR="002B4BDA" w:rsidRPr="00E50164" w:rsidRDefault="002B4BDA" w:rsidP="00083A43">
            <w:pPr>
              <w:jc w:val="both"/>
              <w:rPr>
                <w:rFonts w:cs="Arial"/>
              </w:rPr>
            </w:pPr>
            <w:r w:rsidRPr="00E50164">
              <w:rPr>
                <w:rFonts w:cs="Arial"/>
              </w:rPr>
              <w:lastRenderedPageBreak/>
              <w:t>Forma de composição do texto</w:t>
            </w:r>
          </w:p>
        </w:tc>
        <w:tc>
          <w:tcPr>
            <w:tcW w:w="8632" w:type="dxa"/>
          </w:tcPr>
          <w:p w:rsidR="002B4BDA" w:rsidRPr="00E50164" w:rsidRDefault="002B4BDA" w:rsidP="00083A43">
            <w:pPr>
              <w:jc w:val="both"/>
              <w:rPr>
                <w:rFonts w:cs="Arial"/>
              </w:rPr>
            </w:pPr>
            <w:r w:rsidRPr="00E50164">
              <w:rPr>
                <w:rFonts w:cs="Arial"/>
              </w:rPr>
              <w:t xml:space="preserve">(EF12LP14) Identificar e reproduzir, em fotolegendas de notícias, álbum de fotos digital noticioso, cartas de leitor (revista infantil), digitais ou impressos, a formatação e diagramação específica de cada um desses gêneros, inclusive em suas versões orais. </w:t>
            </w:r>
          </w:p>
          <w:p w:rsidR="002B4BDA" w:rsidRDefault="002B4BDA" w:rsidP="00083A43">
            <w:pPr>
              <w:jc w:val="both"/>
              <w:rPr>
                <w:rFonts w:cs="Arial"/>
              </w:rPr>
            </w:pPr>
            <w:r w:rsidRPr="00E50164">
              <w:rPr>
                <w:rFonts w:cs="Arial"/>
              </w:rPr>
              <w:lastRenderedPageBreak/>
              <w:t xml:space="preserve">(EF12LP14RS1-1) Identificar e reproduzir, com a mediação do professor, em fotolegendas de notícias, álbum de fotos digital noticioso, cartas de leitor (revista infantil), digitais ou impressos, a formatação e diagramação específica de cada um desses gêneros, inclusive em suas versões orais, a fim de permitir o contato com as diferentes formas de composição do texto.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lastRenderedPageBreak/>
              <w:t>1º,2º  CAMPO  DA  VIDA PÚBLICA</w:t>
            </w:r>
          </w:p>
        </w:tc>
        <w:tc>
          <w:tcPr>
            <w:tcW w:w="1731" w:type="dxa"/>
          </w:tcPr>
          <w:p w:rsidR="002B4BDA" w:rsidRPr="00E50164" w:rsidRDefault="002B4BDA" w:rsidP="00083A43">
            <w:pPr>
              <w:jc w:val="both"/>
              <w:rPr>
                <w:rFonts w:cs="Arial"/>
              </w:rPr>
            </w:pPr>
            <w:r w:rsidRPr="00E50164">
              <w:rPr>
                <w:rFonts w:cs="Arial"/>
              </w:rPr>
              <w:t>Análise linguística/ semiótica (Alfabetização)</w:t>
            </w:r>
          </w:p>
        </w:tc>
        <w:tc>
          <w:tcPr>
            <w:tcW w:w="2116" w:type="dxa"/>
          </w:tcPr>
          <w:p w:rsidR="002B4BDA" w:rsidRPr="00E50164" w:rsidRDefault="002B4BDA" w:rsidP="00083A43">
            <w:pPr>
              <w:jc w:val="both"/>
              <w:rPr>
                <w:rFonts w:cs="Arial"/>
              </w:rPr>
            </w:pPr>
            <w:r w:rsidRPr="00E50164">
              <w:rPr>
                <w:rFonts w:cs="Arial"/>
              </w:rPr>
              <w:t>Forma de composição do texto</w:t>
            </w:r>
          </w:p>
        </w:tc>
        <w:tc>
          <w:tcPr>
            <w:tcW w:w="8632" w:type="dxa"/>
          </w:tcPr>
          <w:p w:rsidR="002B4BDA" w:rsidRDefault="002B4BDA" w:rsidP="00083A43">
            <w:pPr>
              <w:jc w:val="both"/>
              <w:rPr>
                <w:rFonts w:cs="Arial"/>
              </w:rPr>
            </w:pPr>
            <w:r w:rsidRPr="00E50164">
              <w:rPr>
                <w:rFonts w:cs="Arial"/>
              </w:rPr>
              <w:t xml:space="preserve">(EF12LP15) Identificar a forma de composição de slogans publicitários. </w:t>
            </w:r>
          </w:p>
          <w:p w:rsidR="002B4BDA" w:rsidRPr="00E50164" w:rsidRDefault="002B4BDA" w:rsidP="00083A43">
            <w:pPr>
              <w:jc w:val="both"/>
              <w:rPr>
                <w:rFonts w:cs="Arial"/>
              </w:rPr>
            </w:pPr>
            <w:r w:rsidRPr="00E50164">
              <w:rPr>
                <w:rFonts w:cs="Arial"/>
              </w:rPr>
              <w:t xml:space="preserve">(EF12LP15RS1-1) Entender o objetivo do slogan, identificando suas ideias implícitas. </w:t>
            </w:r>
          </w:p>
          <w:p w:rsidR="002B4BDA" w:rsidRDefault="002B4BDA" w:rsidP="00083A43">
            <w:pPr>
              <w:jc w:val="both"/>
              <w:rPr>
                <w:rFonts w:cs="Arial"/>
              </w:rPr>
            </w:pPr>
            <w:r w:rsidRPr="00E50164">
              <w:rPr>
                <w:rFonts w:cs="Arial"/>
              </w:rPr>
              <w:t xml:space="preserve">(EF12LP15RS1-2) Identificar a forma de composição de slogans publicitários, em parceria com os colegas e a mediação do professor, para que progressivamente aproprie-se da forma de composição desses gêneros.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  CAMPO  DA  VIDA PÚBLICA</w:t>
            </w:r>
          </w:p>
        </w:tc>
        <w:tc>
          <w:tcPr>
            <w:tcW w:w="1731" w:type="dxa"/>
          </w:tcPr>
          <w:p w:rsidR="002B4BDA" w:rsidRPr="00E50164" w:rsidRDefault="002B4BDA" w:rsidP="00083A43">
            <w:pPr>
              <w:jc w:val="both"/>
              <w:rPr>
                <w:rFonts w:cs="Arial"/>
              </w:rPr>
            </w:pPr>
            <w:r w:rsidRPr="00E50164">
              <w:rPr>
                <w:rFonts w:cs="Arial"/>
              </w:rPr>
              <w:t>Análise linguística/ semiótica (Alfabetização)</w:t>
            </w:r>
          </w:p>
        </w:tc>
        <w:tc>
          <w:tcPr>
            <w:tcW w:w="2116" w:type="dxa"/>
          </w:tcPr>
          <w:p w:rsidR="002B4BDA" w:rsidRPr="00E50164" w:rsidRDefault="002B4BDA" w:rsidP="00083A43">
            <w:pPr>
              <w:jc w:val="both"/>
              <w:rPr>
                <w:rFonts w:cs="Arial"/>
              </w:rPr>
            </w:pPr>
            <w:r w:rsidRPr="00E50164">
              <w:rPr>
                <w:rFonts w:cs="Arial"/>
              </w:rPr>
              <w:t>Forma de composição do texto</w:t>
            </w:r>
          </w:p>
        </w:tc>
        <w:tc>
          <w:tcPr>
            <w:tcW w:w="8632" w:type="dxa"/>
          </w:tcPr>
          <w:p w:rsidR="002B4BDA" w:rsidRPr="00E50164" w:rsidRDefault="002B4BDA" w:rsidP="00083A43">
            <w:pPr>
              <w:jc w:val="both"/>
              <w:rPr>
                <w:rFonts w:cs="Arial"/>
              </w:rPr>
            </w:pPr>
            <w:r w:rsidRPr="00E50164">
              <w:rPr>
                <w:rFonts w:cs="Arial"/>
              </w:rPr>
              <w:t xml:space="preserve">(EF12LP16) Identificar e reproduzir, em anúncios publicitários e textos de campanhas de conscientização destinados ao público infantil (orais e escritos, digitais ou impressos), a formatação e diagramação específica de cada um desses gêneros, inclusive o uso de imagens. </w:t>
            </w:r>
          </w:p>
          <w:p w:rsidR="002B4BDA" w:rsidRDefault="002B4BDA" w:rsidP="00083A43">
            <w:pPr>
              <w:jc w:val="both"/>
              <w:rPr>
                <w:rFonts w:cs="Arial"/>
              </w:rPr>
            </w:pPr>
            <w:r w:rsidRPr="00E50164">
              <w:rPr>
                <w:rFonts w:cs="Arial"/>
              </w:rPr>
              <w:t xml:space="preserve">(EF12LP16RS1-1) Compreender com a ajuda do professor, características do gênero de texto produzido e aos objetivos que se quer alcançar com o texto, para,  assim,apropriar-se, gradativamente, da forma de organização desses textos.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CAMPO  DA PRÁTICAS  DE  ESTUDO  E  PESQUISA</w:t>
            </w:r>
          </w:p>
        </w:tc>
        <w:tc>
          <w:tcPr>
            <w:tcW w:w="1731" w:type="dxa"/>
          </w:tcPr>
          <w:p w:rsidR="002B4BDA" w:rsidRPr="00E50164" w:rsidRDefault="002B4BDA" w:rsidP="00083A43">
            <w:pPr>
              <w:jc w:val="both"/>
              <w:rPr>
                <w:rFonts w:cs="Arial"/>
              </w:rPr>
            </w:pPr>
            <w:r w:rsidRPr="00E50164">
              <w:rPr>
                <w:rFonts w:cs="Arial"/>
              </w:rPr>
              <w:t>Leitura /escuta (compartilhada e autônoma)</w:t>
            </w:r>
          </w:p>
        </w:tc>
        <w:tc>
          <w:tcPr>
            <w:tcW w:w="2116" w:type="dxa"/>
          </w:tcPr>
          <w:p w:rsidR="002B4BDA" w:rsidRPr="00E50164" w:rsidRDefault="002B4BDA" w:rsidP="00083A43">
            <w:pPr>
              <w:jc w:val="both"/>
              <w:rPr>
                <w:rFonts w:cs="Arial"/>
              </w:rPr>
            </w:pPr>
            <w:r w:rsidRPr="00E50164">
              <w:rPr>
                <w:rFonts w:cs="Arial"/>
              </w:rPr>
              <w:t>Compreensão em leitura</w:t>
            </w:r>
          </w:p>
        </w:tc>
        <w:tc>
          <w:tcPr>
            <w:tcW w:w="8632" w:type="dxa"/>
          </w:tcPr>
          <w:p w:rsidR="002B4BDA" w:rsidRDefault="002B4BDA" w:rsidP="00083A43">
            <w:pPr>
              <w:jc w:val="both"/>
              <w:rPr>
                <w:rFonts w:cs="Arial"/>
              </w:rPr>
            </w:pPr>
            <w:r w:rsidRPr="00E50164">
              <w:rPr>
                <w:rFonts w:cs="Arial"/>
              </w:rPr>
              <w:t xml:space="preserve">(EF12LP17) 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 </w:t>
            </w:r>
          </w:p>
          <w:p w:rsidR="002B4BDA" w:rsidRDefault="002B4BDA" w:rsidP="00083A43">
            <w:pPr>
              <w:jc w:val="both"/>
              <w:rPr>
                <w:rFonts w:cs="Arial"/>
              </w:rPr>
            </w:pPr>
            <w:r w:rsidRPr="00E50164">
              <w:rPr>
                <w:rFonts w:cs="Arial"/>
              </w:rPr>
              <w:t xml:space="preserve">(EF12LP17RS1-1) Entender, com a ajuda do professor, enunciados de tarefas, de exercícios, assuntos e temas  de gêneros de texto do campo investigativo.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CAMPO   ARTÍSTICO   LITERÁRIO</w:t>
            </w:r>
          </w:p>
        </w:tc>
        <w:tc>
          <w:tcPr>
            <w:tcW w:w="1731" w:type="dxa"/>
          </w:tcPr>
          <w:p w:rsidR="002B4BDA" w:rsidRPr="00E50164" w:rsidRDefault="002B4BDA" w:rsidP="00083A43">
            <w:pPr>
              <w:jc w:val="both"/>
              <w:rPr>
                <w:rFonts w:cs="Arial"/>
              </w:rPr>
            </w:pPr>
            <w:r w:rsidRPr="00E50164">
              <w:rPr>
                <w:rFonts w:cs="Arial"/>
              </w:rPr>
              <w:t>Análise linguística /semiótica  (Alfabetização)</w:t>
            </w:r>
          </w:p>
        </w:tc>
        <w:tc>
          <w:tcPr>
            <w:tcW w:w="2116" w:type="dxa"/>
          </w:tcPr>
          <w:p w:rsidR="002B4BDA" w:rsidRPr="00E50164" w:rsidRDefault="002B4BDA" w:rsidP="00083A43">
            <w:pPr>
              <w:jc w:val="both"/>
              <w:rPr>
                <w:rFonts w:cs="Arial"/>
              </w:rPr>
            </w:pPr>
            <w:r w:rsidRPr="00E50164">
              <w:rPr>
                <w:rFonts w:cs="Arial"/>
              </w:rPr>
              <w:t>Formas de composição de textos poéticos</w:t>
            </w:r>
          </w:p>
        </w:tc>
        <w:tc>
          <w:tcPr>
            <w:tcW w:w="8632" w:type="dxa"/>
          </w:tcPr>
          <w:p w:rsidR="002B4BDA" w:rsidRDefault="002B4BDA" w:rsidP="00083A43">
            <w:pPr>
              <w:jc w:val="both"/>
              <w:rPr>
                <w:rFonts w:cs="Arial"/>
              </w:rPr>
            </w:pPr>
            <w:r w:rsidRPr="00E50164">
              <w:rPr>
                <w:rFonts w:cs="Arial"/>
              </w:rPr>
              <w:t xml:space="preserve">(EF12LP19) Reconhecer, em textos versificados, rimas, sonoridades, jogos de palavras, palavras, expressões, comparações, relacionando-as com sensações e associações. </w:t>
            </w:r>
          </w:p>
          <w:p w:rsidR="002B4BDA" w:rsidRDefault="002B4BDA" w:rsidP="00083A43">
            <w:pPr>
              <w:jc w:val="both"/>
              <w:rPr>
                <w:rFonts w:cs="Arial"/>
              </w:rPr>
            </w:pPr>
            <w:r w:rsidRPr="00E50164">
              <w:rPr>
                <w:rFonts w:cs="Arial"/>
              </w:rPr>
              <w:t xml:space="preserve">(EF12LP19RS1-1) Perceber, em  textos versificados, rimas, sonoridades, jogos de palavras, palavras, expressões, comparações, relacionando-as com sensações e associações, de modo a ser capaz de perceber as formas de composição dos textos poéticos.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1º;2º;3º;4º;5º  </w:t>
            </w:r>
            <w:r w:rsidRPr="00E50164">
              <w:rPr>
                <w:rFonts w:cs="Arial"/>
              </w:rPr>
              <w:lastRenderedPageBreak/>
              <w:t>TODOS  OS  CAMPOS  DE ATUAÇÃO</w:t>
            </w:r>
          </w:p>
        </w:tc>
        <w:tc>
          <w:tcPr>
            <w:tcW w:w="1731" w:type="dxa"/>
          </w:tcPr>
          <w:p w:rsidR="002B4BDA" w:rsidRPr="00E50164" w:rsidRDefault="002B4BDA" w:rsidP="00083A43">
            <w:pPr>
              <w:jc w:val="both"/>
              <w:rPr>
                <w:rFonts w:cs="Arial"/>
              </w:rPr>
            </w:pPr>
            <w:r w:rsidRPr="00E50164">
              <w:rPr>
                <w:rFonts w:cs="Arial"/>
              </w:rPr>
              <w:lastRenderedPageBreak/>
              <w:t xml:space="preserve">Leitura /escuta </w:t>
            </w:r>
            <w:r w:rsidRPr="00E50164">
              <w:rPr>
                <w:rFonts w:cs="Arial"/>
              </w:rPr>
              <w:lastRenderedPageBreak/>
              <w:t>(compartilhada e autônoma)</w:t>
            </w:r>
          </w:p>
        </w:tc>
        <w:tc>
          <w:tcPr>
            <w:tcW w:w="2116" w:type="dxa"/>
          </w:tcPr>
          <w:p w:rsidR="002B4BDA" w:rsidRPr="00E50164" w:rsidRDefault="002B4BDA" w:rsidP="00083A43">
            <w:pPr>
              <w:jc w:val="both"/>
              <w:rPr>
                <w:rFonts w:cs="Arial"/>
              </w:rPr>
            </w:pPr>
            <w:r w:rsidRPr="00E50164">
              <w:rPr>
                <w:rFonts w:cs="Arial"/>
              </w:rPr>
              <w:lastRenderedPageBreak/>
              <w:t xml:space="preserve">Reconstrução das </w:t>
            </w:r>
            <w:r w:rsidRPr="00E50164">
              <w:rPr>
                <w:rFonts w:cs="Arial"/>
              </w:rPr>
              <w:lastRenderedPageBreak/>
              <w:t xml:space="preserve">condições de produção e recepção de textos </w:t>
            </w:r>
          </w:p>
        </w:tc>
        <w:tc>
          <w:tcPr>
            <w:tcW w:w="8632" w:type="dxa"/>
          </w:tcPr>
          <w:p w:rsidR="002B4BDA" w:rsidRDefault="002B4BDA" w:rsidP="00083A43">
            <w:pPr>
              <w:jc w:val="both"/>
              <w:rPr>
                <w:rFonts w:cs="Arial"/>
              </w:rPr>
            </w:pPr>
            <w:r w:rsidRPr="00E50164">
              <w:rPr>
                <w:rFonts w:cs="Arial"/>
              </w:rPr>
              <w:lastRenderedPageBreak/>
              <w:t xml:space="preserve">(EF15LP01) Identificar a função social de textos que circulam em campos da vida social dos </w:t>
            </w:r>
            <w:r w:rsidRPr="00E50164">
              <w:rPr>
                <w:rFonts w:cs="Arial"/>
              </w:rPr>
              <w:lastRenderedPageBreak/>
              <w:t xml:space="preserve">quais participa cotidianamente (a casa, a rua, a comunidade, a escola) e nas mídias impressa, de massa e digital, reconhecendo para que foram produzidos, onde circulam, quem os produziu e a quem se destinam.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lastRenderedPageBreak/>
              <w:t>1º;2º;3º; 4º;5º  TODOS  OS  CAMPOS DE ATUAÇÃO</w:t>
            </w:r>
          </w:p>
        </w:tc>
        <w:tc>
          <w:tcPr>
            <w:tcW w:w="1731" w:type="dxa"/>
          </w:tcPr>
          <w:p w:rsidR="002B4BDA" w:rsidRPr="00E50164" w:rsidRDefault="002B4BDA" w:rsidP="00083A43">
            <w:pPr>
              <w:jc w:val="both"/>
              <w:rPr>
                <w:rFonts w:cs="Arial"/>
              </w:rPr>
            </w:pPr>
            <w:r w:rsidRPr="00E50164">
              <w:rPr>
                <w:rFonts w:cs="Arial"/>
              </w:rPr>
              <w:t>Leitura /escuta (compartilhada e autônoma)</w:t>
            </w:r>
          </w:p>
        </w:tc>
        <w:tc>
          <w:tcPr>
            <w:tcW w:w="2116" w:type="dxa"/>
          </w:tcPr>
          <w:p w:rsidR="002B4BDA" w:rsidRPr="00E50164" w:rsidRDefault="002B4BDA" w:rsidP="00083A43">
            <w:pPr>
              <w:jc w:val="both"/>
              <w:rPr>
                <w:rFonts w:cs="Arial"/>
              </w:rPr>
            </w:pPr>
            <w:r w:rsidRPr="00E50164">
              <w:rPr>
                <w:rFonts w:cs="Arial"/>
              </w:rPr>
              <w:t xml:space="preserve">Estratégia de leitura </w:t>
            </w:r>
          </w:p>
        </w:tc>
        <w:tc>
          <w:tcPr>
            <w:tcW w:w="8632" w:type="dxa"/>
          </w:tcPr>
          <w:p w:rsidR="002B4BDA" w:rsidRDefault="002B4BDA" w:rsidP="00083A43">
            <w:pPr>
              <w:jc w:val="both"/>
              <w:rPr>
                <w:rFonts w:cs="Arial"/>
              </w:rPr>
            </w:pPr>
            <w:r w:rsidRPr="00E50164">
              <w:rPr>
                <w:rFonts w:cs="Arial"/>
              </w:rPr>
              <w:t>(EF15LP02)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w:t>
            </w:r>
            <w:r w:rsidR="001321BE">
              <w:rPr>
                <w:rFonts w:cs="Arial"/>
              </w:rPr>
              <w:t>ção das hipóteses realizadas.</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Leitura /escuta (compartilhada e autônoma)</w:t>
            </w:r>
          </w:p>
        </w:tc>
        <w:tc>
          <w:tcPr>
            <w:tcW w:w="2116" w:type="dxa"/>
          </w:tcPr>
          <w:p w:rsidR="002B4BDA" w:rsidRPr="00E50164" w:rsidRDefault="002B4BDA" w:rsidP="00083A43">
            <w:pPr>
              <w:jc w:val="both"/>
              <w:rPr>
                <w:rFonts w:cs="Arial"/>
              </w:rPr>
            </w:pPr>
            <w:r w:rsidRPr="00E50164">
              <w:rPr>
                <w:rFonts w:cs="Arial"/>
              </w:rPr>
              <w:t xml:space="preserve">Estratégia de leitura </w:t>
            </w:r>
          </w:p>
        </w:tc>
        <w:tc>
          <w:tcPr>
            <w:tcW w:w="8632" w:type="dxa"/>
          </w:tcPr>
          <w:p w:rsidR="002B4BDA" w:rsidRPr="00E50164" w:rsidRDefault="002B4BDA" w:rsidP="00083A43">
            <w:pPr>
              <w:jc w:val="both"/>
              <w:rPr>
                <w:rFonts w:cs="Arial"/>
              </w:rPr>
            </w:pPr>
            <w:r w:rsidRPr="00E50164">
              <w:rPr>
                <w:rFonts w:cs="Arial"/>
              </w:rPr>
              <w:t xml:space="preserve">(EF15LP03) Localizar informações explícitas em textos. </w:t>
            </w:r>
          </w:p>
          <w:p w:rsidR="002B4BDA" w:rsidRPr="00E50164" w:rsidRDefault="002B4BDA" w:rsidP="00083A43">
            <w:pPr>
              <w:jc w:val="both"/>
              <w:rPr>
                <w:rFonts w:cs="Arial"/>
              </w:rPr>
            </w:pPr>
            <w:r w:rsidRPr="00E50164">
              <w:rPr>
                <w:rFonts w:cs="Arial"/>
              </w:rPr>
              <w:t xml:space="preserve">(EF15LP03RS1-1) Localizar informações explícitas em textos, desenvolvendo a compreensão leitora. </w:t>
            </w:r>
          </w:p>
          <w:p w:rsidR="002B4BDA" w:rsidRDefault="002B4BDA" w:rsidP="00083A43">
            <w:pPr>
              <w:jc w:val="both"/>
              <w:rPr>
                <w:rFonts w:cs="Arial"/>
              </w:rPr>
            </w:pPr>
            <w:r w:rsidRPr="00E50164">
              <w:rPr>
                <w:rFonts w:cs="Arial"/>
              </w:rPr>
              <w:t xml:space="preserve">(EF15LP03NP-1) Localizar informações explícitas em textos curtos.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Leitura /escuta (compartilhada e autônoma)</w:t>
            </w:r>
          </w:p>
        </w:tc>
        <w:tc>
          <w:tcPr>
            <w:tcW w:w="2116" w:type="dxa"/>
          </w:tcPr>
          <w:p w:rsidR="002B4BDA" w:rsidRPr="00E50164" w:rsidRDefault="002B4BDA" w:rsidP="00083A43">
            <w:pPr>
              <w:jc w:val="both"/>
              <w:rPr>
                <w:rFonts w:cs="Arial"/>
              </w:rPr>
            </w:pPr>
            <w:r w:rsidRPr="00E50164">
              <w:rPr>
                <w:rFonts w:cs="Arial"/>
              </w:rPr>
              <w:t xml:space="preserve">Estratégia de leitura </w:t>
            </w:r>
          </w:p>
        </w:tc>
        <w:tc>
          <w:tcPr>
            <w:tcW w:w="8632" w:type="dxa"/>
          </w:tcPr>
          <w:p w:rsidR="002B4BDA" w:rsidRPr="00E50164" w:rsidRDefault="002B4BDA" w:rsidP="00083A43">
            <w:pPr>
              <w:jc w:val="both"/>
              <w:rPr>
                <w:rFonts w:cs="Arial"/>
              </w:rPr>
            </w:pPr>
            <w:r w:rsidRPr="00E50164">
              <w:rPr>
                <w:rFonts w:cs="Arial"/>
              </w:rPr>
              <w:t xml:space="preserve">(EF15LP04) Identificar o efeito de sentido produzido pelo uso de recursos expressivos gráfico-visuais em textos multissemióticos. </w:t>
            </w:r>
          </w:p>
          <w:p w:rsidR="002B4BDA" w:rsidRDefault="002B4BDA" w:rsidP="00083A43">
            <w:pPr>
              <w:jc w:val="both"/>
              <w:rPr>
                <w:rFonts w:cs="Arial"/>
              </w:rPr>
            </w:pPr>
            <w:r w:rsidRPr="00E50164">
              <w:rPr>
                <w:rFonts w:cs="Arial"/>
              </w:rPr>
              <w:t xml:space="preserve">(EF15LP04RS1-1) Compreender gradativamente o uso de recursos expressivos gráfico-visuais em textos multissemióticos, identificando, o efeito de sentido produzido pelo seu uso.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Produção de textos</w:t>
            </w:r>
            <w:r w:rsidRPr="00E50164">
              <w:rPr>
                <w:rFonts w:cs="Arial"/>
              </w:rPr>
              <w:br/>
              <w:t xml:space="preserve">(escrita compartilhada e autônoma) </w:t>
            </w:r>
          </w:p>
        </w:tc>
        <w:tc>
          <w:tcPr>
            <w:tcW w:w="2116" w:type="dxa"/>
          </w:tcPr>
          <w:p w:rsidR="002B4BDA" w:rsidRPr="00E50164" w:rsidRDefault="002B4BDA" w:rsidP="00083A43">
            <w:pPr>
              <w:jc w:val="both"/>
              <w:rPr>
                <w:rFonts w:cs="Arial"/>
              </w:rPr>
            </w:pPr>
            <w:r w:rsidRPr="00E50164">
              <w:rPr>
                <w:rFonts w:cs="Arial"/>
              </w:rPr>
              <w:t xml:space="preserve">Planejamento de texto </w:t>
            </w:r>
          </w:p>
        </w:tc>
        <w:tc>
          <w:tcPr>
            <w:tcW w:w="8632" w:type="dxa"/>
          </w:tcPr>
          <w:p w:rsidR="002B4BDA" w:rsidRPr="00E50164" w:rsidRDefault="002B4BDA" w:rsidP="00083A43">
            <w:pPr>
              <w:jc w:val="both"/>
              <w:rPr>
                <w:rFonts w:cs="Arial"/>
              </w:rPr>
            </w:pPr>
            <w:r w:rsidRPr="00E50164">
              <w:rPr>
                <w:rFonts w:cs="Arial"/>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 </w:t>
            </w:r>
          </w:p>
          <w:p w:rsidR="002B4BDA" w:rsidRDefault="002B4BDA" w:rsidP="00083A43">
            <w:pPr>
              <w:jc w:val="both"/>
              <w:rPr>
                <w:rFonts w:cs="Arial"/>
              </w:rPr>
            </w:pPr>
            <w:r w:rsidRPr="00E50164">
              <w:rPr>
                <w:rFonts w:cs="Arial"/>
              </w:rPr>
              <w:t xml:space="preserve">(EF15LP05RS1-1) Planejar a escrita de diferentes gêneros de textos, considerando a situação comunicativa dos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w:t>
            </w:r>
            <w:r w:rsidRPr="00E50164">
              <w:rPr>
                <w:rFonts w:cs="Arial"/>
              </w:rPr>
              <w:lastRenderedPageBreak/>
              <w:t xml:space="preserve">texto, organizando em tópicos os dados e as fontes pesquisadas.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lastRenderedPageBreak/>
              <w:t>1º;2º;3º; 4º;5º  TODOS  OS  CAMPOS  DE ATUAÇÃO</w:t>
            </w:r>
          </w:p>
        </w:tc>
        <w:tc>
          <w:tcPr>
            <w:tcW w:w="1731" w:type="dxa"/>
          </w:tcPr>
          <w:p w:rsidR="002B4BDA" w:rsidRPr="00E50164" w:rsidRDefault="002B4BDA" w:rsidP="00083A43">
            <w:pPr>
              <w:jc w:val="both"/>
              <w:rPr>
                <w:rFonts w:cs="Arial"/>
              </w:rPr>
            </w:pPr>
            <w:r w:rsidRPr="00E50164">
              <w:rPr>
                <w:rFonts w:cs="Arial"/>
              </w:rPr>
              <w:t>Produção de textos</w:t>
            </w:r>
            <w:r w:rsidRPr="00E50164">
              <w:rPr>
                <w:rFonts w:cs="Arial"/>
              </w:rPr>
              <w:br/>
              <w:t xml:space="preserve">(escrita compartilhada e autônoma) </w:t>
            </w:r>
          </w:p>
        </w:tc>
        <w:tc>
          <w:tcPr>
            <w:tcW w:w="2116" w:type="dxa"/>
          </w:tcPr>
          <w:p w:rsidR="002B4BDA" w:rsidRPr="00E50164" w:rsidRDefault="002B4BDA" w:rsidP="00083A43">
            <w:pPr>
              <w:jc w:val="both"/>
              <w:rPr>
                <w:rFonts w:cs="Arial"/>
              </w:rPr>
            </w:pPr>
            <w:r w:rsidRPr="00E50164">
              <w:rPr>
                <w:rFonts w:cs="Arial"/>
              </w:rPr>
              <w:t>Revisão de textos</w:t>
            </w:r>
          </w:p>
        </w:tc>
        <w:tc>
          <w:tcPr>
            <w:tcW w:w="8632" w:type="dxa"/>
          </w:tcPr>
          <w:p w:rsidR="002B4BDA" w:rsidRPr="00E50164" w:rsidRDefault="002B4BDA" w:rsidP="00083A43">
            <w:pPr>
              <w:jc w:val="both"/>
              <w:rPr>
                <w:rFonts w:cs="Arial"/>
              </w:rPr>
            </w:pPr>
            <w:r w:rsidRPr="00E50164">
              <w:rPr>
                <w:rFonts w:cs="Arial"/>
              </w:rPr>
              <w:t xml:space="preserve">(EF15LP06) Reler e revisar   o texto produzido com a ajuda do professor e a colaboração dos colegas, para corrigi-lo e aprimorá-lo, fazendo cortes, acréscimos, reformulações, correções de ortografia e pontuação. </w:t>
            </w: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Produção de textos</w:t>
            </w:r>
            <w:r w:rsidRPr="00E50164">
              <w:rPr>
                <w:rFonts w:cs="Arial"/>
              </w:rPr>
              <w:br/>
              <w:t xml:space="preserve">(escrita compartilhada e autônoma) </w:t>
            </w:r>
          </w:p>
        </w:tc>
        <w:tc>
          <w:tcPr>
            <w:tcW w:w="2116" w:type="dxa"/>
          </w:tcPr>
          <w:p w:rsidR="002B4BDA" w:rsidRPr="00E50164" w:rsidRDefault="002B4BDA" w:rsidP="00083A43">
            <w:pPr>
              <w:jc w:val="both"/>
              <w:rPr>
                <w:rFonts w:cs="Arial"/>
              </w:rPr>
            </w:pPr>
            <w:r w:rsidRPr="00E50164">
              <w:rPr>
                <w:rFonts w:cs="Arial"/>
              </w:rPr>
              <w:t>Edição de textos</w:t>
            </w:r>
          </w:p>
        </w:tc>
        <w:tc>
          <w:tcPr>
            <w:tcW w:w="8632" w:type="dxa"/>
          </w:tcPr>
          <w:p w:rsidR="002B4BDA" w:rsidRDefault="002B4BDA" w:rsidP="00083A43">
            <w:pPr>
              <w:jc w:val="both"/>
              <w:rPr>
                <w:rFonts w:cs="Arial"/>
              </w:rPr>
            </w:pPr>
            <w:r w:rsidRPr="00E50164">
              <w:rPr>
                <w:rFonts w:cs="Arial"/>
              </w:rPr>
              <w:t xml:space="preserve">(EF15LP07) Editar a versão final do texto, em colaboração com os colegas e com a ajuda do professor, ilustrando, quando for o caso, em suporte adequado, manual ou digital. </w:t>
            </w:r>
          </w:p>
          <w:p w:rsidR="002B4BDA" w:rsidRDefault="002B4BDA" w:rsidP="00083A43">
            <w:pPr>
              <w:jc w:val="both"/>
              <w:rPr>
                <w:rFonts w:cs="Arial"/>
              </w:rPr>
            </w:pPr>
            <w:r w:rsidRPr="00E50164">
              <w:rPr>
                <w:rFonts w:cs="Arial"/>
              </w:rPr>
              <w:t xml:space="preserve">(EF15LP07RS-1) Editar a versão final do texto, em colaboração com os colegas e com a ajuda do professor, ilustrando, quando for o caso, em suporte adequado, manual ou digital, para apropriar-se gradativamente dos seus aspectos estruturantes.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Produção de textos</w:t>
            </w:r>
            <w:r w:rsidRPr="00E50164">
              <w:rPr>
                <w:rFonts w:cs="Arial"/>
              </w:rPr>
              <w:br/>
              <w:t xml:space="preserve">(escrita compartilhada e autônoma) </w:t>
            </w:r>
          </w:p>
        </w:tc>
        <w:tc>
          <w:tcPr>
            <w:tcW w:w="2116" w:type="dxa"/>
          </w:tcPr>
          <w:p w:rsidR="002B4BDA" w:rsidRPr="00E50164" w:rsidRDefault="002B4BDA" w:rsidP="00083A43">
            <w:pPr>
              <w:jc w:val="both"/>
              <w:rPr>
                <w:rFonts w:cs="Arial"/>
              </w:rPr>
            </w:pPr>
            <w:r w:rsidRPr="00E50164">
              <w:rPr>
                <w:rFonts w:cs="Arial"/>
              </w:rPr>
              <w:t>Utilização de tecnologia digital</w:t>
            </w:r>
          </w:p>
        </w:tc>
        <w:tc>
          <w:tcPr>
            <w:tcW w:w="8632" w:type="dxa"/>
          </w:tcPr>
          <w:p w:rsidR="002B4BDA" w:rsidRDefault="002B4BDA" w:rsidP="00083A43">
            <w:pPr>
              <w:jc w:val="both"/>
              <w:rPr>
                <w:rFonts w:cs="Arial"/>
              </w:rPr>
            </w:pPr>
            <w:r w:rsidRPr="00E50164">
              <w:rPr>
                <w:rFonts w:cs="Arial"/>
              </w:rPr>
              <w:t xml:space="preserve">(EF15LP08) Utilizar software, inclusive programas de edição de texto, para editar e publicar os textos produzidos, explorando os recursos multissemióticos disponíveis. </w:t>
            </w:r>
          </w:p>
          <w:p w:rsidR="002B4BDA" w:rsidRPr="00E50164" w:rsidRDefault="002B4BDA" w:rsidP="00083A43">
            <w:pPr>
              <w:jc w:val="both"/>
              <w:rPr>
                <w:rFonts w:cs="Arial"/>
              </w:rPr>
            </w:pPr>
            <w:r w:rsidRPr="00E50164">
              <w:rPr>
                <w:rFonts w:cs="Arial"/>
              </w:rPr>
              <w:t xml:space="preserve">(EF15LP08RS1-1) Digitar textos produzidos em sala de aula utilizando todos os recursos disponíveis. </w:t>
            </w: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Oralidade</w:t>
            </w:r>
          </w:p>
        </w:tc>
        <w:tc>
          <w:tcPr>
            <w:tcW w:w="2116" w:type="dxa"/>
          </w:tcPr>
          <w:p w:rsidR="002B4BDA" w:rsidRPr="00E50164" w:rsidRDefault="002B4BDA" w:rsidP="00083A43">
            <w:pPr>
              <w:jc w:val="both"/>
              <w:rPr>
                <w:rFonts w:cs="Arial"/>
              </w:rPr>
            </w:pPr>
            <w:r w:rsidRPr="00E50164">
              <w:rPr>
                <w:rFonts w:cs="Arial"/>
              </w:rPr>
              <w:t>Oralidade pública/ intercâmbio conversacional em sala de aula.</w:t>
            </w:r>
          </w:p>
        </w:tc>
        <w:tc>
          <w:tcPr>
            <w:tcW w:w="8632" w:type="dxa"/>
          </w:tcPr>
          <w:p w:rsidR="002B4BDA" w:rsidRDefault="002B4BDA" w:rsidP="00083A43">
            <w:pPr>
              <w:jc w:val="both"/>
              <w:rPr>
                <w:rFonts w:cs="Arial"/>
              </w:rPr>
            </w:pPr>
            <w:r w:rsidRPr="00E50164">
              <w:rPr>
                <w:rFonts w:cs="Arial"/>
              </w:rPr>
              <w:t xml:space="preserve">(EF15LP09) Expressar-se em situações de intercâmbio oral com clareza, preocupando-se em ser compreendido pelo interlocutor e usando a palavra com tom de voz audível, boa articulação e ritmo adequado. </w:t>
            </w:r>
          </w:p>
          <w:p w:rsidR="002B4BDA" w:rsidRDefault="002B4BDA" w:rsidP="00083A43">
            <w:pPr>
              <w:jc w:val="both"/>
              <w:rPr>
                <w:rFonts w:cs="Arial"/>
              </w:rPr>
            </w:pPr>
            <w:r w:rsidRPr="00E50164">
              <w:rPr>
                <w:rFonts w:cs="Arial"/>
              </w:rPr>
              <w:t xml:space="preserve">(EF15LP09RS1-1)Utilizar canais de comunicação (blogs e redes sociais) para divulgar os trabalhos produzidos. </w:t>
            </w:r>
          </w:p>
          <w:p w:rsidR="002B4BDA" w:rsidRDefault="002B4BDA" w:rsidP="00083A43">
            <w:pPr>
              <w:jc w:val="both"/>
              <w:rPr>
                <w:rFonts w:cs="Arial"/>
              </w:rPr>
            </w:pPr>
            <w:r w:rsidRPr="00E50164">
              <w:rPr>
                <w:rFonts w:cs="Arial"/>
              </w:rPr>
              <w:t xml:space="preserve">(EF15LP09RS-2) Compreender o que lê, utilizando as mídias e associando a leitura com a realidade local. </w:t>
            </w:r>
          </w:p>
          <w:p w:rsidR="002B4BDA" w:rsidRDefault="002B4BDA" w:rsidP="00083A43">
            <w:pPr>
              <w:jc w:val="both"/>
              <w:rPr>
                <w:rFonts w:cs="Arial"/>
              </w:rPr>
            </w:pPr>
            <w:r w:rsidRPr="00E50164">
              <w:rPr>
                <w:rFonts w:cs="Arial"/>
              </w:rPr>
              <w:t xml:space="preserve">(EF15LP09RS1-3) Expressar-se em situações de intercâmbio oral com clareza, preocupando-se em ser compreendido pelo interlocutor e usando a palavra com tom de voz audível, boa articulação e ritmo adequado, a fim de demonstrar clareza e organização nas exposições orais de ideias.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1º;2º;3º; 4º;5º  TODOS  OS CAMPOS  DE </w:t>
            </w:r>
            <w:r w:rsidRPr="00E50164">
              <w:rPr>
                <w:rFonts w:cs="Arial"/>
              </w:rPr>
              <w:lastRenderedPageBreak/>
              <w:t>ATUAÇÃO</w:t>
            </w:r>
          </w:p>
        </w:tc>
        <w:tc>
          <w:tcPr>
            <w:tcW w:w="1731" w:type="dxa"/>
          </w:tcPr>
          <w:p w:rsidR="002B4BDA" w:rsidRPr="00E50164" w:rsidRDefault="002B4BDA" w:rsidP="00083A43">
            <w:pPr>
              <w:jc w:val="both"/>
              <w:rPr>
                <w:rFonts w:cs="Arial"/>
              </w:rPr>
            </w:pPr>
            <w:r w:rsidRPr="00E50164">
              <w:rPr>
                <w:rFonts w:cs="Arial"/>
              </w:rPr>
              <w:lastRenderedPageBreak/>
              <w:t>Oralidade</w:t>
            </w:r>
          </w:p>
        </w:tc>
        <w:tc>
          <w:tcPr>
            <w:tcW w:w="2116" w:type="dxa"/>
          </w:tcPr>
          <w:p w:rsidR="002B4BDA" w:rsidRPr="00E50164" w:rsidRDefault="002B4BDA" w:rsidP="00083A43">
            <w:pPr>
              <w:jc w:val="both"/>
              <w:rPr>
                <w:rFonts w:cs="Arial"/>
              </w:rPr>
            </w:pPr>
            <w:r w:rsidRPr="00E50164">
              <w:rPr>
                <w:rFonts w:cs="Arial"/>
              </w:rPr>
              <w:t>Escuta atenta</w:t>
            </w:r>
          </w:p>
        </w:tc>
        <w:tc>
          <w:tcPr>
            <w:tcW w:w="8632" w:type="dxa"/>
          </w:tcPr>
          <w:p w:rsidR="002B4BDA" w:rsidRPr="00E50164" w:rsidRDefault="002B4BDA" w:rsidP="00083A43">
            <w:pPr>
              <w:jc w:val="both"/>
              <w:rPr>
                <w:rFonts w:cs="Arial"/>
              </w:rPr>
            </w:pPr>
            <w:r w:rsidRPr="00E50164">
              <w:rPr>
                <w:rFonts w:cs="Arial"/>
              </w:rPr>
              <w:t xml:space="preserve">(EF15LP10) Escutar, com atenção, falas de professores e colegas, formulando perguntas pertinentes ao tema e solicitando esclarecimentos sempre que necessário. </w:t>
            </w:r>
          </w:p>
          <w:p w:rsidR="002B4BDA" w:rsidRDefault="002B4BDA" w:rsidP="00083A43">
            <w:pPr>
              <w:jc w:val="both"/>
              <w:rPr>
                <w:rFonts w:cs="Arial"/>
              </w:rPr>
            </w:pPr>
            <w:r w:rsidRPr="00E50164">
              <w:rPr>
                <w:rFonts w:cs="Arial"/>
              </w:rPr>
              <w:t xml:space="preserve">(EF15LP10RS1-1) Escutar, com atenção, falas de professores e colegas, formulando perguntas </w:t>
            </w:r>
            <w:r w:rsidRPr="00E50164">
              <w:rPr>
                <w:rFonts w:cs="Arial"/>
              </w:rPr>
              <w:lastRenderedPageBreak/>
              <w:t xml:space="preserve">pertinentes ao tema e solicitando esclarecimentos sempre que necessário, de modo a compreender que a escuta atenta contribui para o aprendizado.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lastRenderedPageBreak/>
              <w:t>1º;2º;3º; 4º;5º  TODOS  OS  CAMPOS  DE ATUAÇÃO</w:t>
            </w:r>
          </w:p>
        </w:tc>
        <w:tc>
          <w:tcPr>
            <w:tcW w:w="1731" w:type="dxa"/>
          </w:tcPr>
          <w:p w:rsidR="002B4BDA" w:rsidRPr="00E50164" w:rsidRDefault="002B4BDA" w:rsidP="00083A43">
            <w:pPr>
              <w:jc w:val="both"/>
              <w:rPr>
                <w:rFonts w:cs="Arial"/>
              </w:rPr>
            </w:pPr>
            <w:r w:rsidRPr="00E50164">
              <w:rPr>
                <w:rFonts w:cs="Arial"/>
              </w:rPr>
              <w:t>Oralidade</w:t>
            </w:r>
          </w:p>
        </w:tc>
        <w:tc>
          <w:tcPr>
            <w:tcW w:w="2116" w:type="dxa"/>
          </w:tcPr>
          <w:p w:rsidR="002B4BDA" w:rsidRPr="00E50164" w:rsidRDefault="002B4BDA" w:rsidP="00083A43">
            <w:pPr>
              <w:jc w:val="both"/>
              <w:rPr>
                <w:rFonts w:cs="Arial"/>
              </w:rPr>
            </w:pPr>
            <w:r w:rsidRPr="00E50164">
              <w:rPr>
                <w:rFonts w:cs="Arial"/>
              </w:rPr>
              <w:t>Características de conversação espontânea</w:t>
            </w:r>
          </w:p>
        </w:tc>
        <w:tc>
          <w:tcPr>
            <w:tcW w:w="8632" w:type="dxa"/>
          </w:tcPr>
          <w:p w:rsidR="002B4BDA" w:rsidRDefault="002B4BDA" w:rsidP="00083A43">
            <w:pPr>
              <w:jc w:val="both"/>
              <w:rPr>
                <w:rFonts w:cs="Arial"/>
              </w:rPr>
            </w:pPr>
            <w:r w:rsidRPr="00E50164">
              <w:rPr>
                <w:rFonts w:cs="Arial"/>
              </w:rPr>
              <w:t xml:space="preserve">(EF15LP11) Reconhecer características da conversação espontânea presencial, respeitando os turnos de fala, selecionando e utilizando, durante a conversação, formas de tratamento adequadas, de acordo com a situação e a posição do interlocutor. </w:t>
            </w:r>
          </w:p>
          <w:p w:rsidR="002B4BDA" w:rsidRDefault="002B4BDA" w:rsidP="00083A43">
            <w:pPr>
              <w:jc w:val="both"/>
              <w:rPr>
                <w:rFonts w:cs="Arial"/>
              </w:rPr>
            </w:pPr>
            <w:r w:rsidRPr="00E50164">
              <w:rPr>
                <w:rFonts w:cs="Arial"/>
              </w:rPr>
              <w:t xml:space="preserve">(EF15LP11RS1-1) Reconhecer  características da conversação espontânea presencial, respeitando os turnos de fala, selecionando e utilizando, durante a conversação, formas de tratamento adequadas, de acordo com a situação e a posição do interlocutor, de forma a melhor interagir na vida social e escolar.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Oralidade</w:t>
            </w:r>
          </w:p>
        </w:tc>
        <w:tc>
          <w:tcPr>
            <w:tcW w:w="2116" w:type="dxa"/>
          </w:tcPr>
          <w:p w:rsidR="002B4BDA" w:rsidRPr="00E50164" w:rsidRDefault="002B4BDA" w:rsidP="00083A43">
            <w:pPr>
              <w:jc w:val="both"/>
              <w:rPr>
                <w:rFonts w:cs="Arial"/>
              </w:rPr>
            </w:pPr>
            <w:r w:rsidRPr="00E50164">
              <w:rPr>
                <w:rFonts w:cs="Arial"/>
              </w:rPr>
              <w:t>Aspectos não linguísticos( paralinguísticos) no ato da fala</w:t>
            </w:r>
          </w:p>
        </w:tc>
        <w:tc>
          <w:tcPr>
            <w:tcW w:w="8632" w:type="dxa"/>
          </w:tcPr>
          <w:p w:rsidR="002B4BDA" w:rsidRDefault="002B4BDA" w:rsidP="00083A43">
            <w:pPr>
              <w:jc w:val="both"/>
              <w:rPr>
                <w:rFonts w:cs="Arial"/>
              </w:rPr>
            </w:pPr>
            <w:r w:rsidRPr="00E50164">
              <w:rPr>
                <w:rFonts w:cs="Arial"/>
              </w:rPr>
              <w:t xml:space="preserve">(EF15LP12) Atribuir significado a aspectos não linguísticos (paralinguísticos) observados na fala, como direção do olhar, riso, gestos, movimentos da cabeça (de concordância ou discordância), expressão corporal, tom de voz. </w:t>
            </w:r>
          </w:p>
          <w:p w:rsidR="002B4BDA" w:rsidRDefault="002B4BDA" w:rsidP="00083A43">
            <w:pPr>
              <w:jc w:val="both"/>
              <w:rPr>
                <w:rFonts w:cs="Arial"/>
              </w:rPr>
            </w:pPr>
            <w:r w:rsidRPr="00E50164">
              <w:rPr>
                <w:rFonts w:cs="Arial"/>
              </w:rPr>
              <w:t xml:space="preserve">(EF15LP12RS1-1) Perceber e estabelecer significado a aspectos não linguísticos paralinguísticos) observados na fala, como direção do olhar, riso, gestos, movimentos da cabeça (de concordância ou discordância), expressão corporal, tom de voz, a fim de compreender que esses elementos colaboram com a produção de sentido do texto oral.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TODOS  OS  CAMPOS DE ATUAÇÃO</w:t>
            </w:r>
          </w:p>
        </w:tc>
        <w:tc>
          <w:tcPr>
            <w:tcW w:w="1731" w:type="dxa"/>
          </w:tcPr>
          <w:p w:rsidR="002B4BDA" w:rsidRPr="00E50164" w:rsidRDefault="002B4BDA" w:rsidP="00083A43">
            <w:pPr>
              <w:jc w:val="both"/>
              <w:rPr>
                <w:rFonts w:cs="Arial"/>
              </w:rPr>
            </w:pPr>
            <w:r w:rsidRPr="00E50164">
              <w:rPr>
                <w:rFonts w:cs="Arial"/>
              </w:rPr>
              <w:t>Oralidade</w:t>
            </w:r>
          </w:p>
        </w:tc>
        <w:tc>
          <w:tcPr>
            <w:tcW w:w="2116" w:type="dxa"/>
          </w:tcPr>
          <w:p w:rsidR="002B4BDA" w:rsidRPr="00E50164" w:rsidRDefault="002B4BDA" w:rsidP="00083A43">
            <w:pPr>
              <w:jc w:val="both"/>
              <w:rPr>
                <w:rFonts w:cs="Arial"/>
              </w:rPr>
            </w:pPr>
            <w:r w:rsidRPr="00E50164">
              <w:rPr>
                <w:rFonts w:cs="Arial"/>
              </w:rPr>
              <w:t>Relato oral/ Registro formal e informal</w:t>
            </w:r>
          </w:p>
        </w:tc>
        <w:tc>
          <w:tcPr>
            <w:tcW w:w="8632" w:type="dxa"/>
          </w:tcPr>
          <w:p w:rsidR="002B4BDA" w:rsidRPr="00E50164" w:rsidRDefault="002B4BDA" w:rsidP="00083A43">
            <w:pPr>
              <w:jc w:val="both"/>
              <w:rPr>
                <w:rFonts w:cs="Arial"/>
              </w:rPr>
            </w:pPr>
            <w:r w:rsidRPr="00E50164">
              <w:rPr>
                <w:rFonts w:cs="Arial"/>
              </w:rPr>
              <w:t xml:space="preserve">(EF15LP13) Identificar finalidades da interação oral em diferentes contextos comunicativos (solicitar informações, apresentar opiniões, informar, relatar experiências etc.). </w:t>
            </w:r>
          </w:p>
          <w:p w:rsidR="002B4BDA" w:rsidRDefault="002B4BDA" w:rsidP="00083A43">
            <w:pPr>
              <w:jc w:val="both"/>
              <w:rPr>
                <w:rFonts w:cs="Arial"/>
              </w:rPr>
            </w:pPr>
            <w:r w:rsidRPr="00E50164">
              <w:rPr>
                <w:rFonts w:cs="Arial"/>
              </w:rPr>
              <w:t xml:space="preserve">(EF15LP13RS1-1) Identificar finalidades da interação oral em diferentes contextos comunicativos (solicitar informações, apresentar opiniões, informar, relatar experiências etc.), a fim de perceber as diferenças entre os diversos usos da linguagem.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CAMPO  DA  VIDA COTIDIANA</w:t>
            </w:r>
          </w:p>
        </w:tc>
        <w:tc>
          <w:tcPr>
            <w:tcW w:w="1731" w:type="dxa"/>
          </w:tcPr>
          <w:p w:rsidR="002B4BDA" w:rsidRPr="00E50164" w:rsidRDefault="002B4BDA" w:rsidP="00083A43">
            <w:pPr>
              <w:jc w:val="both"/>
              <w:rPr>
                <w:rFonts w:cs="Arial"/>
              </w:rPr>
            </w:pPr>
            <w:r w:rsidRPr="00E50164">
              <w:rPr>
                <w:rFonts w:cs="Arial"/>
              </w:rPr>
              <w:t xml:space="preserve">Leitura/escuta (compartilhada e autônoma) </w:t>
            </w:r>
          </w:p>
        </w:tc>
        <w:tc>
          <w:tcPr>
            <w:tcW w:w="2116" w:type="dxa"/>
          </w:tcPr>
          <w:p w:rsidR="002B4BDA" w:rsidRPr="00E50164" w:rsidRDefault="002B4BDA" w:rsidP="00083A43">
            <w:pPr>
              <w:jc w:val="both"/>
              <w:rPr>
                <w:rFonts w:cs="Arial"/>
              </w:rPr>
            </w:pPr>
            <w:r w:rsidRPr="00E50164">
              <w:rPr>
                <w:rFonts w:cs="Arial"/>
              </w:rPr>
              <w:t xml:space="preserve">Leitura de imagens em narrativas visuais </w:t>
            </w:r>
          </w:p>
        </w:tc>
        <w:tc>
          <w:tcPr>
            <w:tcW w:w="8632" w:type="dxa"/>
          </w:tcPr>
          <w:p w:rsidR="002B4BDA" w:rsidRDefault="002B4BDA" w:rsidP="00083A43">
            <w:pPr>
              <w:jc w:val="both"/>
              <w:rPr>
                <w:rFonts w:cs="Arial"/>
              </w:rPr>
            </w:pPr>
            <w:r w:rsidRPr="00E50164">
              <w:rPr>
                <w:rFonts w:cs="Arial"/>
              </w:rPr>
              <w:t xml:space="preserve">(EF15LP14) Construir o sentido de histórias em quadrinhos e tirinhas, relacionando imagens e palavras e interpretando recursos gráficos (tipos de balões, de letras, onomatopeias). (EF15LP14RS1-1) Atribuir, em cooperação com os colegas e com a mediação do professor, o sentido de histórias em quadrinhos e tirinhas, relacionando imagens e palavras e interpretando recursos gráficos (tipos de balões, de letras, onomatopeias), para que, gradativamente, se aproprie da linguagem utilizada nesses gêneros.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 xml:space="preserve">1º;2º;3º; 4º;5º  </w:t>
            </w:r>
            <w:r w:rsidRPr="00E50164">
              <w:rPr>
                <w:rFonts w:cs="Arial"/>
              </w:rPr>
              <w:lastRenderedPageBreak/>
              <w:t>CAMPO ARTÍSTICO -LITERÁRIO</w:t>
            </w:r>
          </w:p>
        </w:tc>
        <w:tc>
          <w:tcPr>
            <w:tcW w:w="1731" w:type="dxa"/>
          </w:tcPr>
          <w:p w:rsidR="002B4BDA" w:rsidRPr="00E50164" w:rsidRDefault="002B4BDA" w:rsidP="00083A43">
            <w:pPr>
              <w:jc w:val="both"/>
              <w:rPr>
                <w:rFonts w:cs="Arial"/>
              </w:rPr>
            </w:pPr>
            <w:r w:rsidRPr="00E50164">
              <w:rPr>
                <w:rFonts w:cs="Arial"/>
              </w:rPr>
              <w:lastRenderedPageBreak/>
              <w:t xml:space="preserve">Leitura/escuta </w:t>
            </w:r>
            <w:r w:rsidRPr="00E50164">
              <w:rPr>
                <w:rFonts w:cs="Arial"/>
              </w:rPr>
              <w:lastRenderedPageBreak/>
              <w:t xml:space="preserve">(compartilhada e autônoma) </w:t>
            </w:r>
          </w:p>
        </w:tc>
        <w:tc>
          <w:tcPr>
            <w:tcW w:w="2116" w:type="dxa"/>
          </w:tcPr>
          <w:p w:rsidR="002B4BDA" w:rsidRPr="00E50164" w:rsidRDefault="002B4BDA" w:rsidP="00083A43">
            <w:pPr>
              <w:jc w:val="both"/>
              <w:rPr>
                <w:rFonts w:cs="Arial"/>
              </w:rPr>
            </w:pPr>
            <w:r w:rsidRPr="00E50164">
              <w:rPr>
                <w:rFonts w:cs="Arial"/>
              </w:rPr>
              <w:lastRenderedPageBreak/>
              <w:t xml:space="preserve">Formação do leitor </w:t>
            </w:r>
            <w:r w:rsidRPr="00E50164">
              <w:rPr>
                <w:rFonts w:cs="Arial"/>
              </w:rPr>
              <w:lastRenderedPageBreak/>
              <w:t xml:space="preserve">literário </w:t>
            </w:r>
          </w:p>
        </w:tc>
        <w:tc>
          <w:tcPr>
            <w:tcW w:w="8632" w:type="dxa"/>
          </w:tcPr>
          <w:p w:rsidR="002B4BDA" w:rsidRPr="00E50164" w:rsidRDefault="002B4BDA" w:rsidP="00083A43">
            <w:pPr>
              <w:jc w:val="both"/>
              <w:rPr>
                <w:rFonts w:cs="Arial"/>
              </w:rPr>
            </w:pPr>
            <w:r w:rsidRPr="00E50164">
              <w:rPr>
                <w:rFonts w:cs="Arial"/>
              </w:rPr>
              <w:lastRenderedPageBreak/>
              <w:t xml:space="preserve">(EF15LP15) Reconhecer que os textos literários fazem parte do mundo do imaginário e </w:t>
            </w:r>
            <w:r w:rsidRPr="00E50164">
              <w:rPr>
                <w:rFonts w:cs="Arial"/>
              </w:rPr>
              <w:lastRenderedPageBreak/>
              <w:t xml:space="preserve">apresentam uma dimensão lúdica, de encantamento, valorizando-os, em sua diversidade cultural, como patrimônio artístico da humanidade. </w:t>
            </w:r>
          </w:p>
          <w:p w:rsidR="002B4BDA" w:rsidRDefault="002B4BDA" w:rsidP="00083A43">
            <w:pPr>
              <w:jc w:val="both"/>
              <w:rPr>
                <w:rFonts w:cs="Arial"/>
              </w:rPr>
            </w:pPr>
            <w:r w:rsidRPr="00E50164">
              <w:rPr>
                <w:rFonts w:cs="Arial"/>
              </w:rPr>
              <w:t xml:space="preserve">(EF15LP15RS1-1) Perceber que a literatura faz parte do mundo do imaginário e apresenta uma dimensão lúdica, de encantamento, assim, valorizando-os, em sua diversidade cultural, como patrimônio artístico da humanidade, de modo a contribuir para sua formação como leitor literário.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lastRenderedPageBreak/>
              <w:t>1º;2º;3º; 4º;5º  CAMPO ARTÍSTICO -LITERÁRIO</w:t>
            </w:r>
          </w:p>
        </w:tc>
        <w:tc>
          <w:tcPr>
            <w:tcW w:w="1731" w:type="dxa"/>
          </w:tcPr>
          <w:p w:rsidR="002B4BDA" w:rsidRPr="00E50164" w:rsidRDefault="002B4BDA" w:rsidP="00083A43">
            <w:pPr>
              <w:jc w:val="both"/>
              <w:rPr>
                <w:rFonts w:cs="Arial"/>
              </w:rPr>
            </w:pPr>
            <w:r w:rsidRPr="00E50164">
              <w:rPr>
                <w:rFonts w:cs="Arial"/>
              </w:rPr>
              <w:t xml:space="preserve">Leitura/escuta (compartilhada e autônoma) </w:t>
            </w:r>
          </w:p>
        </w:tc>
        <w:tc>
          <w:tcPr>
            <w:tcW w:w="2116" w:type="dxa"/>
          </w:tcPr>
          <w:p w:rsidR="002B4BDA" w:rsidRPr="00E50164" w:rsidRDefault="002B4BDA" w:rsidP="00083A43">
            <w:pPr>
              <w:jc w:val="both"/>
              <w:rPr>
                <w:rFonts w:cs="Arial"/>
              </w:rPr>
            </w:pPr>
            <w:r w:rsidRPr="00E50164">
              <w:rPr>
                <w:rFonts w:cs="Arial"/>
              </w:rPr>
              <w:t xml:space="preserve">Leitura colaborativa e autônoma </w:t>
            </w:r>
          </w:p>
        </w:tc>
        <w:tc>
          <w:tcPr>
            <w:tcW w:w="8632" w:type="dxa"/>
          </w:tcPr>
          <w:p w:rsidR="002B4BDA" w:rsidRDefault="002B4BDA" w:rsidP="00083A43">
            <w:pPr>
              <w:jc w:val="both"/>
              <w:rPr>
                <w:rFonts w:cs="Arial"/>
              </w:rPr>
            </w:pPr>
            <w:r w:rsidRPr="00E50164">
              <w:rPr>
                <w:rFonts w:cs="Arial"/>
              </w:rPr>
              <w:t xml:space="preserve">(EF15LP16) Ler e compreender, em colaboração com os colegas e com a ajuda do professor e, mais tarde, de maneira autônoma, textos narrativos de maior porte como contos (populares, de fadas, acumulativos, de assombração etc.) e crônicas. (EF15LP16RS1-1) Conhecer e ampliar a capacidade leitora por meio de textos narrativos de maior porte, como contos (populares, de fadas, acumulativos, de assombração etc.) e crônicas.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CAMPO ARTÍSTICO -LITERÁRIO</w:t>
            </w:r>
          </w:p>
        </w:tc>
        <w:tc>
          <w:tcPr>
            <w:tcW w:w="1731" w:type="dxa"/>
          </w:tcPr>
          <w:p w:rsidR="002B4BDA" w:rsidRPr="00E50164" w:rsidRDefault="002B4BDA" w:rsidP="00083A43">
            <w:pPr>
              <w:jc w:val="both"/>
              <w:rPr>
                <w:rFonts w:cs="Arial"/>
              </w:rPr>
            </w:pPr>
            <w:r w:rsidRPr="00E50164">
              <w:rPr>
                <w:rFonts w:cs="Arial"/>
              </w:rPr>
              <w:t xml:space="preserve">Leitura/escuta (compartilhada e autônoma) </w:t>
            </w:r>
          </w:p>
        </w:tc>
        <w:tc>
          <w:tcPr>
            <w:tcW w:w="2116" w:type="dxa"/>
          </w:tcPr>
          <w:p w:rsidR="002B4BDA" w:rsidRPr="00E50164" w:rsidRDefault="002B4BDA" w:rsidP="00083A43">
            <w:pPr>
              <w:jc w:val="both"/>
              <w:rPr>
                <w:rFonts w:cs="Arial"/>
              </w:rPr>
            </w:pPr>
            <w:r w:rsidRPr="00E50164">
              <w:rPr>
                <w:rFonts w:cs="Arial"/>
              </w:rPr>
              <w:t xml:space="preserve">Apreciação estética/Estilo </w:t>
            </w:r>
          </w:p>
        </w:tc>
        <w:tc>
          <w:tcPr>
            <w:tcW w:w="8632" w:type="dxa"/>
          </w:tcPr>
          <w:p w:rsidR="002B4BDA" w:rsidRPr="00E50164" w:rsidRDefault="002B4BDA" w:rsidP="00083A43">
            <w:pPr>
              <w:jc w:val="both"/>
              <w:rPr>
                <w:rFonts w:cs="Arial"/>
              </w:rPr>
            </w:pPr>
            <w:r w:rsidRPr="00E50164">
              <w:rPr>
                <w:rFonts w:cs="Arial"/>
              </w:rPr>
              <w:t xml:space="preserve">(EF15LP17) Apreciar poemas visuais e concretos, observando efeitos de sentido criados pelo formato do texto na página, distribuição e diagramação das letras, pelas ilustrações e por outros efeitos visuais. </w:t>
            </w: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CAMPO ARTÍSTICO -LITERÁRIO</w:t>
            </w:r>
          </w:p>
        </w:tc>
        <w:tc>
          <w:tcPr>
            <w:tcW w:w="1731" w:type="dxa"/>
          </w:tcPr>
          <w:p w:rsidR="002B4BDA" w:rsidRPr="00E50164" w:rsidRDefault="002B4BDA" w:rsidP="00083A43">
            <w:pPr>
              <w:jc w:val="both"/>
              <w:rPr>
                <w:rFonts w:cs="Arial"/>
              </w:rPr>
            </w:pPr>
            <w:r w:rsidRPr="00E50164">
              <w:rPr>
                <w:rFonts w:cs="Arial"/>
              </w:rPr>
              <w:t xml:space="preserve">Leitura/ escuta (compartilhada e autônoma) </w:t>
            </w:r>
          </w:p>
        </w:tc>
        <w:tc>
          <w:tcPr>
            <w:tcW w:w="2116" w:type="dxa"/>
          </w:tcPr>
          <w:p w:rsidR="002B4BDA" w:rsidRPr="00E50164" w:rsidRDefault="002B4BDA" w:rsidP="00083A43">
            <w:pPr>
              <w:jc w:val="both"/>
              <w:rPr>
                <w:rFonts w:cs="Arial"/>
              </w:rPr>
            </w:pPr>
            <w:r w:rsidRPr="00E50164">
              <w:rPr>
                <w:rFonts w:cs="Arial"/>
              </w:rPr>
              <w:t xml:space="preserve">Formação do leitor literário/ Leitura multissemiótica </w:t>
            </w:r>
          </w:p>
        </w:tc>
        <w:tc>
          <w:tcPr>
            <w:tcW w:w="8632" w:type="dxa"/>
          </w:tcPr>
          <w:p w:rsidR="002B4BDA" w:rsidRPr="00E50164" w:rsidRDefault="002B4BDA" w:rsidP="00083A43">
            <w:pPr>
              <w:jc w:val="both"/>
              <w:rPr>
                <w:rFonts w:cs="Arial"/>
              </w:rPr>
            </w:pPr>
            <w:r w:rsidRPr="00E50164">
              <w:rPr>
                <w:rFonts w:cs="Arial"/>
              </w:rPr>
              <w:t xml:space="preserve">(EF15LP18) Relacionar textos simples com ilustrações e outros recursos gráficos. </w:t>
            </w:r>
          </w:p>
          <w:p w:rsidR="002B4BDA" w:rsidRDefault="002B4BDA" w:rsidP="00083A43">
            <w:pPr>
              <w:jc w:val="both"/>
              <w:rPr>
                <w:rFonts w:cs="Arial"/>
              </w:rPr>
            </w:pPr>
            <w:r w:rsidRPr="00E50164">
              <w:rPr>
                <w:rFonts w:cs="Arial"/>
              </w:rPr>
              <w:t xml:space="preserve">(EF15LP18RS1-1) Relacionar texto com ilustrações e outros recursos gráficos, para que se compreenda, de forma gradativa, a relação existente entre os textos imagéticos e os textos escritos. </w:t>
            </w:r>
          </w:p>
          <w:p w:rsidR="001321BE" w:rsidRPr="00E50164" w:rsidRDefault="001321BE" w:rsidP="00083A43">
            <w:pPr>
              <w:jc w:val="both"/>
              <w:rPr>
                <w:rFonts w:cs="Arial"/>
              </w:rPr>
            </w:pPr>
          </w:p>
        </w:tc>
      </w:tr>
      <w:tr w:rsidR="002B4BDA" w:rsidRPr="00E50164" w:rsidTr="001321BE">
        <w:trPr>
          <w:trHeight w:val="144"/>
          <w:jc w:val="center"/>
        </w:trPr>
        <w:tc>
          <w:tcPr>
            <w:tcW w:w="1731" w:type="dxa"/>
          </w:tcPr>
          <w:p w:rsidR="002B4BDA" w:rsidRPr="00E50164" w:rsidRDefault="002B4BDA" w:rsidP="00083A43">
            <w:pPr>
              <w:jc w:val="both"/>
              <w:rPr>
                <w:rFonts w:cs="Arial"/>
              </w:rPr>
            </w:pPr>
            <w:r w:rsidRPr="00E50164">
              <w:rPr>
                <w:rFonts w:cs="Arial"/>
              </w:rPr>
              <w:t>1º;2º;3º ;4º;5º  CAMPO ARTÍSTICO -LITERÁRIO</w:t>
            </w:r>
          </w:p>
        </w:tc>
        <w:tc>
          <w:tcPr>
            <w:tcW w:w="1731" w:type="dxa"/>
          </w:tcPr>
          <w:p w:rsidR="002B4BDA" w:rsidRPr="00E50164" w:rsidRDefault="002B4BDA" w:rsidP="00083A43">
            <w:pPr>
              <w:jc w:val="both"/>
              <w:rPr>
                <w:rFonts w:cs="Arial"/>
              </w:rPr>
            </w:pPr>
            <w:r w:rsidRPr="00E50164">
              <w:rPr>
                <w:rFonts w:cs="Arial"/>
              </w:rPr>
              <w:t>Oralidade</w:t>
            </w:r>
          </w:p>
        </w:tc>
        <w:tc>
          <w:tcPr>
            <w:tcW w:w="2116" w:type="dxa"/>
          </w:tcPr>
          <w:p w:rsidR="002B4BDA" w:rsidRPr="00E50164" w:rsidRDefault="002B4BDA" w:rsidP="00083A43">
            <w:pPr>
              <w:jc w:val="both"/>
              <w:rPr>
                <w:rFonts w:cs="Arial"/>
              </w:rPr>
            </w:pPr>
            <w:r w:rsidRPr="00E50164">
              <w:rPr>
                <w:rFonts w:cs="Arial"/>
              </w:rPr>
              <w:t xml:space="preserve">Contagem de histórias </w:t>
            </w:r>
          </w:p>
        </w:tc>
        <w:tc>
          <w:tcPr>
            <w:tcW w:w="8632" w:type="dxa"/>
          </w:tcPr>
          <w:p w:rsidR="002B4BDA" w:rsidRPr="00E50164" w:rsidRDefault="002B4BDA" w:rsidP="00083A43">
            <w:pPr>
              <w:jc w:val="both"/>
              <w:rPr>
                <w:rFonts w:cs="Arial"/>
              </w:rPr>
            </w:pPr>
            <w:r w:rsidRPr="00E50164">
              <w:rPr>
                <w:rFonts w:cs="Arial"/>
              </w:rPr>
              <w:t xml:space="preserve">(EF15LP19) Recontar oralmente, com e sem apoio de imagem, textos literários lidos pelo professor. </w:t>
            </w:r>
          </w:p>
          <w:p w:rsidR="002B4BDA" w:rsidRDefault="002B4BDA" w:rsidP="00083A43">
            <w:pPr>
              <w:jc w:val="both"/>
              <w:rPr>
                <w:rFonts w:cs="Arial"/>
              </w:rPr>
            </w:pPr>
            <w:r w:rsidRPr="00E50164">
              <w:rPr>
                <w:rFonts w:cs="Arial"/>
              </w:rPr>
              <w:t xml:space="preserve">(EF15LP19RS1-1) Empregar os elementos da narrativa (tema, personagens, espaço, enredo, marcas linguísticas próprias do tipo), recontando oralmente, com e sem apoio de imagem, textos literários lidos pelo professor. </w:t>
            </w:r>
          </w:p>
          <w:p w:rsidR="001321BE" w:rsidRPr="00E50164" w:rsidRDefault="001321BE" w:rsidP="00083A43">
            <w:pPr>
              <w:jc w:val="both"/>
              <w:rPr>
                <w:rFonts w:cs="Arial"/>
              </w:rPr>
            </w:pPr>
          </w:p>
        </w:tc>
      </w:tr>
    </w:tbl>
    <w:p w:rsidR="001321BE" w:rsidRDefault="001321BE" w:rsidP="00EF674B">
      <w:pPr>
        <w:pStyle w:val="Ttulo1"/>
        <w:jc w:val="center"/>
        <w:rPr>
          <w:rFonts w:asciiTheme="minorHAnsi" w:hAnsiTheme="minorHAnsi"/>
          <w:color w:val="auto"/>
        </w:rPr>
      </w:pPr>
      <w:bookmarkStart w:id="3" w:name="_Toc26950912"/>
      <w:bookmarkEnd w:id="2"/>
    </w:p>
    <w:p w:rsidR="0086698D" w:rsidRPr="00E50164" w:rsidRDefault="0086698D" w:rsidP="00EF674B">
      <w:pPr>
        <w:pStyle w:val="Ttulo1"/>
        <w:jc w:val="center"/>
        <w:rPr>
          <w:rFonts w:asciiTheme="minorHAnsi" w:hAnsiTheme="minorHAnsi"/>
          <w:color w:val="auto"/>
        </w:rPr>
      </w:pPr>
      <w:r w:rsidRPr="00E50164">
        <w:rPr>
          <w:rFonts w:asciiTheme="minorHAnsi" w:hAnsiTheme="minorHAnsi"/>
          <w:color w:val="auto"/>
        </w:rPr>
        <w:t>MATEMÁTICA -1º ANO</w:t>
      </w:r>
      <w:bookmarkEnd w:id="3"/>
      <w:r w:rsidR="00E85888">
        <w:rPr>
          <w:rFonts w:asciiTheme="minorHAnsi" w:hAnsiTheme="minorHAnsi"/>
          <w:color w:val="auto"/>
        </w:rPr>
        <w:t xml:space="preserve"> – 1º Trimestre</w:t>
      </w:r>
    </w:p>
    <w:tbl>
      <w:tblPr>
        <w:tblStyle w:val="Tabelacomgrade"/>
        <w:tblW w:w="13923" w:type="dxa"/>
        <w:jc w:val="center"/>
        <w:tblLayout w:type="fixed"/>
        <w:tblLook w:val="04A0"/>
      </w:tblPr>
      <w:tblGrid>
        <w:gridCol w:w="1423"/>
        <w:gridCol w:w="2016"/>
        <w:gridCol w:w="10484"/>
      </w:tblGrid>
      <w:tr w:rsidR="00E85888" w:rsidRPr="00E50164" w:rsidTr="00E85888">
        <w:trPr>
          <w:trHeight w:val="144"/>
          <w:jc w:val="center"/>
        </w:trPr>
        <w:tc>
          <w:tcPr>
            <w:tcW w:w="1423" w:type="dxa"/>
          </w:tcPr>
          <w:p w:rsidR="00E85888" w:rsidRPr="00E50164" w:rsidRDefault="00E85888" w:rsidP="0086698D">
            <w:pPr>
              <w:jc w:val="center"/>
              <w:rPr>
                <w:b/>
              </w:rPr>
            </w:pPr>
            <w:r w:rsidRPr="00E50164">
              <w:rPr>
                <w:b/>
              </w:rPr>
              <w:t>UNIDADE TEMÁTICA</w:t>
            </w:r>
          </w:p>
        </w:tc>
        <w:tc>
          <w:tcPr>
            <w:tcW w:w="2016" w:type="dxa"/>
          </w:tcPr>
          <w:p w:rsidR="00E85888" w:rsidRPr="00E50164" w:rsidRDefault="00E85888" w:rsidP="0086698D">
            <w:pPr>
              <w:jc w:val="center"/>
              <w:rPr>
                <w:b/>
              </w:rPr>
            </w:pPr>
            <w:r w:rsidRPr="00E50164">
              <w:rPr>
                <w:b/>
              </w:rPr>
              <w:t>OBJETOS DE CONHECIMENTO</w:t>
            </w:r>
          </w:p>
        </w:tc>
        <w:tc>
          <w:tcPr>
            <w:tcW w:w="10484" w:type="dxa"/>
          </w:tcPr>
          <w:p w:rsidR="00E85888" w:rsidRPr="00E50164" w:rsidRDefault="00E85888" w:rsidP="0086698D">
            <w:pPr>
              <w:jc w:val="center"/>
              <w:rPr>
                <w:b/>
              </w:rPr>
            </w:pPr>
            <w:r w:rsidRPr="00E50164">
              <w:rPr>
                <w:b/>
              </w:rPr>
              <w:t>HABILIDADES</w:t>
            </w:r>
          </w:p>
        </w:tc>
      </w:tr>
      <w:tr w:rsidR="00E85888" w:rsidRPr="00E50164" w:rsidTr="00E85888">
        <w:trPr>
          <w:jc w:val="center"/>
        </w:trPr>
        <w:tc>
          <w:tcPr>
            <w:tcW w:w="1423" w:type="dxa"/>
          </w:tcPr>
          <w:p w:rsidR="00E85888" w:rsidRPr="00E50164" w:rsidRDefault="00E85888" w:rsidP="0086698D">
            <w:pPr>
              <w:jc w:val="center"/>
            </w:pPr>
            <w:r w:rsidRPr="00E50164">
              <w:t>Números</w:t>
            </w:r>
          </w:p>
          <w:p w:rsidR="00E85888" w:rsidRPr="00E50164" w:rsidRDefault="00E85888" w:rsidP="0086698D">
            <w:pPr>
              <w:jc w:val="both"/>
            </w:pPr>
          </w:p>
        </w:tc>
        <w:tc>
          <w:tcPr>
            <w:tcW w:w="2016" w:type="dxa"/>
          </w:tcPr>
          <w:p w:rsidR="00E85888" w:rsidRPr="00E50164" w:rsidRDefault="00E85888" w:rsidP="0086698D">
            <w:pPr>
              <w:rPr>
                <w:b/>
              </w:rPr>
            </w:pPr>
            <w:r w:rsidRPr="00E50164">
              <w:t>Contagem de rotina</w:t>
            </w:r>
            <w:r w:rsidRPr="00E50164">
              <w:br/>
              <w:t>Contagem ascendente e descendente</w:t>
            </w:r>
            <w:r w:rsidRPr="00E50164">
              <w:br/>
              <w:t xml:space="preserve">Reconhecimento de números no contexto diário: indicação de quantidades, indicação de ordem ou indicação de código para a organização de informações </w:t>
            </w:r>
          </w:p>
        </w:tc>
        <w:tc>
          <w:tcPr>
            <w:tcW w:w="10484" w:type="dxa"/>
          </w:tcPr>
          <w:p w:rsidR="00E85888" w:rsidRPr="00E50164" w:rsidRDefault="00E85888" w:rsidP="0086698D">
            <w:pPr>
              <w:jc w:val="both"/>
            </w:pPr>
            <w:r w:rsidRPr="00E50164">
              <w:t>(EF01MA01) Utilizar números naturais como indicador de quantidade ou de ordem em diferentes situações cotidianas e reconhecer situações em que os números não indicam contagem nem ordem, mas sim código de identificação.</w:t>
            </w:r>
          </w:p>
          <w:p w:rsidR="00E85888" w:rsidRPr="00E50164" w:rsidRDefault="00E85888" w:rsidP="0086698D">
            <w:pPr>
              <w:jc w:val="both"/>
            </w:pPr>
            <w:r w:rsidRPr="00E50164">
              <w:t>(EF01MA01RS-1) Conhecer a história dos números identificando a importância dos mesmos no cotidiano e as diferentes formas de contagem expressas ao longo do tempo.</w:t>
            </w:r>
          </w:p>
          <w:p w:rsidR="00E85888" w:rsidRPr="00E50164" w:rsidRDefault="00E85888" w:rsidP="0086698D">
            <w:pPr>
              <w:jc w:val="both"/>
            </w:pPr>
            <w:r w:rsidRPr="00E50164">
              <w:t>(EF01MA01RS-2) Observar e explorar as três formas de utilização  dos números - contagem,  ordem e códigos em  situações cotidianas.</w:t>
            </w:r>
          </w:p>
          <w:p w:rsidR="00E85888" w:rsidRPr="00E50164" w:rsidRDefault="00E85888" w:rsidP="00083A43">
            <w:pPr>
              <w:jc w:val="both"/>
            </w:pPr>
            <w:r w:rsidRPr="00E50164">
              <w:t>(EF01MA01RS-3) Apontar relações de semelhança e de ordem utilizando critérios diversificados para classificar, seriar, sequenciar e ordenar coleções associando a  denominação do número à sua respectiva representação simbólica.</w:t>
            </w:r>
          </w:p>
        </w:tc>
      </w:tr>
      <w:tr w:rsidR="00E85888" w:rsidRPr="00E50164" w:rsidTr="00E85888">
        <w:trPr>
          <w:jc w:val="center"/>
        </w:trPr>
        <w:tc>
          <w:tcPr>
            <w:tcW w:w="1423" w:type="dxa"/>
          </w:tcPr>
          <w:p w:rsidR="00E85888" w:rsidRPr="00E50164" w:rsidRDefault="00E85888" w:rsidP="0086698D">
            <w:pPr>
              <w:jc w:val="center"/>
            </w:pPr>
            <w:r w:rsidRPr="00E50164">
              <w:t>Números</w:t>
            </w:r>
          </w:p>
          <w:p w:rsidR="00E85888" w:rsidRPr="00E50164" w:rsidRDefault="00E85888" w:rsidP="0086698D">
            <w:pPr>
              <w:jc w:val="both"/>
            </w:pPr>
          </w:p>
        </w:tc>
        <w:tc>
          <w:tcPr>
            <w:tcW w:w="2016" w:type="dxa"/>
          </w:tcPr>
          <w:p w:rsidR="00E85888" w:rsidRPr="00E50164" w:rsidRDefault="00E85888" w:rsidP="0086698D">
            <w:r w:rsidRPr="00E50164">
              <w:t xml:space="preserve">Quantificação de elementos de uma coleção: estimativas, contagem um a um, pareamento ou outros agrupamentos e comparação </w:t>
            </w:r>
          </w:p>
        </w:tc>
        <w:tc>
          <w:tcPr>
            <w:tcW w:w="10484" w:type="dxa"/>
          </w:tcPr>
          <w:p w:rsidR="00E85888" w:rsidRPr="00E50164" w:rsidRDefault="00E85888" w:rsidP="0086698D">
            <w:pPr>
              <w:jc w:val="both"/>
            </w:pPr>
            <w:r w:rsidRPr="00E50164">
              <w:t>(EF01MA02) Contar de maneira exata ou aproximada, utilizando diferentes estratégias como o pareamento e outros agrupamentos.</w:t>
            </w:r>
          </w:p>
          <w:p w:rsidR="00E85888" w:rsidRPr="00E50164" w:rsidRDefault="00E85888" w:rsidP="0086698D">
            <w:pPr>
              <w:jc w:val="both"/>
            </w:pPr>
            <w:r w:rsidRPr="00E50164">
              <w:t>(EF01MA02RS-1) Agrupar e reagrupar objetos explorando diferentes estratégias para quantificar e comunicar quantidades de uma coleção em situações lúdicas.</w:t>
            </w:r>
          </w:p>
          <w:p w:rsidR="00E85888" w:rsidRPr="00E50164" w:rsidRDefault="00E85888" w:rsidP="0086698D">
            <w:pPr>
              <w:jc w:val="both"/>
            </w:pPr>
            <w:r w:rsidRPr="00E50164">
              <w:t>(EF01MA02RS-2) Compreender e explicar que a forma de distribuição dos elementos não altera a quantidade de uma coleção.</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t>Números</w:t>
            </w:r>
          </w:p>
          <w:p w:rsidR="00E85888" w:rsidRPr="00E50164" w:rsidRDefault="00E85888" w:rsidP="0086698D">
            <w:pPr>
              <w:jc w:val="both"/>
            </w:pPr>
          </w:p>
        </w:tc>
        <w:tc>
          <w:tcPr>
            <w:tcW w:w="2016" w:type="dxa"/>
          </w:tcPr>
          <w:p w:rsidR="00E85888" w:rsidRPr="00E50164" w:rsidRDefault="00E85888" w:rsidP="0086698D">
            <w:r w:rsidRPr="00E50164">
              <w:t xml:space="preserve">Leitura, escrita e comparação de números naturais </w:t>
            </w:r>
            <w:r w:rsidRPr="00E50164">
              <w:lastRenderedPageBreak/>
              <w:t>(até 100)</w:t>
            </w:r>
            <w:r w:rsidRPr="00E50164">
              <w:br/>
              <w:t xml:space="preserve">Reta numérica </w:t>
            </w:r>
          </w:p>
        </w:tc>
        <w:tc>
          <w:tcPr>
            <w:tcW w:w="10484" w:type="dxa"/>
          </w:tcPr>
          <w:p w:rsidR="00E85888" w:rsidRPr="00E50164" w:rsidRDefault="00E85888" w:rsidP="0086698D">
            <w:pPr>
              <w:jc w:val="both"/>
            </w:pPr>
            <w:r w:rsidRPr="00E50164">
              <w:lastRenderedPageBreak/>
              <w:t>(EF01MA05) Comparar números naturais de até duas ordens em situações cotidianas, com e sem suporte da reta numérica.</w:t>
            </w:r>
          </w:p>
          <w:p w:rsidR="00E85888" w:rsidRPr="00E50164" w:rsidRDefault="00E85888" w:rsidP="0086698D">
            <w:pPr>
              <w:jc w:val="both"/>
            </w:pPr>
            <w:r w:rsidRPr="00E50164">
              <w:t xml:space="preserve">(EF01MA05RS-1) Comparar e ordenar números naturais de até duas ordens, reconhecendo-os em situações </w:t>
            </w:r>
            <w:r w:rsidRPr="00E50164">
              <w:lastRenderedPageBreak/>
              <w:t>cotidianas e utilizando diferentes processos de contagem.</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lastRenderedPageBreak/>
              <w:t>Números</w:t>
            </w:r>
          </w:p>
          <w:p w:rsidR="00E85888" w:rsidRPr="00E50164" w:rsidRDefault="00E85888" w:rsidP="0086698D">
            <w:pPr>
              <w:jc w:val="both"/>
            </w:pPr>
          </w:p>
        </w:tc>
        <w:tc>
          <w:tcPr>
            <w:tcW w:w="2016" w:type="dxa"/>
          </w:tcPr>
          <w:p w:rsidR="00E85888" w:rsidRPr="00E50164" w:rsidRDefault="00E85888" w:rsidP="0086698D">
            <w:r w:rsidRPr="00E50164">
              <w:t xml:space="preserve">Construção de fatos básicos da adição </w:t>
            </w:r>
          </w:p>
        </w:tc>
        <w:tc>
          <w:tcPr>
            <w:tcW w:w="10484" w:type="dxa"/>
          </w:tcPr>
          <w:p w:rsidR="00E85888" w:rsidRPr="00E50164" w:rsidRDefault="00E85888" w:rsidP="0086698D">
            <w:pPr>
              <w:jc w:val="both"/>
            </w:pPr>
            <w:r w:rsidRPr="00E50164">
              <w:t>(EF01MA06) Construir fatos básicos da adição e utilizá-los em procedimentos de cálculo para resolver problemas.</w:t>
            </w:r>
          </w:p>
          <w:p w:rsidR="00E85888" w:rsidRPr="00E50164" w:rsidRDefault="00E85888" w:rsidP="0086698D">
            <w:pPr>
              <w:jc w:val="both"/>
            </w:pPr>
            <w:r w:rsidRPr="00E50164">
              <w:t>(EF01MA06RS-1) Explorar e estabelecer relações aditivas entre números menores que 10 aplicando-as para resolver problemas em situações cotidianas.</w:t>
            </w:r>
          </w:p>
          <w:p w:rsidR="00E85888" w:rsidRPr="00E50164" w:rsidRDefault="00E85888" w:rsidP="0086698D">
            <w:pPr>
              <w:jc w:val="both"/>
            </w:pPr>
            <w:r w:rsidRPr="00E50164">
              <w:t>(EF01MA06RS-2) Explorar e expressar a ideia de igualdade percebendo que um mesmo número pode ser formado por diferentes adições.</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t>Álgebra</w:t>
            </w:r>
          </w:p>
          <w:p w:rsidR="00E85888" w:rsidRPr="00E50164" w:rsidRDefault="00E85888" w:rsidP="0086698D">
            <w:pPr>
              <w:jc w:val="both"/>
            </w:pPr>
          </w:p>
        </w:tc>
        <w:tc>
          <w:tcPr>
            <w:tcW w:w="2016" w:type="dxa"/>
          </w:tcPr>
          <w:p w:rsidR="00E85888" w:rsidRPr="00E50164" w:rsidRDefault="00E85888" w:rsidP="0086698D">
            <w:r w:rsidRPr="00E50164">
              <w:t xml:space="preserve">Padrões figurais e numéricos: investigação de regularidades ou padrões em sequências </w:t>
            </w:r>
          </w:p>
        </w:tc>
        <w:tc>
          <w:tcPr>
            <w:tcW w:w="10484" w:type="dxa"/>
          </w:tcPr>
          <w:p w:rsidR="00E85888" w:rsidRPr="00E50164" w:rsidRDefault="00E85888" w:rsidP="0086698D">
            <w:pPr>
              <w:jc w:val="both"/>
            </w:pPr>
            <w:r w:rsidRPr="00E50164">
              <w:t>(EF01MA09) Organizar e ordenar objetos familiares ou representações por figuras, por meio de atributos, tais como cor, forma e medida.</w:t>
            </w:r>
          </w:p>
          <w:p w:rsidR="00E85888" w:rsidRPr="00E50164" w:rsidRDefault="00E85888" w:rsidP="0086698D">
            <w:pPr>
              <w:jc w:val="both"/>
            </w:pPr>
            <w:r w:rsidRPr="00E50164">
              <w:t>(EF01MA09RS-1) Observar e explorar objetos do cotidiano identificando atributos (cor, forma e medida) existentes entre eles, registrando suas estratégias e hipóteses de forma própria ou convencional.</w:t>
            </w:r>
          </w:p>
          <w:p w:rsidR="00E85888" w:rsidRDefault="00E85888" w:rsidP="00083A43">
            <w:pPr>
              <w:jc w:val="both"/>
            </w:pPr>
            <w:r w:rsidRPr="00E50164">
              <w:t>(EF01MA09RS-2) Identificar e ordenar objetos, figuras e sequências a partir de critérios pré-estabelecidos (cor, forma, etc.), aplicando em situações diversas.</w:t>
            </w:r>
          </w:p>
          <w:p w:rsidR="00083A43" w:rsidRPr="00E50164" w:rsidRDefault="00083A43" w:rsidP="00083A43">
            <w:pPr>
              <w:jc w:val="both"/>
            </w:pPr>
          </w:p>
        </w:tc>
      </w:tr>
      <w:tr w:rsidR="00E85888" w:rsidRPr="00E50164" w:rsidTr="00E85888">
        <w:trPr>
          <w:jc w:val="center"/>
        </w:trPr>
        <w:tc>
          <w:tcPr>
            <w:tcW w:w="1423" w:type="dxa"/>
          </w:tcPr>
          <w:p w:rsidR="00E85888" w:rsidRPr="00E50164" w:rsidRDefault="00E85888" w:rsidP="0086698D">
            <w:pPr>
              <w:jc w:val="center"/>
            </w:pPr>
            <w:r w:rsidRPr="00E50164">
              <w:t>Álgebra</w:t>
            </w:r>
          </w:p>
          <w:p w:rsidR="00E85888" w:rsidRPr="00E50164" w:rsidRDefault="00E85888" w:rsidP="0086698D">
            <w:pPr>
              <w:jc w:val="both"/>
            </w:pPr>
          </w:p>
        </w:tc>
        <w:tc>
          <w:tcPr>
            <w:tcW w:w="2016" w:type="dxa"/>
          </w:tcPr>
          <w:p w:rsidR="00E85888" w:rsidRPr="00E50164" w:rsidRDefault="00E85888" w:rsidP="0086698D">
            <w:r w:rsidRPr="00E50164">
              <w:t xml:space="preserve">Sequências recursivas: observação de regras usadas utilizadas em seriações numéricas (mais 1, mais 2, menos 1, menos 2, por exemplo) </w:t>
            </w:r>
          </w:p>
        </w:tc>
        <w:tc>
          <w:tcPr>
            <w:tcW w:w="10484" w:type="dxa"/>
          </w:tcPr>
          <w:p w:rsidR="00E85888" w:rsidRPr="00E50164" w:rsidRDefault="00E85888" w:rsidP="0086698D">
            <w:pPr>
              <w:jc w:val="both"/>
            </w:pPr>
            <w:r w:rsidRPr="00E50164">
              <w:t>(EF01MA10) Descrever, após o reconhecimento e a explicitação de um padrão (ou regularidade), os elementos ausentes em sequências recursivas de números naturais, objetos ou figuras.</w:t>
            </w:r>
          </w:p>
          <w:p w:rsidR="00E85888" w:rsidRPr="00E50164" w:rsidRDefault="00E85888" w:rsidP="0086698D">
            <w:pPr>
              <w:jc w:val="both"/>
            </w:pPr>
            <w:r w:rsidRPr="00E50164">
              <w:t>(EF01MA10RS-1) Explorar e compreender o significado de sequência recursiva com apoio de material manipulável.</w:t>
            </w:r>
          </w:p>
          <w:p w:rsidR="00E85888" w:rsidRPr="00E50164" w:rsidRDefault="00E85888" w:rsidP="0086698D">
            <w:pPr>
              <w:jc w:val="both"/>
            </w:pPr>
            <w:r w:rsidRPr="00E50164">
              <w:t>(EF01MA10RS-2) Observar e explorar sequências numéricas ou geométricas percebendo e expressando sua regularidade e conhecendo a ideia de igualdade entre diferentes conjuntos ou sequências.</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both"/>
            </w:pPr>
            <w:r w:rsidRPr="00E50164">
              <w:t>Geometria</w:t>
            </w:r>
          </w:p>
        </w:tc>
        <w:tc>
          <w:tcPr>
            <w:tcW w:w="2016" w:type="dxa"/>
          </w:tcPr>
          <w:p w:rsidR="00E85888" w:rsidRPr="00E50164" w:rsidRDefault="00E85888" w:rsidP="0086698D">
            <w:r w:rsidRPr="00E50164">
              <w:t xml:space="preserve">Localização de objetos e de pessoas no espaço, utilizando diversos pontos de referência e vocabulário apropriado </w:t>
            </w:r>
          </w:p>
        </w:tc>
        <w:tc>
          <w:tcPr>
            <w:tcW w:w="10484" w:type="dxa"/>
          </w:tcPr>
          <w:p w:rsidR="00E85888" w:rsidRPr="00E50164" w:rsidRDefault="00E85888" w:rsidP="0086698D">
            <w:pPr>
              <w:jc w:val="both"/>
            </w:pPr>
            <w:r w:rsidRPr="00E50164">
              <w:t>(EF01MA11) Descrever a localização de pessoas e de objetos no espaço em relação à sua própria posição, utilizando termos como à direita, à esquerda, em frente, atrás.</w:t>
            </w:r>
          </w:p>
          <w:p w:rsidR="00E85888" w:rsidRPr="00E50164" w:rsidRDefault="00E85888" w:rsidP="0086698D">
            <w:pPr>
              <w:jc w:val="both"/>
            </w:pPr>
            <w:r w:rsidRPr="00E50164">
              <w:t>(EF01MA11RS-1) Compreender e expressar os</w:t>
            </w:r>
          </w:p>
          <w:p w:rsidR="00E85888" w:rsidRPr="00E50164" w:rsidRDefault="00E85888" w:rsidP="0086698D">
            <w:pPr>
              <w:jc w:val="both"/>
            </w:pPr>
            <w:r w:rsidRPr="00E50164">
              <w:t>Significados  de termos como Em  frente, atrás, à direita, à Esquerda , mais perto, mais longe, entre, em cima, embaixo aplicando-os em situações cotidianas e lúdicas.</w:t>
            </w:r>
          </w:p>
          <w:p w:rsidR="00E85888" w:rsidRPr="00E50164" w:rsidRDefault="00E85888" w:rsidP="0086698D">
            <w:pPr>
              <w:jc w:val="both"/>
            </w:pPr>
            <w:r w:rsidRPr="00E50164">
              <w:t>(EF01MA11RS-2) Construir mapas simbólicos e mentais expressando a localização de pessoas e objetos no espaço utilizando termos específicos relativos à descrição de localização.</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lastRenderedPageBreak/>
              <w:t>Grandezas e medidas</w:t>
            </w:r>
          </w:p>
          <w:p w:rsidR="00E85888" w:rsidRPr="00E50164" w:rsidRDefault="00E85888" w:rsidP="0086698D">
            <w:pPr>
              <w:jc w:val="both"/>
            </w:pPr>
          </w:p>
        </w:tc>
        <w:tc>
          <w:tcPr>
            <w:tcW w:w="2016" w:type="dxa"/>
          </w:tcPr>
          <w:p w:rsidR="00E85888" w:rsidRPr="00E50164" w:rsidRDefault="00E85888" w:rsidP="0086698D">
            <w:r w:rsidRPr="00E50164">
              <w:t xml:space="preserve">Medidas de tempo: unidades de medida de tempo, suas relações e o uso do calendário </w:t>
            </w:r>
          </w:p>
        </w:tc>
        <w:tc>
          <w:tcPr>
            <w:tcW w:w="10484" w:type="dxa"/>
          </w:tcPr>
          <w:p w:rsidR="00E85888" w:rsidRPr="00E50164" w:rsidRDefault="00E85888" w:rsidP="0086698D">
            <w:pPr>
              <w:jc w:val="both"/>
            </w:pPr>
            <w:r w:rsidRPr="00E50164">
              <w:t>(EF01MA16) Relatar em linguagem verbal ou não verbal sequência de acontecimentos relativos a um dia, utilizando, quando possível, os horários dos eventos.</w:t>
            </w:r>
          </w:p>
          <w:p w:rsidR="00E85888" w:rsidRPr="00E50164" w:rsidRDefault="00E85888" w:rsidP="0086698D">
            <w:pPr>
              <w:jc w:val="both"/>
            </w:pPr>
            <w:r w:rsidRPr="00E50164">
              <w:t>(EF01MA16RS-1) Explorar e compreender o significado de expressões que denotam sequência de acontecimentos em atividades lúdicas e cotidianas (antes, agora, depois...).</w:t>
            </w:r>
          </w:p>
          <w:p w:rsidR="00E85888" w:rsidRPr="00E50164" w:rsidRDefault="00E85888" w:rsidP="0086698D">
            <w:pPr>
              <w:jc w:val="both"/>
            </w:pPr>
            <w:r w:rsidRPr="00E50164">
              <w:t>(EF01MA16RS-2) Observar, perceber e expressar o que acontece em sua rotina diária ordenando os fatos na sequência correta utilizando linguagem verbal ou não verbal e horário dos eventos, quando possível.</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t>Grandezas e medidas</w:t>
            </w:r>
          </w:p>
          <w:p w:rsidR="00E85888" w:rsidRPr="00E50164" w:rsidRDefault="00E85888" w:rsidP="0086698D">
            <w:pPr>
              <w:jc w:val="both"/>
              <w:rPr>
                <w:rStyle w:val="Refdecomentrio"/>
                <w:sz w:val="22"/>
                <w:szCs w:val="22"/>
              </w:rPr>
            </w:pPr>
          </w:p>
        </w:tc>
        <w:tc>
          <w:tcPr>
            <w:tcW w:w="2016" w:type="dxa"/>
          </w:tcPr>
          <w:p w:rsidR="00E85888" w:rsidRPr="00E50164" w:rsidRDefault="00E85888" w:rsidP="0086698D">
            <w:r w:rsidRPr="00E50164">
              <w:t xml:space="preserve">Medidas de tempo: unidades de medida de tempo, suas relações e o uso do calendário </w:t>
            </w:r>
          </w:p>
        </w:tc>
        <w:tc>
          <w:tcPr>
            <w:tcW w:w="10484" w:type="dxa"/>
          </w:tcPr>
          <w:p w:rsidR="00E85888" w:rsidRPr="00E50164" w:rsidRDefault="00E85888" w:rsidP="0086698D">
            <w:pPr>
              <w:jc w:val="both"/>
            </w:pPr>
            <w:r w:rsidRPr="00E50164">
              <w:t>(EF01MA17) Reconhecer e relacionar períodos do dia, dias da semana e meses do ano, utilizando calendário, quando necessário.</w:t>
            </w:r>
          </w:p>
          <w:p w:rsidR="00E85888" w:rsidRPr="00E50164" w:rsidRDefault="00E85888" w:rsidP="0086698D">
            <w:pPr>
              <w:jc w:val="both"/>
            </w:pPr>
            <w:r w:rsidRPr="00E50164">
              <w:t>(EF01MA17RS-1) Conhecer os nomes dos dias da semana e dos meses do ano percebendo a sucessão e a relação de quantidade entre eles (dias e semanas, meses e ano).</w:t>
            </w:r>
          </w:p>
          <w:p w:rsidR="00E85888" w:rsidRPr="00E50164" w:rsidRDefault="00E85888" w:rsidP="0086698D">
            <w:pPr>
              <w:jc w:val="both"/>
            </w:pPr>
            <w:r w:rsidRPr="00E50164">
              <w:t>(EF01MA17RS-2) Observar e perceber as especificidades dos calendários relativos a plantio, colheita e demais características locais.</w:t>
            </w:r>
          </w:p>
          <w:p w:rsidR="00E85888" w:rsidRPr="00E50164" w:rsidRDefault="00E85888" w:rsidP="0086698D">
            <w:pPr>
              <w:jc w:val="both"/>
            </w:pPr>
            <w:r w:rsidRPr="00E50164">
              <w:t>(EF01MA17RS-3) Explorar e expressar as diferenças entre dia e noite, semana e final de semana apontando características de cada um dos períodos em situações lúdicas.</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t>Grandezas e medidas</w:t>
            </w:r>
          </w:p>
          <w:p w:rsidR="00E85888" w:rsidRPr="00E50164" w:rsidRDefault="00E85888" w:rsidP="0086698D">
            <w:pPr>
              <w:jc w:val="both"/>
              <w:rPr>
                <w:rStyle w:val="Refdecomentrio"/>
                <w:sz w:val="22"/>
                <w:szCs w:val="22"/>
              </w:rPr>
            </w:pPr>
          </w:p>
        </w:tc>
        <w:tc>
          <w:tcPr>
            <w:tcW w:w="2016" w:type="dxa"/>
          </w:tcPr>
          <w:p w:rsidR="00E85888" w:rsidRPr="00E50164" w:rsidRDefault="00E85888" w:rsidP="0086698D">
            <w:r w:rsidRPr="00E50164">
              <w:t xml:space="preserve">Medidas de tempo: unidades de medida de tempo, suas relações e o uso do calendário </w:t>
            </w:r>
          </w:p>
        </w:tc>
        <w:tc>
          <w:tcPr>
            <w:tcW w:w="10484" w:type="dxa"/>
          </w:tcPr>
          <w:p w:rsidR="00E85888" w:rsidRPr="00E50164" w:rsidRDefault="00E85888" w:rsidP="0086698D">
            <w:pPr>
              <w:jc w:val="both"/>
            </w:pPr>
            <w:r w:rsidRPr="00E50164">
              <w:t>(EF01MA18) Produzir a escrita de uma data, apresentando o dia, o mês e o ano, e indicar o dia da semana de uma data, consultando calendários.</w:t>
            </w:r>
          </w:p>
          <w:p w:rsidR="00E85888" w:rsidRPr="00E50164" w:rsidRDefault="00E85888" w:rsidP="0086698D">
            <w:pPr>
              <w:jc w:val="both"/>
            </w:pPr>
            <w:r w:rsidRPr="00E50164">
              <w:t>(EF01MA18RS-1) Identificar uma data específica reconhecendo sua localização no mês e no dia da semana que se apresenta.</w:t>
            </w:r>
          </w:p>
          <w:p w:rsidR="00E85888" w:rsidRPr="00E50164" w:rsidRDefault="00E85888" w:rsidP="0086698D">
            <w:pPr>
              <w:jc w:val="both"/>
            </w:pPr>
            <w:r w:rsidRPr="00E50164">
              <w:t>(EF01MA18RS-2) Empregar as notações da marcação de datas compreendendo a representação de cada elemento nesta marcação e as relações entre eles (dia, mês e ano).</w:t>
            </w:r>
          </w:p>
          <w:p w:rsidR="00E85888" w:rsidRPr="00E50164" w:rsidRDefault="00E85888" w:rsidP="0086698D">
            <w:pPr>
              <w:jc w:val="both"/>
            </w:pPr>
            <w:r w:rsidRPr="00E50164">
              <w:t>(EF01MA18RS-3) Ler, reconhecer e socializar datas apresentadas em diferentes situações identificando dia, mês e ano.</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t>Probabilidade e estatística</w:t>
            </w:r>
          </w:p>
          <w:p w:rsidR="00E85888" w:rsidRPr="00E50164" w:rsidRDefault="00E85888" w:rsidP="0086698D">
            <w:pPr>
              <w:jc w:val="both"/>
              <w:rPr>
                <w:rStyle w:val="Refdecomentrio"/>
                <w:sz w:val="22"/>
                <w:szCs w:val="22"/>
              </w:rPr>
            </w:pPr>
          </w:p>
        </w:tc>
        <w:tc>
          <w:tcPr>
            <w:tcW w:w="2016" w:type="dxa"/>
          </w:tcPr>
          <w:p w:rsidR="00E85888" w:rsidRPr="00E50164" w:rsidRDefault="00E85888" w:rsidP="0086698D">
            <w:r w:rsidRPr="00E50164">
              <w:t xml:space="preserve">Noção de acaso </w:t>
            </w:r>
          </w:p>
        </w:tc>
        <w:tc>
          <w:tcPr>
            <w:tcW w:w="10484" w:type="dxa"/>
          </w:tcPr>
          <w:p w:rsidR="00E85888" w:rsidRPr="00E50164" w:rsidRDefault="00E85888" w:rsidP="0086698D">
            <w:pPr>
              <w:jc w:val="both"/>
            </w:pPr>
            <w:r w:rsidRPr="00E50164">
              <w:t>(EF01MA20) Classificar eventos envolvendo o acaso, tais como “acontecerá com certeza”, “talvez aconteça” e “é impossível acontecer”, em situações do cotidiano.</w:t>
            </w:r>
          </w:p>
          <w:p w:rsidR="00E85888" w:rsidRPr="00E50164" w:rsidRDefault="00E85888" w:rsidP="0086698D">
            <w:pPr>
              <w:jc w:val="both"/>
            </w:pPr>
            <w:r w:rsidRPr="00E50164">
              <w:t>(EF01MA20RS-1) Observar, comparar e expressar as possibilidades de ocorrência de diferentes eventos cotidianos utilizando termos como certo, possível e impossível.</w:t>
            </w:r>
          </w:p>
          <w:p w:rsidR="00E85888" w:rsidRPr="00E50164" w:rsidRDefault="00E85888" w:rsidP="0086698D">
            <w:pPr>
              <w:jc w:val="both"/>
            </w:pPr>
            <w:r w:rsidRPr="00E50164">
              <w:t>(EF01MA20RS-2) Conhecer,explorar e refletir sobre termos relacionados ao acaso (provável, improvável, muito pouco provável), promovendo a compreensão de eventos não determinísticos.</w:t>
            </w:r>
          </w:p>
          <w:p w:rsidR="00E85888" w:rsidRPr="00E50164" w:rsidRDefault="00E85888" w:rsidP="0086698D">
            <w:pPr>
              <w:jc w:val="both"/>
            </w:pPr>
          </w:p>
        </w:tc>
      </w:tr>
      <w:tr w:rsidR="00E85888" w:rsidRPr="00E50164" w:rsidTr="00E85888">
        <w:trPr>
          <w:jc w:val="center"/>
        </w:trPr>
        <w:tc>
          <w:tcPr>
            <w:tcW w:w="1423" w:type="dxa"/>
          </w:tcPr>
          <w:p w:rsidR="00E85888" w:rsidRPr="00E50164" w:rsidRDefault="00E85888" w:rsidP="0086698D">
            <w:pPr>
              <w:jc w:val="center"/>
            </w:pPr>
            <w:r w:rsidRPr="00E50164">
              <w:t>Probabilidad</w:t>
            </w:r>
            <w:r w:rsidRPr="00E50164">
              <w:lastRenderedPageBreak/>
              <w:t>e e estatística</w:t>
            </w:r>
          </w:p>
          <w:p w:rsidR="00E85888" w:rsidRPr="00E50164" w:rsidRDefault="00E85888" w:rsidP="0086698D">
            <w:pPr>
              <w:jc w:val="both"/>
              <w:rPr>
                <w:rStyle w:val="Refdecomentrio"/>
                <w:b/>
                <w:sz w:val="22"/>
                <w:szCs w:val="22"/>
              </w:rPr>
            </w:pPr>
          </w:p>
        </w:tc>
        <w:tc>
          <w:tcPr>
            <w:tcW w:w="2016" w:type="dxa"/>
          </w:tcPr>
          <w:p w:rsidR="00E85888" w:rsidRPr="00E50164" w:rsidRDefault="00E85888" w:rsidP="0086698D">
            <w:r w:rsidRPr="00E50164">
              <w:lastRenderedPageBreak/>
              <w:t xml:space="preserve">Leitura de tabelas e </w:t>
            </w:r>
            <w:r w:rsidRPr="00E50164">
              <w:lastRenderedPageBreak/>
              <w:t xml:space="preserve">de gráficos de colunas simples </w:t>
            </w:r>
          </w:p>
        </w:tc>
        <w:tc>
          <w:tcPr>
            <w:tcW w:w="10484" w:type="dxa"/>
          </w:tcPr>
          <w:p w:rsidR="00E85888" w:rsidRPr="00E50164" w:rsidRDefault="00E85888" w:rsidP="0086698D">
            <w:pPr>
              <w:jc w:val="both"/>
            </w:pPr>
            <w:r w:rsidRPr="00E50164">
              <w:lastRenderedPageBreak/>
              <w:t>(EF01MA21) Ler dados expressos em tabelas e em gráficos de colunas simples.</w:t>
            </w:r>
          </w:p>
          <w:p w:rsidR="00E85888" w:rsidRPr="00E50164" w:rsidRDefault="00E85888" w:rsidP="0086698D">
            <w:pPr>
              <w:jc w:val="both"/>
            </w:pPr>
            <w:r w:rsidRPr="00E50164">
              <w:lastRenderedPageBreak/>
              <w:t>(EF01MA21RS-1) Observar e reconhecer os elementos que constituem as tabelas e gráficos de coluna simples estabelecendo relações entre eles e percebendo sua importância em diferentes situações.</w:t>
            </w:r>
          </w:p>
          <w:p w:rsidR="00E85888" w:rsidRPr="00E50164" w:rsidRDefault="00E85888" w:rsidP="0086698D">
            <w:pPr>
              <w:jc w:val="both"/>
            </w:pPr>
            <w:r w:rsidRPr="00E50164">
              <w:t>(EF01MA21RS-2) Ler e interpretar dados expressos em tabelas e gráficos de colunas simples.</w:t>
            </w:r>
          </w:p>
          <w:p w:rsidR="00E85888" w:rsidRPr="00E50164" w:rsidRDefault="00E85888" w:rsidP="0086698D">
            <w:pPr>
              <w:jc w:val="both"/>
            </w:pPr>
            <w:r w:rsidRPr="00E50164">
              <w:t>(EF01MA21RS-3) Identificar e compreender as frequências maiores e menores, relacionando-as ao tamanho das colunas dos gráficos de colunas simples.</w:t>
            </w:r>
          </w:p>
          <w:p w:rsidR="00E85888" w:rsidRPr="00E50164" w:rsidRDefault="00E85888" w:rsidP="0086698D">
            <w:pPr>
              <w:jc w:val="both"/>
            </w:pPr>
          </w:p>
        </w:tc>
      </w:tr>
    </w:tbl>
    <w:p w:rsidR="00E85888" w:rsidRPr="00E85888" w:rsidRDefault="00E85888" w:rsidP="00E85888">
      <w:pPr>
        <w:pStyle w:val="Ttulo1"/>
        <w:jc w:val="center"/>
      </w:pPr>
      <w:bookmarkStart w:id="4" w:name="_Toc26950913"/>
      <w:r w:rsidRPr="00E50164">
        <w:rPr>
          <w:rFonts w:asciiTheme="minorHAnsi" w:hAnsiTheme="minorHAnsi"/>
          <w:color w:val="auto"/>
        </w:rPr>
        <w:lastRenderedPageBreak/>
        <w:t>MATEMÁTICA -1º ANO</w:t>
      </w:r>
      <w:r>
        <w:rPr>
          <w:rFonts w:asciiTheme="minorHAnsi" w:hAnsiTheme="minorHAnsi"/>
          <w:color w:val="auto"/>
        </w:rPr>
        <w:t xml:space="preserve"> – 2º Trimestre</w:t>
      </w:r>
    </w:p>
    <w:tbl>
      <w:tblPr>
        <w:tblStyle w:val="Tabelacomgrade"/>
        <w:tblW w:w="13923" w:type="dxa"/>
        <w:jc w:val="center"/>
        <w:tblLayout w:type="fixed"/>
        <w:tblLook w:val="04A0"/>
      </w:tblPr>
      <w:tblGrid>
        <w:gridCol w:w="1423"/>
        <w:gridCol w:w="2016"/>
        <w:gridCol w:w="10484"/>
      </w:tblGrid>
      <w:tr w:rsidR="00E85888" w:rsidRPr="00E50164" w:rsidTr="00E85888">
        <w:trPr>
          <w:trHeight w:val="144"/>
          <w:jc w:val="center"/>
        </w:trPr>
        <w:tc>
          <w:tcPr>
            <w:tcW w:w="1423" w:type="dxa"/>
          </w:tcPr>
          <w:p w:rsidR="00E85888" w:rsidRPr="00E50164" w:rsidRDefault="00E85888" w:rsidP="00083A43">
            <w:pPr>
              <w:jc w:val="center"/>
              <w:rPr>
                <w:b/>
              </w:rPr>
            </w:pPr>
            <w:r w:rsidRPr="00E50164">
              <w:rPr>
                <w:b/>
              </w:rPr>
              <w:t>UNIDADE TEMÁTICA</w:t>
            </w:r>
          </w:p>
        </w:tc>
        <w:tc>
          <w:tcPr>
            <w:tcW w:w="2016" w:type="dxa"/>
          </w:tcPr>
          <w:p w:rsidR="00E85888" w:rsidRPr="00E50164" w:rsidRDefault="00E85888" w:rsidP="00083A43">
            <w:pPr>
              <w:jc w:val="center"/>
              <w:rPr>
                <w:b/>
              </w:rPr>
            </w:pPr>
            <w:r w:rsidRPr="00E50164">
              <w:rPr>
                <w:b/>
              </w:rPr>
              <w:t>OBJETOS DE CONHECIMENTO</w:t>
            </w:r>
          </w:p>
        </w:tc>
        <w:tc>
          <w:tcPr>
            <w:tcW w:w="10484" w:type="dxa"/>
          </w:tcPr>
          <w:p w:rsidR="00E85888" w:rsidRPr="00E50164" w:rsidRDefault="00E85888" w:rsidP="00083A43">
            <w:pPr>
              <w:jc w:val="center"/>
              <w:rPr>
                <w:b/>
              </w:rPr>
            </w:pPr>
            <w:r w:rsidRPr="00E50164">
              <w:rPr>
                <w:b/>
              </w:rPr>
              <w:t>HABILIDADES</w:t>
            </w: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 xml:space="preserve">Quantificação de elementos de uma coleção: estimativas, contagem um a um, pareamento ou outros agrupamentos e comparação </w:t>
            </w:r>
          </w:p>
        </w:tc>
        <w:tc>
          <w:tcPr>
            <w:tcW w:w="10484" w:type="dxa"/>
          </w:tcPr>
          <w:p w:rsidR="00E85888" w:rsidRPr="00E50164" w:rsidRDefault="00E85888" w:rsidP="00083A43">
            <w:pPr>
              <w:jc w:val="both"/>
            </w:pPr>
            <w:r w:rsidRPr="00E50164">
              <w:t>(EF01MA02) Contar de maneira exata ou aproximada, utilizando diferentes estratégias como o pareamento e outros agrupamentos.</w:t>
            </w:r>
          </w:p>
          <w:p w:rsidR="00E85888" w:rsidRPr="00E50164" w:rsidRDefault="00E85888" w:rsidP="00083A43">
            <w:pPr>
              <w:jc w:val="both"/>
            </w:pPr>
            <w:r w:rsidRPr="00E50164">
              <w:t>(EF01MA02RS-1) Agrupar e reagrupar objetos explorando diferentes estratégias para quantificar e comunicar quantidades de uma coleção em situações lúdicas.</w:t>
            </w:r>
          </w:p>
          <w:p w:rsidR="00E85888" w:rsidRPr="00E50164" w:rsidRDefault="00E85888" w:rsidP="00083A43">
            <w:pPr>
              <w:jc w:val="both"/>
            </w:pPr>
            <w:r w:rsidRPr="00E50164">
              <w:t>(EF01MA02RS-2) Compreender e explicar que a forma de distribuição dos elementos não altera a quantidade de uma coleção.</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 xml:space="preserve">Quantificação de elementos de uma coleção: estimativas, contagem um a um, pareamento ou outros agrupamentos e comparação </w:t>
            </w:r>
          </w:p>
        </w:tc>
        <w:tc>
          <w:tcPr>
            <w:tcW w:w="10484" w:type="dxa"/>
          </w:tcPr>
          <w:p w:rsidR="00E85888" w:rsidRPr="00E50164" w:rsidRDefault="00E85888" w:rsidP="00083A43">
            <w:pPr>
              <w:jc w:val="both"/>
            </w:pPr>
            <w:r w:rsidRPr="00E50164">
              <w:t>(EF01MA03) Estimar e comparar quantidades de objetos de dois conjuntos (em torno de 20 elementos), por estimativa e/ou por correspondência (um a um, dois a dois) para indicar “tem mais”, “tem menos” ou “tem a mesma quantidade”.</w:t>
            </w:r>
          </w:p>
          <w:p w:rsidR="00E85888" w:rsidRPr="00E50164" w:rsidRDefault="00E85888" w:rsidP="00083A43">
            <w:pPr>
              <w:jc w:val="both"/>
            </w:pPr>
            <w:r w:rsidRPr="00E50164">
              <w:t>(EF01MA03RS-1) Explorar, contar e expressar a quantidade de objetos em diferentes  coleções identificando aquela com maior, menor ou igual  número de elementos.</w:t>
            </w:r>
          </w:p>
          <w:p w:rsidR="00E85888" w:rsidRPr="00E50164" w:rsidRDefault="00E85888" w:rsidP="00083A43">
            <w:pPr>
              <w:jc w:val="both"/>
            </w:pPr>
            <w:r w:rsidRPr="00E50164">
              <w:t>(EF01MA03RS-2) Alinhar agrupamentos diversos explorando e explicando as relações entre a quantidade de elementos utilizando estimativa e/ou correspondência.</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Leitura, escrita e comparação de números naturais (até 100)</w:t>
            </w:r>
            <w:r w:rsidRPr="00E50164">
              <w:br/>
            </w:r>
            <w:r w:rsidRPr="00E50164">
              <w:lastRenderedPageBreak/>
              <w:t xml:space="preserve">Reta numérica </w:t>
            </w:r>
          </w:p>
        </w:tc>
        <w:tc>
          <w:tcPr>
            <w:tcW w:w="10484" w:type="dxa"/>
          </w:tcPr>
          <w:p w:rsidR="00E85888" w:rsidRPr="00E50164" w:rsidRDefault="00E85888" w:rsidP="00083A43">
            <w:pPr>
              <w:jc w:val="both"/>
            </w:pPr>
            <w:r w:rsidRPr="00E50164">
              <w:lastRenderedPageBreak/>
              <w:t>(EF01MA04) Contar a quantidade de objetos de coleções até 100 unidades e apresentar o resultado por registros verbais e simbólicos, em situações de seu interesse, como jogos, brincadeiras, materiais da sala de aula, entre outros.</w:t>
            </w:r>
          </w:p>
          <w:p w:rsidR="00E85888" w:rsidRPr="00E50164" w:rsidRDefault="00E85888" w:rsidP="00083A43">
            <w:pPr>
              <w:jc w:val="both"/>
            </w:pPr>
            <w:r w:rsidRPr="00E50164">
              <w:t xml:space="preserve">(EF01MA04RS-1) Identificar e classificar objetos por   tributos, contando sem pular nenhum objeto, em situações </w:t>
            </w:r>
            <w:r w:rsidRPr="00E50164">
              <w:lastRenderedPageBreak/>
              <w:t>cotidianas de seu interesse.</w:t>
            </w:r>
          </w:p>
          <w:p w:rsidR="00E85888" w:rsidRPr="00E50164" w:rsidRDefault="00E85888" w:rsidP="00083A43">
            <w:pPr>
              <w:jc w:val="both"/>
            </w:pPr>
            <w:r w:rsidRPr="00E50164">
              <w:t>(EF01MA04RS-2) Compreender que o último  número contado corresponde  a quantidade total dos objetos e não ao nome do algarismo.</w:t>
            </w:r>
          </w:p>
          <w:p w:rsidR="00E85888" w:rsidRPr="00E50164" w:rsidRDefault="00E85888" w:rsidP="00083A43">
            <w:pPr>
              <w:jc w:val="both"/>
            </w:pPr>
            <w:r w:rsidRPr="00E50164">
              <w:t>(EF01MA04RS-3) Expressar resultados de contagens de forma verbal e simbólica relacionando o algarismo à quantidade correspondente.</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lastRenderedPageBreak/>
              <w:t>Números</w:t>
            </w:r>
          </w:p>
          <w:p w:rsidR="00E85888" w:rsidRPr="00E50164" w:rsidRDefault="00E85888" w:rsidP="00083A43">
            <w:pPr>
              <w:jc w:val="both"/>
            </w:pPr>
          </w:p>
        </w:tc>
        <w:tc>
          <w:tcPr>
            <w:tcW w:w="2016" w:type="dxa"/>
          </w:tcPr>
          <w:p w:rsidR="00E85888" w:rsidRPr="00E50164" w:rsidRDefault="00E85888" w:rsidP="00083A43">
            <w:r w:rsidRPr="00E50164">
              <w:t>Leitura, escrita e comparação de números naturais (até 100)</w:t>
            </w:r>
            <w:r w:rsidRPr="00E50164">
              <w:br/>
              <w:t xml:space="preserve">Reta numérica </w:t>
            </w:r>
          </w:p>
        </w:tc>
        <w:tc>
          <w:tcPr>
            <w:tcW w:w="10484" w:type="dxa"/>
          </w:tcPr>
          <w:p w:rsidR="00E85888" w:rsidRPr="00E50164" w:rsidRDefault="00E85888" w:rsidP="00083A43">
            <w:pPr>
              <w:jc w:val="both"/>
            </w:pPr>
            <w:r w:rsidRPr="00E50164">
              <w:t>(EF01MA05) Comparar números naturais de até duas ordens em situações cotidianas, com e sem suporte da reta numérica.</w:t>
            </w:r>
          </w:p>
          <w:p w:rsidR="00E85888" w:rsidRPr="00E50164" w:rsidRDefault="00E85888" w:rsidP="00083A43">
            <w:pPr>
              <w:jc w:val="both"/>
            </w:pPr>
            <w:r w:rsidRPr="00E50164">
              <w:t>(EF01MA05RS-1) Comparar e ordenar números naturais de até duas ordens, reconhecendo-os em situações cotidianas e utilizando diferentes processos de contagem.</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 xml:space="preserve">Composição e decomposição de números naturais </w:t>
            </w:r>
          </w:p>
        </w:tc>
        <w:tc>
          <w:tcPr>
            <w:tcW w:w="10484" w:type="dxa"/>
          </w:tcPr>
          <w:p w:rsidR="00E85888" w:rsidRPr="00E50164" w:rsidRDefault="00E85888" w:rsidP="00083A43">
            <w:pPr>
              <w:jc w:val="both"/>
            </w:pPr>
            <w:r w:rsidRPr="00E50164">
              <w:t>(EF01MA07) Compor e decompor número de até duas ordens, por meio de diferentes adições, com o suporte de material manipulável, contribuindo para a compreensão de características do sistema de numeração decimal e o desenvolvimento de estratégias de cálculo.</w:t>
            </w:r>
          </w:p>
          <w:p w:rsidR="00E85888" w:rsidRPr="00E50164" w:rsidRDefault="00E85888" w:rsidP="00083A43">
            <w:pPr>
              <w:jc w:val="both"/>
            </w:pPr>
            <w:r w:rsidRPr="00E50164">
              <w:t>(EF01MA07RS-1) Explorar e utilizar estratégias próprias de composição e decomposição de números naturais de até duas ordens com auxílio de material manipulável em situações diversas, contribuindo para a compreensão de características do sistema de numeração decimal e o desenvolvimento de estratégias de cálculo.</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 xml:space="preserve">Problemas envolvendo diferentes significados da adição e da subtração (juntar, acrescentar, separar, retirar) </w:t>
            </w:r>
          </w:p>
        </w:tc>
        <w:tc>
          <w:tcPr>
            <w:tcW w:w="10484" w:type="dxa"/>
          </w:tcPr>
          <w:p w:rsidR="00E85888" w:rsidRPr="00E50164" w:rsidRDefault="00E85888" w:rsidP="00083A43">
            <w:pPr>
              <w:jc w:val="both"/>
            </w:pPr>
            <w:r w:rsidRPr="00E50164">
              <w:t>(EF01MA08) Resolver e elaborar problemas de adição e de subtração, envolvendo números de até dois algarismos, com os significados de juntar, acrescentar, separar e retirar, com o suporte de imagens e/ou material manipulável, utilizando estratégias e formas de registro pessoais.</w:t>
            </w:r>
          </w:p>
          <w:p w:rsidR="00E85888" w:rsidRPr="00E50164" w:rsidRDefault="00E85888" w:rsidP="00083A43">
            <w:pPr>
              <w:jc w:val="both"/>
            </w:pPr>
            <w:r w:rsidRPr="00E50164">
              <w:t>(EF01MA08RS-1) Compreender os diferentes significados da adição e subtração (juntar, acrescentar, separar e retirar) utilizando material manipulável.</w:t>
            </w:r>
          </w:p>
          <w:p w:rsidR="00E85888" w:rsidRPr="00E50164" w:rsidRDefault="00E85888" w:rsidP="00083A43">
            <w:pPr>
              <w:jc w:val="both"/>
            </w:pPr>
            <w:r w:rsidRPr="00E50164">
              <w:t>(EF01MA08RS-2) Expressar por meio de estratégias próprias a resolução de problemas envolvendo adição e subtração e seus significados.</w:t>
            </w:r>
          </w:p>
          <w:p w:rsidR="00E85888" w:rsidRPr="00E50164" w:rsidRDefault="00E85888" w:rsidP="00083A43">
            <w:pPr>
              <w:jc w:val="both"/>
            </w:pPr>
            <w:r w:rsidRPr="00E50164">
              <w:t>(EF01MA08RS-3) Perceber e argumentar as diferenças entre as operações de soma e subtração aplicando-as em  diferentes situações.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both"/>
            </w:pPr>
            <w:r w:rsidRPr="00E50164">
              <w:t>Geometria</w:t>
            </w:r>
          </w:p>
        </w:tc>
        <w:tc>
          <w:tcPr>
            <w:tcW w:w="2016" w:type="dxa"/>
          </w:tcPr>
          <w:p w:rsidR="00E85888" w:rsidRPr="00E50164" w:rsidRDefault="00E85888" w:rsidP="00083A43">
            <w:r w:rsidRPr="00E50164">
              <w:t xml:space="preserve">Localização de objetos e de pessoas no espaço, utilizando diversos pontos de </w:t>
            </w:r>
            <w:r w:rsidRPr="00E50164">
              <w:lastRenderedPageBreak/>
              <w:t xml:space="preserve">referência e vocabulário apropriado </w:t>
            </w:r>
          </w:p>
        </w:tc>
        <w:tc>
          <w:tcPr>
            <w:tcW w:w="10484" w:type="dxa"/>
          </w:tcPr>
          <w:p w:rsidR="00E85888" w:rsidRPr="00E50164" w:rsidRDefault="00E85888" w:rsidP="00083A43">
            <w:pPr>
              <w:jc w:val="both"/>
            </w:pPr>
            <w:r w:rsidRPr="00E50164">
              <w:lastRenderedPageBreak/>
              <w:t>(EF01MA12) Descrever a localização de pessoas e de objetos no espaço segundo um dado ponto de referência, compreendendo que, para a utilização de termos que se referem à posição, como direita, esquerda, em cima, em baixo, é necessário explicitar-se o referencial.</w:t>
            </w:r>
          </w:p>
          <w:p w:rsidR="00E85888" w:rsidRPr="00E50164" w:rsidRDefault="00E85888" w:rsidP="00083A43">
            <w:pPr>
              <w:jc w:val="both"/>
            </w:pPr>
            <w:r w:rsidRPr="00E50164">
              <w:t>(EF01MA12RS-1)  Observar e Identificar referencial de localização  de objetos e pessoas explicitando em seus registros e descrições com auxílio de termos e expressões que denotam localização.</w:t>
            </w:r>
          </w:p>
          <w:p w:rsidR="00E85888" w:rsidRPr="00E50164" w:rsidRDefault="00E85888" w:rsidP="00083A43">
            <w:pPr>
              <w:jc w:val="both"/>
            </w:pPr>
            <w:r w:rsidRPr="00E50164">
              <w:lastRenderedPageBreak/>
              <w:t>(EF01MA12RS-2) Relacionar o objeto ou pessoa a um ou dois referenciais de localização descrevendo com palavras, esboços, desenhos ou uma combinação de duas ou mais formas, percebendo que a descrição de localização muda quando o referencial é diferente.</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both"/>
            </w:pPr>
            <w:r w:rsidRPr="00E50164">
              <w:lastRenderedPageBreak/>
              <w:t>Geometria</w:t>
            </w:r>
          </w:p>
        </w:tc>
        <w:tc>
          <w:tcPr>
            <w:tcW w:w="2016" w:type="dxa"/>
          </w:tcPr>
          <w:p w:rsidR="00E85888" w:rsidRPr="00E50164" w:rsidRDefault="00E85888" w:rsidP="00083A43">
            <w:r w:rsidRPr="00E50164">
              <w:t xml:space="preserve">Figuras geométricas espaciais: reconhecimento e relações com objetos familiares do mundo físico </w:t>
            </w:r>
          </w:p>
        </w:tc>
        <w:tc>
          <w:tcPr>
            <w:tcW w:w="10484" w:type="dxa"/>
          </w:tcPr>
          <w:p w:rsidR="00E85888" w:rsidRPr="00E50164" w:rsidRDefault="00E85888" w:rsidP="00083A43">
            <w:pPr>
              <w:jc w:val="both"/>
            </w:pPr>
            <w:r w:rsidRPr="00E50164">
              <w:t>(EF01MA13) Relacionar figuras geométricas espaciais (cones, cilindros, esferas e blocos retangulares) a objetos familiares do mundo físico.</w:t>
            </w:r>
          </w:p>
          <w:p w:rsidR="00E85888" w:rsidRPr="00E50164" w:rsidRDefault="00E85888" w:rsidP="00083A43">
            <w:pPr>
              <w:jc w:val="both"/>
            </w:pPr>
            <w:r w:rsidRPr="00E50164">
              <w:t>(EF01MA13RS-1) Explorar e conhecer figuras geométricas espaciais existentes no mundo físico observando suas características e apontando semelhanças e diferenças entre elas.</w:t>
            </w:r>
          </w:p>
          <w:p w:rsidR="00E85888" w:rsidRPr="00E50164" w:rsidRDefault="00E85888" w:rsidP="00083A43">
            <w:pPr>
              <w:jc w:val="both"/>
            </w:pPr>
            <w:r w:rsidRPr="00E50164">
              <w:t>(EF01MA13RS-2) Classificar e registrar agrupamentos de embalagens e objetos do mundo físico (cotidiano), conforme suas características geométricas.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both"/>
            </w:pPr>
            <w:r w:rsidRPr="00E50164">
              <w:t>Geometria</w:t>
            </w:r>
          </w:p>
        </w:tc>
        <w:tc>
          <w:tcPr>
            <w:tcW w:w="2016" w:type="dxa"/>
          </w:tcPr>
          <w:p w:rsidR="00E85888" w:rsidRPr="00E50164" w:rsidRDefault="00E85888" w:rsidP="00083A43">
            <w:r w:rsidRPr="00E50164">
              <w:t xml:space="preserve">Figuras geométricas planas: reconhecimento do formato das faces de figuras geométricas espaciais </w:t>
            </w:r>
          </w:p>
        </w:tc>
        <w:tc>
          <w:tcPr>
            <w:tcW w:w="10484" w:type="dxa"/>
          </w:tcPr>
          <w:p w:rsidR="00E85888" w:rsidRPr="00E50164" w:rsidRDefault="00E85888" w:rsidP="00083A43">
            <w:pPr>
              <w:jc w:val="both"/>
            </w:pPr>
            <w:r w:rsidRPr="00E50164">
              <w:t>(EF01MA14) Identificar e nomear figuras planas (círculo, quadrado, retângulo e triângulo) em desenhos apresentados em diferentes disposições ou em contornos de faces de sólidos geométricos.</w:t>
            </w:r>
          </w:p>
          <w:p w:rsidR="00E85888" w:rsidRPr="00E50164" w:rsidRDefault="00E85888" w:rsidP="00083A43">
            <w:pPr>
              <w:jc w:val="both"/>
            </w:pPr>
            <w:r w:rsidRPr="00E50164">
              <w:t>(EF01MA14RS-1) Conhecer e nomear figuras geométricas planas  existentes no seu dia a</w:t>
            </w:r>
            <w:r w:rsidR="006157F0">
              <w:t xml:space="preserve"> </w:t>
            </w:r>
            <w:r w:rsidRPr="00E50164">
              <w:t>dia explorando suas  características e apontando semelhanças e diferenças entre elas.</w:t>
            </w:r>
          </w:p>
          <w:p w:rsidR="00E85888" w:rsidRPr="00E50164" w:rsidRDefault="00E85888" w:rsidP="00083A43">
            <w:pPr>
              <w:jc w:val="both"/>
            </w:pPr>
            <w:r w:rsidRPr="00E50164">
              <w:t>(EF01MA14RS-2) Observar figuras geométricas espaciais identificando as figuras planas presentes na formação de cada uma delas.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Grandezas e medidas</w:t>
            </w:r>
          </w:p>
          <w:p w:rsidR="00E85888" w:rsidRPr="00E50164" w:rsidRDefault="00E85888" w:rsidP="00083A43">
            <w:pPr>
              <w:jc w:val="both"/>
            </w:pPr>
          </w:p>
        </w:tc>
        <w:tc>
          <w:tcPr>
            <w:tcW w:w="2016" w:type="dxa"/>
          </w:tcPr>
          <w:p w:rsidR="00E85888" w:rsidRPr="00E50164" w:rsidRDefault="00E85888" w:rsidP="00083A43">
            <w:r w:rsidRPr="00E50164">
              <w:t xml:space="preserve">Medidas de tempo: unidades de medida de tempo, suas relações e o uso do calendário </w:t>
            </w:r>
          </w:p>
        </w:tc>
        <w:tc>
          <w:tcPr>
            <w:tcW w:w="10484" w:type="dxa"/>
          </w:tcPr>
          <w:p w:rsidR="00E85888" w:rsidRPr="00E50164" w:rsidRDefault="00E85888" w:rsidP="00083A43">
            <w:pPr>
              <w:jc w:val="both"/>
            </w:pPr>
            <w:r w:rsidRPr="00E50164">
              <w:t>(EF01MA16) Relatar em linguagem verbal ou não verbal sequência de acontecimentos relativos a um dia, utilizando, quando possível, os horários dos eventos.</w:t>
            </w:r>
          </w:p>
          <w:p w:rsidR="00E85888" w:rsidRPr="00E50164" w:rsidRDefault="00E85888" w:rsidP="00083A43">
            <w:pPr>
              <w:jc w:val="both"/>
            </w:pPr>
            <w:r w:rsidRPr="00E50164">
              <w:t>(EF01MA16RS-1) Explorar e compreender o significado de expressões que denotam sequência de acontecimentos em atividades lúdicas e cotidianas (antes, agora, depois...).</w:t>
            </w:r>
          </w:p>
          <w:p w:rsidR="00E85888" w:rsidRPr="00E50164" w:rsidRDefault="00E85888" w:rsidP="00083A43">
            <w:pPr>
              <w:jc w:val="both"/>
            </w:pPr>
            <w:r w:rsidRPr="00E50164">
              <w:t>(EF01MA16RS-2) Observar, perceber e expressar o que acontece em sua rotina diária ordenando os fatos na sequência correta utilizando linguagem verbal ou não verbal e horário dos eventos, quando possível.</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Grandezas e medidas</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 xml:space="preserve">Medidas de tempo: unidades de medida de tempo, suas relações e o uso do calendário </w:t>
            </w:r>
          </w:p>
        </w:tc>
        <w:tc>
          <w:tcPr>
            <w:tcW w:w="10484" w:type="dxa"/>
          </w:tcPr>
          <w:p w:rsidR="00E85888" w:rsidRPr="00E50164" w:rsidRDefault="00E85888" w:rsidP="00083A43">
            <w:pPr>
              <w:jc w:val="both"/>
            </w:pPr>
            <w:r w:rsidRPr="00E50164">
              <w:t>(EF01MA17) Reconhecer e relacionar períodos do dia, dias da semana e meses do ano, utilizando calendário, quando necessário.</w:t>
            </w:r>
          </w:p>
          <w:p w:rsidR="00E85888" w:rsidRPr="00E50164" w:rsidRDefault="00E85888" w:rsidP="00083A43">
            <w:pPr>
              <w:jc w:val="both"/>
            </w:pPr>
            <w:r w:rsidRPr="00E50164">
              <w:t>(EF01MA17RS-1) Conhecer os nomes dos dias da semana e dos meses do ano percebendo a sucessão e a relação de quantidade entre eles (dias e semanas, meses e ano).</w:t>
            </w:r>
          </w:p>
          <w:p w:rsidR="00E85888" w:rsidRPr="00E50164" w:rsidRDefault="00E85888" w:rsidP="00083A43">
            <w:pPr>
              <w:jc w:val="both"/>
            </w:pPr>
            <w:r w:rsidRPr="00E50164">
              <w:t>(EF01MA17RS-2) Observar e perceber as especificidades dos calendários relativos a plantio, colheita e demais características locais.</w:t>
            </w:r>
          </w:p>
          <w:p w:rsidR="00E85888" w:rsidRPr="00E50164" w:rsidRDefault="00E85888" w:rsidP="001321BE">
            <w:pPr>
              <w:jc w:val="both"/>
            </w:pPr>
            <w:r w:rsidRPr="00E50164">
              <w:t>(EF01MA17RS-3) Explorar e expressar as diferenças entre dia e noite, semana e final de semana apontando características de cada um dos períodos em situações lúdicas.</w:t>
            </w:r>
          </w:p>
        </w:tc>
      </w:tr>
      <w:tr w:rsidR="00E85888" w:rsidRPr="00E50164" w:rsidTr="00E85888">
        <w:trPr>
          <w:jc w:val="center"/>
        </w:trPr>
        <w:tc>
          <w:tcPr>
            <w:tcW w:w="1423" w:type="dxa"/>
          </w:tcPr>
          <w:p w:rsidR="00E85888" w:rsidRPr="00E50164" w:rsidRDefault="00E85888" w:rsidP="00083A43">
            <w:pPr>
              <w:jc w:val="center"/>
            </w:pPr>
            <w:r w:rsidRPr="00E50164">
              <w:lastRenderedPageBreak/>
              <w:t>Grandezas e medidas</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 xml:space="preserve">Medidas de tempo: unidades de medida de tempo, suas relações e o uso do calendário </w:t>
            </w:r>
          </w:p>
        </w:tc>
        <w:tc>
          <w:tcPr>
            <w:tcW w:w="10484" w:type="dxa"/>
          </w:tcPr>
          <w:p w:rsidR="00E85888" w:rsidRPr="00E50164" w:rsidRDefault="00E85888" w:rsidP="00083A43">
            <w:pPr>
              <w:jc w:val="both"/>
            </w:pPr>
            <w:r w:rsidRPr="00E50164">
              <w:t>(EF01MA18) Produzir a escrita de uma data, apresentando o dia, o mês e o ano, e indicar o dia da semana de uma data, consultando calendários.</w:t>
            </w:r>
          </w:p>
          <w:p w:rsidR="00E85888" w:rsidRPr="00E50164" w:rsidRDefault="00E85888" w:rsidP="00083A43">
            <w:pPr>
              <w:jc w:val="both"/>
            </w:pPr>
            <w:r w:rsidRPr="00E50164">
              <w:t>(EF01MA18RS-1) Identificar uma data específica reconhecendo sua localização no mês e no dia da semana que se apresenta.</w:t>
            </w:r>
          </w:p>
          <w:p w:rsidR="00E85888" w:rsidRPr="00E50164" w:rsidRDefault="00E85888" w:rsidP="00083A43">
            <w:pPr>
              <w:jc w:val="both"/>
            </w:pPr>
            <w:r w:rsidRPr="00E50164">
              <w:t>(EF01MA18RS-2) Empregar as notações da marcação de datas compreendendo a representação de cada elemento nesta marcação e as relações entre eles (dia, mês e ano).</w:t>
            </w:r>
          </w:p>
          <w:p w:rsidR="00E85888" w:rsidRPr="00E50164" w:rsidRDefault="00E85888" w:rsidP="00083A43">
            <w:pPr>
              <w:jc w:val="both"/>
            </w:pPr>
            <w:r w:rsidRPr="00E50164">
              <w:t>(EF01MA18RS-3) Ler, reconhecer e socializar datas apresentadas em diferentes situações identificando dia, mês e ano.</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Grandezas e medidas</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 xml:space="preserve">Sistema monetário brasileiro: reconhecimento de cédulas e moedas </w:t>
            </w:r>
          </w:p>
        </w:tc>
        <w:tc>
          <w:tcPr>
            <w:tcW w:w="10484" w:type="dxa"/>
          </w:tcPr>
          <w:p w:rsidR="00E85888" w:rsidRPr="00E50164" w:rsidRDefault="00E85888" w:rsidP="00083A43">
            <w:pPr>
              <w:jc w:val="both"/>
            </w:pPr>
            <w:r w:rsidRPr="00E50164">
              <w:t>(EF01MA19) Reconhecer e relacionar valores de moedas e cédulas do sistema monetário brasileiro para resolver situações simples do cotidiano do estudante.</w:t>
            </w:r>
          </w:p>
          <w:p w:rsidR="00E85888" w:rsidRPr="00E50164" w:rsidRDefault="00E85888" w:rsidP="00083A43">
            <w:pPr>
              <w:jc w:val="both"/>
            </w:pPr>
            <w:r w:rsidRPr="00E50164">
              <w:t>(EF01MA19RS-1) Observar, explorar e nomear as moedas e cédulas do sistema monetário brasileiro em situações cotidianas.</w:t>
            </w:r>
          </w:p>
          <w:p w:rsidR="00E85888" w:rsidRPr="00E50164" w:rsidRDefault="00E85888" w:rsidP="00083A43">
            <w:pPr>
              <w:jc w:val="both"/>
            </w:pPr>
            <w:r w:rsidRPr="00E50164">
              <w:t>(EF01MA19RS-2) Explorar e realizar trocas entre as moedas e cédulas do sistema monetário brasileiro analisando as diferentes possibilidades de troca para um mesmo valor em situações cotidianas.</w:t>
            </w:r>
          </w:p>
          <w:p w:rsidR="00E85888" w:rsidRPr="00E50164" w:rsidRDefault="00E85888" w:rsidP="00083A43">
            <w:pPr>
              <w:jc w:val="both"/>
            </w:pPr>
            <w:r w:rsidRPr="00E50164">
              <w:t>(EF01MA19RS-3) Agir e tomar decisões com responsabilidade quanto ao uso do dinheiro em situações cotidianas.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Probabilidade e estatística</w:t>
            </w:r>
          </w:p>
          <w:p w:rsidR="00E85888" w:rsidRPr="00E50164" w:rsidRDefault="00E85888" w:rsidP="00083A43">
            <w:pPr>
              <w:jc w:val="both"/>
              <w:rPr>
                <w:rStyle w:val="Refdecomentrio"/>
                <w:b/>
                <w:sz w:val="22"/>
                <w:szCs w:val="22"/>
              </w:rPr>
            </w:pPr>
          </w:p>
        </w:tc>
        <w:tc>
          <w:tcPr>
            <w:tcW w:w="2016" w:type="dxa"/>
          </w:tcPr>
          <w:p w:rsidR="00E85888" w:rsidRPr="00E50164" w:rsidRDefault="00E85888" w:rsidP="00083A43">
            <w:r w:rsidRPr="00E50164">
              <w:t xml:space="preserve">Leitura de tabelas e de gráficos de colunas simples </w:t>
            </w:r>
          </w:p>
        </w:tc>
        <w:tc>
          <w:tcPr>
            <w:tcW w:w="10484" w:type="dxa"/>
          </w:tcPr>
          <w:p w:rsidR="00E85888" w:rsidRPr="00E50164" w:rsidRDefault="00E85888" w:rsidP="00083A43">
            <w:pPr>
              <w:jc w:val="both"/>
            </w:pPr>
            <w:r w:rsidRPr="00E50164">
              <w:t>(EF01MA21) Ler dados expressos em tabelas e em gráficos de colunas simples.</w:t>
            </w:r>
          </w:p>
          <w:p w:rsidR="00E85888" w:rsidRPr="00E50164" w:rsidRDefault="00E85888" w:rsidP="00083A43">
            <w:pPr>
              <w:jc w:val="both"/>
            </w:pPr>
            <w:r w:rsidRPr="00E50164">
              <w:t>(EF01MA21RS-1) Observar e reconhecer os elementos que constituem as tabelas e gráficos de coluna simples estabelecendo relações entre eles e percebendo sua importância em diferentes situações.</w:t>
            </w:r>
          </w:p>
          <w:p w:rsidR="00E85888" w:rsidRPr="00E50164" w:rsidRDefault="00E85888" w:rsidP="00083A43">
            <w:pPr>
              <w:jc w:val="both"/>
            </w:pPr>
            <w:r w:rsidRPr="00E50164">
              <w:t>(EF01MA21RS-2) Ler e interpretar dados expressos em tabelas e gráficos de colunas simples.</w:t>
            </w:r>
          </w:p>
          <w:p w:rsidR="00E85888" w:rsidRPr="00E50164" w:rsidRDefault="00E85888" w:rsidP="00083A43">
            <w:pPr>
              <w:jc w:val="both"/>
            </w:pPr>
            <w:r w:rsidRPr="00E50164">
              <w:t>(EF01MA21RS-3) Identificar e compreender as frequências maiores e menores, relacionando-as ao tamanho das colunas dos gráficos de colunas simples.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Probabilidade e estatística</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Coleta e organização de informações</w:t>
            </w:r>
            <w:r w:rsidRPr="00E50164">
              <w:br/>
              <w:t xml:space="preserve">Registros pessoais para comunicação de informações coletadas </w:t>
            </w:r>
          </w:p>
        </w:tc>
        <w:tc>
          <w:tcPr>
            <w:tcW w:w="10484" w:type="dxa"/>
          </w:tcPr>
          <w:p w:rsidR="00E85888" w:rsidRPr="00E50164" w:rsidRDefault="00E85888" w:rsidP="00083A43">
            <w:pPr>
              <w:jc w:val="both"/>
            </w:pPr>
            <w:r w:rsidRPr="00E50164">
              <w:t>(EF01MA22) Realizar pesquisa, envolvendo até duas variáveis categóricas de seu interesse e universo de até 30 elementos, e   organizar dados por meio de representações pessoais.</w:t>
            </w:r>
          </w:p>
          <w:p w:rsidR="00E85888" w:rsidRPr="00E50164" w:rsidRDefault="00E85888" w:rsidP="00083A43">
            <w:pPr>
              <w:jc w:val="both"/>
            </w:pPr>
            <w:r w:rsidRPr="00E50164">
              <w:t>(EF01MA22RS-1) Compreender que variáveis categóricas ou qualitativas são aquelas que não são expressas por números (cor dos olhos, preferência por um  time, entre outras) utilizando- as em situações de pesquisa  de seu interesse.</w:t>
            </w:r>
          </w:p>
          <w:p w:rsidR="00E85888" w:rsidRPr="00E50164" w:rsidRDefault="00E85888" w:rsidP="00083A43">
            <w:pPr>
              <w:jc w:val="both"/>
            </w:pPr>
            <w:r w:rsidRPr="00E50164">
              <w:t>(EF01MA22RS-2) Explorar e utilizar os procedimentos para realização de uma pesquisa - questão a ser respondida; escolha da população; coleta, organização e publicação de dados; resposta à questão inicial.</w:t>
            </w:r>
          </w:p>
          <w:p w:rsidR="00E85888" w:rsidRPr="00E50164" w:rsidRDefault="00E85888" w:rsidP="00083A43">
            <w:pPr>
              <w:jc w:val="both"/>
            </w:pPr>
          </w:p>
        </w:tc>
      </w:tr>
    </w:tbl>
    <w:p w:rsidR="00E85888" w:rsidRPr="00E85888" w:rsidRDefault="00E85888" w:rsidP="00E85888">
      <w:pPr>
        <w:pStyle w:val="Ttulo1"/>
        <w:jc w:val="center"/>
      </w:pPr>
      <w:r w:rsidRPr="00E50164">
        <w:rPr>
          <w:rFonts w:asciiTheme="minorHAnsi" w:hAnsiTheme="minorHAnsi"/>
          <w:color w:val="auto"/>
        </w:rPr>
        <w:lastRenderedPageBreak/>
        <w:t>MATEMÁTICA -1º ANO</w:t>
      </w:r>
      <w:r>
        <w:rPr>
          <w:rFonts w:asciiTheme="minorHAnsi" w:hAnsiTheme="minorHAnsi"/>
          <w:color w:val="auto"/>
        </w:rPr>
        <w:t xml:space="preserve"> – 3º Trimestre</w:t>
      </w:r>
    </w:p>
    <w:tbl>
      <w:tblPr>
        <w:tblStyle w:val="Tabelacomgrade"/>
        <w:tblW w:w="13923" w:type="dxa"/>
        <w:jc w:val="center"/>
        <w:tblLayout w:type="fixed"/>
        <w:tblLook w:val="04A0"/>
      </w:tblPr>
      <w:tblGrid>
        <w:gridCol w:w="1423"/>
        <w:gridCol w:w="2016"/>
        <w:gridCol w:w="10484"/>
      </w:tblGrid>
      <w:tr w:rsidR="00E85888" w:rsidRPr="00E50164" w:rsidTr="00E85888">
        <w:trPr>
          <w:trHeight w:val="144"/>
          <w:jc w:val="center"/>
        </w:trPr>
        <w:tc>
          <w:tcPr>
            <w:tcW w:w="1423" w:type="dxa"/>
          </w:tcPr>
          <w:p w:rsidR="00E85888" w:rsidRPr="00E50164" w:rsidRDefault="00E85888" w:rsidP="00083A43">
            <w:pPr>
              <w:jc w:val="center"/>
              <w:rPr>
                <w:b/>
              </w:rPr>
            </w:pPr>
            <w:r w:rsidRPr="00E50164">
              <w:rPr>
                <w:b/>
              </w:rPr>
              <w:t>UNIDADE TEMÁTICA</w:t>
            </w:r>
          </w:p>
        </w:tc>
        <w:tc>
          <w:tcPr>
            <w:tcW w:w="2016" w:type="dxa"/>
          </w:tcPr>
          <w:p w:rsidR="00E85888" w:rsidRPr="00E50164" w:rsidRDefault="00E85888" w:rsidP="00083A43">
            <w:pPr>
              <w:jc w:val="center"/>
              <w:rPr>
                <w:b/>
              </w:rPr>
            </w:pPr>
            <w:r w:rsidRPr="00E50164">
              <w:rPr>
                <w:b/>
              </w:rPr>
              <w:t>OBJETOS DE CONHECIMENTO</w:t>
            </w:r>
          </w:p>
        </w:tc>
        <w:tc>
          <w:tcPr>
            <w:tcW w:w="10484" w:type="dxa"/>
          </w:tcPr>
          <w:p w:rsidR="00E85888" w:rsidRPr="00E50164" w:rsidRDefault="00E85888" w:rsidP="00083A43">
            <w:pPr>
              <w:jc w:val="center"/>
              <w:rPr>
                <w:b/>
              </w:rPr>
            </w:pPr>
            <w:r w:rsidRPr="00E50164">
              <w:rPr>
                <w:b/>
              </w:rPr>
              <w:t>HABILIDADES</w:t>
            </w: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Leitura, escrita e comparação de números naturais (até 100)</w:t>
            </w:r>
            <w:r w:rsidRPr="00E50164">
              <w:br/>
              <w:t xml:space="preserve">Reta numérica </w:t>
            </w:r>
          </w:p>
        </w:tc>
        <w:tc>
          <w:tcPr>
            <w:tcW w:w="10484" w:type="dxa"/>
          </w:tcPr>
          <w:p w:rsidR="00E85888" w:rsidRPr="00E50164" w:rsidRDefault="00E85888" w:rsidP="00083A43">
            <w:pPr>
              <w:jc w:val="both"/>
            </w:pPr>
            <w:r w:rsidRPr="00E50164">
              <w:t>(EF01MA04) Contar a quantidade de objetos de coleções até 100 unidades e apresentar o resultado por registros verbais e simbólicos, em situações de seu interesse, como jogos, brincadeiras, materiais da sala de aula, entre outros.</w:t>
            </w:r>
          </w:p>
          <w:p w:rsidR="00E85888" w:rsidRPr="00E50164" w:rsidRDefault="00E85888" w:rsidP="00083A43">
            <w:pPr>
              <w:jc w:val="both"/>
            </w:pPr>
            <w:r w:rsidRPr="00E50164">
              <w:t>(EF01MA04RS-1) Identificar e classificar objetos por   tributos, contando sem pular nenhum objeto, em situações cotidianas de seu interesse.</w:t>
            </w:r>
          </w:p>
          <w:p w:rsidR="00E85888" w:rsidRPr="00E50164" w:rsidRDefault="00E85888" w:rsidP="00083A43">
            <w:pPr>
              <w:jc w:val="both"/>
            </w:pPr>
            <w:r w:rsidRPr="00E50164">
              <w:t>(EF01MA04RS-2) Compreender que o último  número contado corresponde  a quantidade total dos objetos e não ao nome do algarismo.</w:t>
            </w:r>
          </w:p>
          <w:p w:rsidR="00E85888" w:rsidRPr="00E50164" w:rsidRDefault="00E85888" w:rsidP="00083A43">
            <w:pPr>
              <w:jc w:val="both"/>
            </w:pPr>
            <w:r w:rsidRPr="00E50164">
              <w:t>(EF01MA04RS-3) Expressar resultados de contagens de forma verbal e simbólica relacionando o algarismo à quantidade correspondente.</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Leitura, escrita e comparação de números naturais (até 100)</w:t>
            </w:r>
            <w:r w:rsidRPr="00E50164">
              <w:br/>
              <w:t xml:space="preserve">Reta numérica </w:t>
            </w:r>
          </w:p>
        </w:tc>
        <w:tc>
          <w:tcPr>
            <w:tcW w:w="10484" w:type="dxa"/>
          </w:tcPr>
          <w:p w:rsidR="00E85888" w:rsidRPr="00E50164" w:rsidRDefault="00E85888" w:rsidP="00083A43">
            <w:pPr>
              <w:jc w:val="both"/>
            </w:pPr>
            <w:r w:rsidRPr="00E50164">
              <w:t>(EF01MA05) Comparar números naturais de até duas ordens em situações cotidianas, com e sem suporte da reta numérica.</w:t>
            </w:r>
          </w:p>
          <w:p w:rsidR="00E85888" w:rsidRPr="00E50164" w:rsidRDefault="00E85888" w:rsidP="00083A43">
            <w:pPr>
              <w:jc w:val="both"/>
            </w:pPr>
            <w:r w:rsidRPr="00E50164">
              <w:t>(EF01MA05RS-1) Comparar e ordenar números naturais de até duas ordens, reconhecendo-os em situações cotidianas e utilizando diferentes processos de contagem.</w:t>
            </w:r>
          </w:p>
          <w:p w:rsidR="00E85888" w:rsidRPr="00E50164" w:rsidRDefault="00E85888" w:rsidP="00083A43">
            <w:pPr>
              <w:jc w:val="both"/>
            </w:pP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 xml:space="preserve">Composição e decomposição de números naturais </w:t>
            </w:r>
          </w:p>
        </w:tc>
        <w:tc>
          <w:tcPr>
            <w:tcW w:w="10484" w:type="dxa"/>
          </w:tcPr>
          <w:p w:rsidR="00E85888" w:rsidRPr="00E50164" w:rsidRDefault="00E85888" w:rsidP="00083A43">
            <w:pPr>
              <w:jc w:val="both"/>
            </w:pPr>
            <w:r w:rsidRPr="00E50164">
              <w:t>(EF01MA07) Compor e decompor número de até duas ordens, por meio de diferentes adições, com o suporte de material manipulável, contribuindo para a compreensão de características do sistema de numeração decimal e o desenvolvimento de estratégias de cálculo.</w:t>
            </w:r>
          </w:p>
          <w:p w:rsidR="00E85888" w:rsidRPr="00E50164" w:rsidRDefault="00E85888" w:rsidP="00083A43">
            <w:pPr>
              <w:jc w:val="both"/>
            </w:pPr>
            <w:r w:rsidRPr="00E50164">
              <w:t>(EF01MA07RS-1) Explorar e utilizar estratégias próprias de composição e decomposição de números naturais de até duas ordens com auxílio de material manipulável em situações diversas, contribuindo para a compreensão de características do sistema de numeração decimal e o desenvolvimento de estratégias de cálculo.</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Números</w:t>
            </w:r>
          </w:p>
          <w:p w:rsidR="00E85888" w:rsidRPr="00E50164" w:rsidRDefault="00E85888" w:rsidP="00083A43">
            <w:pPr>
              <w:jc w:val="both"/>
            </w:pPr>
          </w:p>
        </w:tc>
        <w:tc>
          <w:tcPr>
            <w:tcW w:w="2016" w:type="dxa"/>
          </w:tcPr>
          <w:p w:rsidR="00E85888" w:rsidRPr="00E50164" w:rsidRDefault="00E85888" w:rsidP="00083A43">
            <w:r w:rsidRPr="00E50164">
              <w:t xml:space="preserve">Problemas envolvendo diferentes significados da adição e da subtração (juntar, </w:t>
            </w:r>
            <w:r w:rsidRPr="00E50164">
              <w:lastRenderedPageBreak/>
              <w:t xml:space="preserve">acrescentar, separar, retirar) </w:t>
            </w:r>
          </w:p>
        </w:tc>
        <w:tc>
          <w:tcPr>
            <w:tcW w:w="10484" w:type="dxa"/>
          </w:tcPr>
          <w:p w:rsidR="00E85888" w:rsidRPr="00E50164" w:rsidRDefault="00E85888" w:rsidP="00083A43">
            <w:pPr>
              <w:jc w:val="both"/>
            </w:pPr>
            <w:r w:rsidRPr="00E50164">
              <w:lastRenderedPageBreak/>
              <w:t>(EF01MA08) Resolver e elaborar problemas de adição e de subtração, envolvendo números de até dois algarismos, com os significados de juntar, acrescentar, separar e retirar, com o suporte de imagens e/ou material manipulável, utilizando estratégias e formas de registro pessoais.</w:t>
            </w:r>
          </w:p>
          <w:p w:rsidR="00E85888" w:rsidRPr="00E50164" w:rsidRDefault="00E85888" w:rsidP="00083A43">
            <w:pPr>
              <w:jc w:val="both"/>
            </w:pPr>
            <w:r w:rsidRPr="00E50164">
              <w:t>(EF01MA08RS-1) Compreender os diferentes significados da adição e subtração (juntar, acrescentar, separar e retirar) utilizando material manipulável.</w:t>
            </w:r>
          </w:p>
          <w:p w:rsidR="00E85888" w:rsidRPr="00E50164" w:rsidRDefault="00E85888" w:rsidP="00083A43">
            <w:pPr>
              <w:jc w:val="both"/>
            </w:pPr>
          </w:p>
          <w:p w:rsidR="00E85888" w:rsidRPr="00E50164" w:rsidRDefault="00E85888" w:rsidP="00083A43">
            <w:pPr>
              <w:jc w:val="both"/>
            </w:pPr>
            <w:r w:rsidRPr="00E50164">
              <w:lastRenderedPageBreak/>
              <w:t>(EF01MA08RS-2) Expressar por meio de estratégias próprias a resolução de problemas envolvendo adição e subtração e seus significados.</w:t>
            </w:r>
          </w:p>
          <w:p w:rsidR="00E85888" w:rsidRPr="00E50164" w:rsidRDefault="00E85888" w:rsidP="00083A43">
            <w:pPr>
              <w:jc w:val="both"/>
            </w:pPr>
            <w:r w:rsidRPr="00E50164">
              <w:t>(EF01MA08RS-3) Perceber e argumentar as diferenças entre as operações de soma e subtração aplicando-as em  diferentes situações.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lastRenderedPageBreak/>
              <w:t>Grandezas e medidas</w:t>
            </w:r>
          </w:p>
          <w:p w:rsidR="00E85888" w:rsidRPr="00E50164" w:rsidRDefault="00E85888" w:rsidP="00083A43">
            <w:pPr>
              <w:jc w:val="both"/>
            </w:pPr>
          </w:p>
        </w:tc>
        <w:tc>
          <w:tcPr>
            <w:tcW w:w="2016" w:type="dxa"/>
          </w:tcPr>
          <w:p w:rsidR="00E85888" w:rsidRPr="00E50164" w:rsidRDefault="00E85888" w:rsidP="00083A43">
            <w:r w:rsidRPr="00E50164">
              <w:t xml:space="preserve">Medidas de comprimento, massa e capacidade: comparações e unidades de medida não convencionais </w:t>
            </w:r>
          </w:p>
        </w:tc>
        <w:tc>
          <w:tcPr>
            <w:tcW w:w="10484" w:type="dxa"/>
          </w:tcPr>
          <w:p w:rsidR="00E85888" w:rsidRPr="00E50164" w:rsidRDefault="00E85888" w:rsidP="00083A43">
            <w:pPr>
              <w:jc w:val="both"/>
            </w:pPr>
            <w:r w:rsidRPr="00E50164">
              <w:t>(EF01MA15) Comparar comprimentos, capacidades ou massas, utilizando termos como mais alto, mais baixo, mais comprido, mais curto, mais grosso, mais fino, mais largo, mais pesado, mais leve, cabe mais, cabe menos, entre outros, para ordenar objetos de uso cotidiano.</w:t>
            </w:r>
          </w:p>
          <w:p w:rsidR="00E85888" w:rsidRPr="00E50164" w:rsidRDefault="00E85888" w:rsidP="00083A43">
            <w:pPr>
              <w:jc w:val="both"/>
            </w:pPr>
            <w:r w:rsidRPr="00E50164">
              <w:t>(EF01MA15RS-1) Observar, perceber e explorar situações em que a medição é necessária relacionando os termos indicados para cada situação e registrando de forma próprias suas conclusões.</w:t>
            </w:r>
          </w:p>
          <w:p w:rsidR="00E85888" w:rsidRPr="00E50164" w:rsidRDefault="00E85888" w:rsidP="00083A43">
            <w:pPr>
              <w:jc w:val="both"/>
            </w:pPr>
            <w:r w:rsidRPr="00E50164">
              <w:t>(EF01MA15RS-2) Compreender e utilizar os termos associados e adequados a cada comparação (mais alto, mais baixo, mais comprido, mais curto, mais grosso, mais fino, mais largo, mais pesado, mais leve, cabe mais, cabe menos, entre outros) em situações lúdicas e com apoio de material manipulável.</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Grandezas e medidas</w:t>
            </w:r>
          </w:p>
          <w:p w:rsidR="00E85888" w:rsidRPr="00E50164" w:rsidRDefault="00E85888" w:rsidP="00083A43">
            <w:pPr>
              <w:jc w:val="both"/>
            </w:pPr>
          </w:p>
        </w:tc>
        <w:tc>
          <w:tcPr>
            <w:tcW w:w="2016" w:type="dxa"/>
          </w:tcPr>
          <w:p w:rsidR="00E85888" w:rsidRPr="00E50164" w:rsidRDefault="00E85888" w:rsidP="00083A43">
            <w:r w:rsidRPr="00E50164">
              <w:t xml:space="preserve">Medidas de tempo: unidades de medida de tempo, suas relações e o uso do calendário </w:t>
            </w:r>
          </w:p>
        </w:tc>
        <w:tc>
          <w:tcPr>
            <w:tcW w:w="10484" w:type="dxa"/>
          </w:tcPr>
          <w:p w:rsidR="00E85888" w:rsidRPr="00E50164" w:rsidRDefault="00E85888" w:rsidP="00083A43">
            <w:pPr>
              <w:jc w:val="both"/>
            </w:pPr>
            <w:r w:rsidRPr="00E50164">
              <w:t>(EF01MA16) Relatar em linguagem verbal ou não verbal sequência de acontecimentos relativos a um dia, utilizando, quando possível, os horários dos eventos.</w:t>
            </w:r>
          </w:p>
          <w:p w:rsidR="00E85888" w:rsidRPr="00E50164" w:rsidRDefault="00E85888" w:rsidP="00083A43">
            <w:pPr>
              <w:jc w:val="both"/>
            </w:pPr>
            <w:r w:rsidRPr="00E50164">
              <w:t>(EF01MA16RS-1) Explorar e compreender o significado de expressões que denotam sequência de acontecimentos em atividades lúdicas e cotidianas (antes, agora, depois...).</w:t>
            </w:r>
          </w:p>
          <w:p w:rsidR="00E85888" w:rsidRPr="00E50164" w:rsidRDefault="00E85888" w:rsidP="00083A43">
            <w:pPr>
              <w:jc w:val="both"/>
            </w:pPr>
            <w:r w:rsidRPr="00E50164">
              <w:t>(EF01MA16RS-2) Observar, perceber e expressar o que acontece em sua rotina diária ordenando os fatos na sequência correta utilizando linguagem verbal ou não verbal e horário dos eventos, quando possível.</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Grandezas e medidas</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 xml:space="preserve">Medidas de tempo: unidades de medida de tempo, suas relações e o uso do calendário </w:t>
            </w:r>
          </w:p>
        </w:tc>
        <w:tc>
          <w:tcPr>
            <w:tcW w:w="10484" w:type="dxa"/>
          </w:tcPr>
          <w:p w:rsidR="00E85888" w:rsidRPr="00E50164" w:rsidRDefault="00E85888" w:rsidP="00083A43">
            <w:pPr>
              <w:jc w:val="both"/>
            </w:pPr>
            <w:r w:rsidRPr="00E50164">
              <w:t>(EF01MA17) Reconhecer e relacionar períodos do dia, dias da semana e meses do ano, utilizando calendário, quando necessário.</w:t>
            </w:r>
          </w:p>
          <w:p w:rsidR="00E85888" w:rsidRPr="00E50164" w:rsidRDefault="00E85888" w:rsidP="00083A43">
            <w:pPr>
              <w:jc w:val="both"/>
            </w:pPr>
            <w:r w:rsidRPr="00E50164">
              <w:t>(EF01MA17RS-1) Conhecer os nomes dos dias da semana e dos meses do ano percebendo a sucessão e a relação de quantidade entre eles (dias e semanas, meses e ano).</w:t>
            </w:r>
          </w:p>
          <w:p w:rsidR="00E85888" w:rsidRPr="00E50164" w:rsidRDefault="00E85888" w:rsidP="00083A43">
            <w:pPr>
              <w:jc w:val="both"/>
            </w:pPr>
            <w:r w:rsidRPr="00E50164">
              <w:t>(EF01MA17RS-2) Observar e perceber as especificidades dos calendários relativos a plantio, colheita e demais características locais.</w:t>
            </w:r>
          </w:p>
          <w:p w:rsidR="00E85888" w:rsidRPr="00E50164" w:rsidRDefault="00E85888" w:rsidP="00083A43">
            <w:pPr>
              <w:jc w:val="both"/>
            </w:pPr>
            <w:r w:rsidRPr="00E50164">
              <w:t>(EF01MA17RS-3) Explorar e expressar as diferenças entre dia e noite, semana e final de semana apontando características de cada um dos períodos em situações lúdicas.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Grandezas e medidas</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 xml:space="preserve">Medidas de tempo: unidades de medida de tempo, </w:t>
            </w:r>
            <w:r w:rsidRPr="00E50164">
              <w:lastRenderedPageBreak/>
              <w:t xml:space="preserve">suas relações e o uso do calendário </w:t>
            </w:r>
          </w:p>
        </w:tc>
        <w:tc>
          <w:tcPr>
            <w:tcW w:w="10484" w:type="dxa"/>
          </w:tcPr>
          <w:p w:rsidR="00E85888" w:rsidRPr="00E50164" w:rsidRDefault="00E85888" w:rsidP="00083A43">
            <w:pPr>
              <w:jc w:val="both"/>
            </w:pPr>
            <w:r w:rsidRPr="00E50164">
              <w:lastRenderedPageBreak/>
              <w:t>(EF01MA18) Produzir a escrita de uma data, apresentando o dia, o mês e o ano, e indicar o dia da semana de uma data, consultando calendários.</w:t>
            </w:r>
          </w:p>
          <w:p w:rsidR="00E85888" w:rsidRPr="00E50164" w:rsidRDefault="00E85888" w:rsidP="00083A43">
            <w:pPr>
              <w:jc w:val="both"/>
            </w:pPr>
            <w:r w:rsidRPr="00E50164">
              <w:t xml:space="preserve">(EF01MA18RS-1) Identificar uma data específica reconhecendo sua localização no mês e no dia da semana que se </w:t>
            </w:r>
            <w:r w:rsidRPr="00E50164">
              <w:lastRenderedPageBreak/>
              <w:t>apresenta.</w:t>
            </w:r>
          </w:p>
          <w:p w:rsidR="00E85888" w:rsidRPr="00E50164" w:rsidRDefault="00E85888" w:rsidP="00083A43">
            <w:pPr>
              <w:jc w:val="both"/>
            </w:pPr>
            <w:r w:rsidRPr="00E50164">
              <w:t>(EF01MA18RS-2) Empregar as notações da marcação de datas compreendendo a representação de cada elemento nesta marcação e as relações entre eles (dia, mês e ano).</w:t>
            </w:r>
          </w:p>
          <w:p w:rsidR="00E85888" w:rsidRPr="00E50164" w:rsidRDefault="00E85888" w:rsidP="00083A43">
            <w:pPr>
              <w:jc w:val="both"/>
            </w:pPr>
            <w:r w:rsidRPr="00E50164">
              <w:t>(EF01MA18RS-3) Ler, reconhecer e socializar datas apresentadas em diferentes situações identificando dia, mês e ano.</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lastRenderedPageBreak/>
              <w:t>Grandezas e medidas</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 xml:space="preserve">Sistema monetário brasileiro: reconhecimento de cédulas e moedas </w:t>
            </w:r>
          </w:p>
        </w:tc>
        <w:tc>
          <w:tcPr>
            <w:tcW w:w="10484" w:type="dxa"/>
          </w:tcPr>
          <w:p w:rsidR="00E85888" w:rsidRPr="00E50164" w:rsidRDefault="00E85888" w:rsidP="00083A43">
            <w:pPr>
              <w:jc w:val="both"/>
            </w:pPr>
            <w:r w:rsidRPr="00E50164">
              <w:t>(EF01MA19) Reconhecer e relacionar valores de moedas e cédulas do sistema monetário brasileiro para resolver situações simples do cotidiano do estudante.</w:t>
            </w:r>
          </w:p>
          <w:p w:rsidR="00E85888" w:rsidRPr="00E50164" w:rsidRDefault="00E85888" w:rsidP="00083A43">
            <w:pPr>
              <w:jc w:val="both"/>
            </w:pPr>
            <w:r w:rsidRPr="00E50164">
              <w:t>(EF01MA19RS-1) Observar, explorar e nomear as moedas e cédulas do sistema monetário brasileiro em situações cotidianas.</w:t>
            </w:r>
          </w:p>
          <w:p w:rsidR="00E85888" w:rsidRPr="00E50164" w:rsidRDefault="00E85888" w:rsidP="00083A43">
            <w:pPr>
              <w:jc w:val="both"/>
            </w:pPr>
            <w:r w:rsidRPr="00E50164">
              <w:t>(EF01MA19RS-2) Explorar e realizar trocas entre as moedas e cédulas do sistema monetário brasileiro analisando as diferentes possibilidades de troca para um mesmo valor em situações cotidianas.</w:t>
            </w:r>
          </w:p>
          <w:p w:rsidR="00E85888" w:rsidRPr="00E50164" w:rsidRDefault="00E85888" w:rsidP="00083A43">
            <w:pPr>
              <w:jc w:val="both"/>
            </w:pPr>
            <w:r w:rsidRPr="00E50164">
              <w:t>(EF01MA19RS-3) Agir e tomar decisões com responsabilidade quanto ao uso do dinheiro em situações cotidianas.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Probabilidade e estatística</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 xml:space="preserve">Noção de acaso </w:t>
            </w:r>
          </w:p>
        </w:tc>
        <w:tc>
          <w:tcPr>
            <w:tcW w:w="10484" w:type="dxa"/>
          </w:tcPr>
          <w:p w:rsidR="00E85888" w:rsidRPr="00E50164" w:rsidRDefault="00E85888" w:rsidP="00083A43">
            <w:pPr>
              <w:jc w:val="both"/>
            </w:pPr>
            <w:r w:rsidRPr="00E50164">
              <w:t>(EF01MA20) Classificar eventos envolvendo o acaso, tais como “acontecerá com certeza”, “talvez aconteça” e “é impossível acontecer”, em situações do cotidiano.</w:t>
            </w:r>
          </w:p>
          <w:p w:rsidR="00E85888" w:rsidRPr="00E50164" w:rsidRDefault="00E85888" w:rsidP="00083A43">
            <w:pPr>
              <w:jc w:val="both"/>
            </w:pPr>
            <w:r w:rsidRPr="00E50164">
              <w:t>(EF01MA20RS-1) Observar, comparar e expressar as possibilidades de ocorrência de diferentes eventos cotidianos utilizando termos como certo, possível e impossível.</w:t>
            </w:r>
          </w:p>
          <w:p w:rsidR="00E85888" w:rsidRPr="00E50164" w:rsidRDefault="00E85888" w:rsidP="00083A43">
            <w:pPr>
              <w:jc w:val="both"/>
            </w:pPr>
            <w:r w:rsidRPr="00E50164">
              <w:t>(EF01MA20RS-2) Conhecer,explorar e refletir sobre termos relacionados ao acaso (provável, improvável, muito pouco provável), promovendo a compreensão de eventos não determinísticos.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Probabilidade e estatística</w:t>
            </w:r>
          </w:p>
          <w:p w:rsidR="00E85888" w:rsidRPr="00E50164" w:rsidRDefault="00E85888" w:rsidP="00083A43">
            <w:pPr>
              <w:jc w:val="both"/>
              <w:rPr>
                <w:rStyle w:val="Refdecomentrio"/>
                <w:b/>
                <w:sz w:val="22"/>
                <w:szCs w:val="22"/>
              </w:rPr>
            </w:pPr>
          </w:p>
        </w:tc>
        <w:tc>
          <w:tcPr>
            <w:tcW w:w="2016" w:type="dxa"/>
          </w:tcPr>
          <w:p w:rsidR="00E85888" w:rsidRPr="00E50164" w:rsidRDefault="00E85888" w:rsidP="00083A43">
            <w:r w:rsidRPr="00E50164">
              <w:t xml:space="preserve">Leitura de tabelas e de gráficos de colunas simples </w:t>
            </w:r>
          </w:p>
        </w:tc>
        <w:tc>
          <w:tcPr>
            <w:tcW w:w="10484" w:type="dxa"/>
          </w:tcPr>
          <w:p w:rsidR="00E85888" w:rsidRPr="00E50164" w:rsidRDefault="00E85888" w:rsidP="00083A43">
            <w:pPr>
              <w:jc w:val="both"/>
            </w:pPr>
            <w:r w:rsidRPr="00E50164">
              <w:t>(EF01MA21) Ler dados expressos em tabelas e em gráficos de colunas simples.</w:t>
            </w:r>
          </w:p>
          <w:p w:rsidR="00E85888" w:rsidRPr="00E50164" w:rsidRDefault="00E85888" w:rsidP="00083A43">
            <w:pPr>
              <w:jc w:val="both"/>
            </w:pPr>
            <w:r w:rsidRPr="00E50164">
              <w:t>(EF01MA21RS-1) Observar e reconhecer os elementos que constituem as tabelas e gráficos de coluna simples estabelecendo relações entre eles e percebendo sua importância em diferentes situações.</w:t>
            </w:r>
          </w:p>
          <w:p w:rsidR="00E85888" w:rsidRPr="00E50164" w:rsidRDefault="00E85888" w:rsidP="00083A43">
            <w:pPr>
              <w:jc w:val="both"/>
            </w:pPr>
            <w:r w:rsidRPr="00E50164">
              <w:t>(EF01MA21RS-2) Ler e interpretar dados expressos em tabelas e gráficos de colunas simples.</w:t>
            </w:r>
          </w:p>
          <w:p w:rsidR="00E85888" w:rsidRPr="00E50164" w:rsidRDefault="00E85888" w:rsidP="00083A43">
            <w:pPr>
              <w:jc w:val="both"/>
            </w:pPr>
            <w:r w:rsidRPr="00E50164">
              <w:t>(EF01MA21RS-3) Identificar e compreender as frequências maiores e menores, relacionando-as ao tamanho das colunas dos gráficos de colunas simples.</w:t>
            </w:r>
          </w:p>
          <w:p w:rsidR="00E85888" w:rsidRPr="00E50164" w:rsidRDefault="00E85888" w:rsidP="00083A43">
            <w:pPr>
              <w:jc w:val="both"/>
            </w:pPr>
          </w:p>
        </w:tc>
      </w:tr>
      <w:tr w:rsidR="00E85888" w:rsidRPr="00E50164" w:rsidTr="00E85888">
        <w:trPr>
          <w:jc w:val="center"/>
        </w:trPr>
        <w:tc>
          <w:tcPr>
            <w:tcW w:w="1423" w:type="dxa"/>
          </w:tcPr>
          <w:p w:rsidR="00E85888" w:rsidRPr="00E50164" w:rsidRDefault="00E85888" w:rsidP="00083A43">
            <w:pPr>
              <w:jc w:val="center"/>
            </w:pPr>
            <w:r w:rsidRPr="00E50164">
              <w:t>Probabilidade e estatística</w:t>
            </w:r>
          </w:p>
          <w:p w:rsidR="00E85888" w:rsidRPr="00E50164" w:rsidRDefault="00E85888" w:rsidP="00083A43">
            <w:pPr>
              <w:jc w:val="both"/>
              <w:rPr>
                <w:rStyle w:val="Refdecomentrio"/>
                <w:sz w:val="22"/>
                <w:szCs w:val="22"/>
              </w:rPr>
            </w:pPr>
          </w:p>
        </w:tc>
        <w:tc>
          <w:tcPr>
            <w:tcW w:w="2016" w:type="dxa"/>
          </w:tcPr>
          <w:p w:rsidR="00E85888" w:rsidRPr="00E50164" w:rsidRDefault="00E85888" w:rsidP="00083A43">
            <w:r w:rsidRPr="00E50164">
              <w:t>Coleta e organização de informações</w:t>
            </w:r>
            <w:r w:rsidRPr="00E50164">
              <w:br/>
              <w:t xml:space="preserve">Registros pessoais para comunicação </w:t>
            </w:r>
            <w:r w:rsidRPr="00E50164">
              <w:lastRenderedPageBreak/>
              <w:t xml:space="preserve">de informações coletadas </w:t>
            </w:r>
          </w:p>
        </w:tc>
        <w:tc>
          <w:tcPr>
            <w:tcW w:w="10484" w:type="dxa"/>
          </w:tcPr>
          <w:p w:rsidR="00E85888" w:rsidRPr="00E50164" w:rsidRDefault="00E85888" w:rsidP="00083A43">
            <w:pPr>
              <w:jc w:val="both"/>
            </w:pPr>
            <w:r w:rsidRPr="00E50164">
              <w:lastRenderedPageBreak/>
              <w:t>(EF01MA22) Realizar pesquisa, envolvendo até duas variáveis categóricas de seu interesse e universo de até 30 elementos, e   organizar dados por meio de representações pessoais.</w:t>
            </w:r>
          </w:p>
          <w:p w:rsidR="00E85888" w:rsidRPr="00E50164" w:rsidRDefault="00E85888" w:rsidP="00083A43">
            <w:pPr>
              <w:jc w:val="both"/>
            </w:pPr>
            <w:r w:rsidRPr="00E50164">
              <w:t>(EF01MA22RS-1) Compreender que variáveis categóricas ou qualitativas são aquelas que não são expressas por números (cor dos olhos, preferência por um  time, entre outras) utilizando- as em situações de pesquisa  de seu interesse.</w:t>
            </w:r>
          </w:p>
          <w:p w:rsidR="00E85888" w:rsidRPr="00E50164" w:rsidRDefault="00E85888" w:rsidP="00083A43">
            <w:pPr>
              <w:jc w:val="both"/>
            </w:pPr>
            <w:r w:rsidRPr="00E50164">
              <w:lastRenderedPageBreak/>
              <w:t>(EF01MA22RS-2) Explorar e utilizar os procedimentos para realização de uma pesquisa - questão a ser respondida; escolha da população; coleta, organização e publicação de dados; resposta à questão inicial.</w:t>
            </w:r>
          </w:p>
          <w:p w:rsidR="00E85888" w:rsidRPr="00E50164" w:rsidRDefault="00E85888" w:rsidP="00083A43">
            <w:pPr>
              <w:jc w:val="both"/>
            </w:pPr>
          </w:p>
        </w:tc>
      </w:tr>
    </w:tbl>
    <w:p w:rsidR="00396214" w:rsidRPr="00E50164" w:rsidRDefault="00396214" w:rsidP="00EF674B">
      <w:pPr>
        <w:pStyle w:val="Ttulo1"/>
        <w:jc w:val="center"/>
        <w:rPr>
          <w:rFonts w:asciiTheme="minorHAnsi" w:hAnsiTheme="minorHAnsi"/>
          <w:color w:val="auto"/>
        </w:rPr>
      </w:pPr>
      <w:r w:rsidRPr="00E50164">
        <w:rPr>
          <w:rFonts w:asciiTheme="minorHAnsi" w:hAnsiTheme="minorHAnsi"/>
          <w:color w:val="auto"/>
        </w:rPr>
        <w:lastRenderedPageBreak/>
        <w:t>CIÊNCIAS -1º ANO</w:t>
      </w:r>
      <w:bookmarkEnd w:id="4"/>
      <w:r w:rsidR="00E85888">
        <w:rPr>
          <w:rFonts w:asciiTheme="minorHAnsi" w:hAnsiTheme="minorHAnsi"/>
          <w:color w:val="auto"/>
        </w:rPr>
        <w:t xml:space="preserve"> – 1º Trimestre</w:t>
      </w:r>
    </w:p>
    <w:tbl>
      <w:tblPr>
        <w:tblStyle w:val="Tabelacomgrade"/>
        <w:tblW w:w="14209" w:type="dxa"/>
        <w:jc w:val="center"/>
        <w:tblLayout w:type="fixed"/>
        <w:tblLook w:val="04A0"/>
      </w:tblPr>
      <w:tblGrid>
        <w:gridCol w:w="1676"/>
        <w:gridCol w:w="2736"/>
        <w:gridCol w:w="9797"/>
      </w:tblGrid>
      <w:tr w:rsidR="00E85888" w:rsidRPr="00E50164" w:rsidTr="00E85888">
        <w:trPr>
          <w:jc w:val="center"/>
        </w:trPr>
        <w:tc>
          <w:tcPr>
            <w:tcW w:w="1676" w:type="dxa"/>
            <w:vAlign w:val="center"/>
          </w:tcPr>
          <w:p w:rsidR="00E85888" w:rsidRPr="00E50164" w:rsidRDefault="00E85888" w:rsidP="00396214">
            <w:pPr>
              <w:jc w:val="center"/>
              <w:rPr>
                <w:b/>
              </w:rPr>
            </w:pPr>
            <w:r w:rsidRPr="00E50164">
              <w:rPr>
                <w:b/>
              </w:rPr>
              <w:t>UNIDADE TEMÁTICA</w:t>
            </w:r>
          </w:p>
        </w:tc>
        <w:tc>
          <w:tcPr>
            <w:tcW w:w="2736" w:type="dxa"/>
            <w:vAlign w:val="center"/>
          </w:tcPr>
          <w:p w:rsidR="00E85888" w:rsidRPr="00E50164" w:rsidRDefault="00E85888" w:rsidP="00396214">
            <w:pPr>
              <w:jc w:val="center"/>
              <w:rPr>
                <w:b/>
              </w:rPr>
            </w:pPr>
            <w:r w:rsidRPr="00E50164">
              <w:rPr>
                <w:b/>
              </w:rPr>
              <w:t>OBJETOS DE CONHECIMENTO</w:t>
            </w:r>
          </w:p>
        </w:tc>
        <w:tc>
          <w:tcPr>
            <w:tcW w:w="9797" w:type="dxa"/>
            <w:vAlign w:val="center"/>
          </w:tcPr>
          <w:p w:rsidR="00E85888" w:rsidRPr="00E50164" w:rsidRDefault="00E85888" w:rsidP="00396214">
            <w:pPr>
              <w:jc w:val="center"/>
              <w:rPr>
                <w:b/>
              </w:rPr>
            </w:pPr>
            <w:r w:rsidRPr="00E50164">
              <w:rPr>
                <w:b/>
              </w:rPr>
              <w:t>HABILIDADES</w:t>
            </w:r>
          </w:p>
        </w:tc>
      </w:tr>
      <w:tr w:rsidR="00E85888" w:rsidRPr="00E50164" w:rsidTr="00E85888">
        <w:trPr>
          <w:jc w:val="center"/>
        </w:trPr>
        <w:tc>
          <w:tcPr>
            <w:tcW w:w="1676" w:type="dxa"/>
          </w:tcPr>
          <w:p w:rsidR="00E85888" w:rsidRPr="00E50164" w:rsidRDefault="00E85888" w:rsidP="00396214">
            <w:pPr>
              <w:jc w:val="both"/>
              <w:rPr>
                <w:rFonts w:cs="Arial"/>
              </w:rPr>
            </w:pPr>
            <w:r w:rsidRPr="00E50164">
              <w:rPr>
                <w:rFonts w:cs="Arial"/>
              </w:rPr>
              <w:t>Vida e evolução</w:t>
            </w:r>
          </w:p>
          <w:p w:rsidR="00E85888" w:rsidRPr="00E50164" w:rsidRDefault="00E85888" w:rsidP="00396214">
            <w:pPr>
              <w:jc w:val="both"/>
              <w:rPr>
                <w:rFonts w:cs="Arial"/>
              </w:rPr>
            </w:pPr>
          </w:p>
        </w:tc>
        <w:tc>
          <w:tcPr>
            <w:tcW w:w="2736" w:type="dxa"/>
          </w:tcPr>
          <w:p w:rsidR="00E85888" w:rsidRPr="00E50164" w:rsidRDefault="00E85888" w:rsidP="00396214">
            <w:pPr>
              <w:jc w:val="both"/>
              <w:rPr>
                <w:rFonts w:cs="Arial"/>
              </w:rPr>
            </w:pPr>
            <w:r w:rsidRPr="00E50164">
              <w:rPr>
                <w:rFonts w:cs="Arial"/>
              </w:rPr>
              <w:t>Corpo humano</w:t>
            </w:r>
            <w:r w:rsidRPr="00E50164">
              <w:rPr>
                <w:rFonts w:cs="Arial"/>
              </w:rPr>
              <w:br/>
              <w:t>Respeito à diversidade</w:t>
            </w:r>
          </w:p>
          <w:p w:rsidR="00E85888" w:rsidRPr="00E50164" w:rsidRDefault="00E85888" w:rsidP="00396214">
            <w:pPr>
              <w:jc w:val="both"/>
              <w:rPr>
                <w:rFonts w:cs="Arial"/>
              </w:rPr>
            </w:pPr>
          </w:p>
        </w:tc>
        <w:tc>
          <w:tcPr>
            <w:tcW w:w="9797" w:type="dxa"/>
          </w:tcPr>
          <w:p w:rsidR="00E85888" w:rsidRPr="00E50164" w:rsidRDefault="00E85888" w:rsidP="00396214">
            <w:pPr>
              <w:jc w:val="both"/>
              <w:rPr>
                <w:rFonts w:cs="Arial"/>
              </w:rPr>
            </w:pPr>
            <w:r w:rsidRPr="00E50164">
              <w:rPr>
                <w:rFonts w:cs="Arial"/>
              </w:rPr>
              <w:t>(EF01CI02) Localizar, nomear e representar graficamente (por meio de desenhos) partes do corpo humano e explicar suas funções.</w:t>
            </w:r>
          </w:p>
          <w:p w:rsidR="00E85888" w:rsidRPr="00E50164" w:rsidRDefault="00E85888" w:rsidP="00396214">
            <w:pPr>
              <w:jc w:val="both"/>
              <w:rPr>
                <w:rFonts w:cs="Arial"/>
              </w:rPr>
            </w:pPr>
            <w:r w:rsidRPr="00E50164">
              <w:rPr>
                <w:rFonts w:cs="Arial"/>
              </w:rPr>
              <w:t>(EF01CI02RS-1) Identificar as partes do corpo humano,</w:t>
            </w:r>
          </w:p>
          <w:p w:rsidR="00E85888" w:rsidRPr="00E50164" w:rsidRDefault="00E85888" w:rsidP="00396214">
            <w:pPr>
              <w:jc w:val="both"/>
              <w:rPr>
                <w:rFonts w:cs="Arial"/>
              </w:rPr>
            </w:pPr>
            <w:r w:rsidRPr="00E50164">
              <w:rPr>
                <w:rFonts w:cs="Arial"/>
              </w:rPr>
              <w:t>(EF01CI02RS-2) Reconhecer as funções de cada parte do corpo humano,</w:t>
            </w:r>
          </w:p>
          <w:p w:rsidR="00E85888" w:rsidRPr="00E50164" w:rsidRDefault="00E85888" w:rsidP="00396214">
            <w:pPr>
              <w:jc w:val="both"/>
              <w:rPr>
                <w:rFonts w:cs="Arial"/>
              </w:rPr>
            </w:pPr>
            <w:r w:rsidRPr="00E50164">
              <w:rPr>
                <w:rFonts w:cs="Arial"/>
              </w:rPr>
              <w:t>(EF01CI02RS-3) Representar o corpo humano através de desenho, as partes do corpo</w:t>
            </w:r>
          </w:p>
          <w:p w:rsidR="00E85888" w:rsidRPr="00E50164" w:rsidRDefault="00E85888" w:rsidP="00396214">
            <w:pPr>
              <w:jc w:val="both"/>
              <w:rPr>
                <w:rFonts w:cs="Arial"/>
              </w:rPr>
            </w:pPr>
            <w:r w:rsidRPr="00E50164">
              <w:rPr>
                <w:rFonts w:cs="Arial"/>
              </w:rPr>
              <w:t>e suas características.</w:t>
            </w:r>
          </w:p>
          <w:p w:rsidR="00E85888" w:rsidRPr="00E50164" w:rsidRDefault="00E85888" w:rsidP="00396214">
            <w:pPr>
              <w:jc w:val="both"/>
              <w:rPr>
                <w:rFonts w:cs="Arial"/>
              </w:rPr>
            </w:pPr>
            <w:r w:rsidRPr="00E50164">
              <w:rPr>
                <w:rFonts w:cs="Arial"/>
              </w:rPr>
              <w:t>(EF01CI02RS-4) Reconhecer o corpo humano através de diferentes culturas, pinturas,</w:t>
            </w:r>
          </w:p>
          <w:p w:rsidR="00E85888" w:rsidRDefault="00E85888" w:rsidP="006E3255">
            <w:pPr>
              <w:jc w:val="both"/>
              <w:rPr>
                <w:rFonts w:cs="Arial"/>
              </w:rPr>
            </w:pPr>
            <w:r w:rsidRPr="00E50164">
              <w:rPr>
                <w:rFonts w:cs="Arial"/>
              </w:rPr>
              <w:t>fotografia etc.</w:t>
            </w:r>
          </w:p>
          <w:p w:rsidR="001321BE" w:rsidRPr="00E50164" w:rsidRDefault="001321BE" w:rsidP="006E3255">
            <w:pPr>
              <w:jc w:val="both"/>
              <w:rPr>
                <w:rFonts w:cs="Arial"/>
              </w:rPr>
            </w:pPr>
          </w:p>
        </w:tc>
      </w:tr>
      <w:tr w:rsidR="00E85888" w:rsidRPr="00E50164" w:rsidTr="00E85888">
        <w:trPr>
          <w:jc w:val="center"/>
        </w:trPr>
        <w:tc>
          <w:tcPr>
            <w:tcW w:w="1676" w:type="dxa"/>
          </w:tcPr>
          <w:p w:rsidR="00E85888" w:rsidRPr="00E50164" w:rsidRDefault="00E85888" w:rsidP="00396214">
            <w:pPr>
              <w:jc w:val="both"/>
              <w:rPr>
                <w:rFonts w:cs="Arial"/>
              </w:rPr>
            </w:pPr>
            <w:r w:rsidRPr="00E50164">
              <w:rPr>
                <w:rFonts w:cs="Arial"/>
              </w:rPr>
              <w:t>Vida e evolução</w:t>
            </w:r>
          </w:p>
          <w:p w:rsidR="00E85888" w:rsidRPr="00E50164" w:rsidRDefault="00E85888" w:rsidP="00396214">
            <w:pPr>
              <w:jc w:val="both"/>
              <w:rPr>
                <w:rFonts w:cs="Arial"/>
              </w:rPr>
            </w:pPr>
          </w:p>
        </w:tc>
        <w:tc>
          <w:tcPr>
            <w:tcW w:w="2736" w:type="dxa"/>
          </w:tcPr>
          <w:p w:rsidR="00E85888" w:rsidRPr="00E50164" w:rsidRDefault="00E85888" w:rsidP="00396214">
            <w:pPr>
              <w:jc w:val="both"/>
              <w:rPr>
                <w:rFonts w:cs="Arial"/>
              </w:rPr>
            </w:pPr>
            <w:r w:rsidRPr="00E50164">
              <w:rPr>
                <w:rFonts w:cs="Arial"/>
              </w:rPr>
              <w:t>Corpo humano</w:t>
            </w:r>
            <w:r w:rsidRPr="00E50164">
              <w:rPr>
                <w:rFonts w:cs="Arial"/>
              </w:rPr>
              <w:br/>
              <w:t>Respeito à diversidade</w:t>
            </w:r>
          </w:p>
          <w:p w:rsidR="00E85888" w:rsidRPr="00E50164" w:rsidRDefault="00E85888" w:rsidP="00396214">
            <w:pPr>
              <w:jc w:val="both"/>
              <w:rPr>
                <w:rFonts w:cs="Arial"/>
              </w:rPr>
            </w:pPr>
          </w:p>
        </w:tc>
        <w:tc>
          <w:tcPr>
            <w:tcW w:w="9797" w:type="dxa"/>
          </w:tcPr>
          <w:p w:rsidR="00E85888" w:rsidRPr="00E50164" w:rsidRDefault="00E85888" w:rsidP="00396214">
            <w:pPr>
              <w:jc w:val="both"/>
              <w:rPr>
                <w:rFonts w:cs="Arial"/>
              </w:rPr>
            </w:pPr>
            <w:r w:rsidRPr="00E50164">
              <w:rPr>
                <w:rFonts w:cs="Arial"/>
              </w:rPr>
              <w:t>(EF01CI03) Discutir as razões pelas quais os hábitos de higiene do corpo (lavar as mãos antes de comer, escovar os dentes, limpar os olhos, o nariz e as orelhas etc.) são necessários para a manutenção da saúde.</w:t>
            </w:r>
          </w:p>
          <w:p w:rsidR="00E85888" w:rsidRPr="00E50164" w:rsidRDefault="00E85888" w:rsidP="00396214">
            <w:pPr>
              <w:jc w:val="both"/>
              <w:rPr>
                <w:rFonts w:cs="Arial"/>
              </w:rPr>
            </w:pPr>
            <w:r w:rsidRPr="00E50164">
              <w:rPr>
                <w:rFonts w:cs="Arial"/>
              </w:rPr>
              <w:t>(EF01CI03RS-1) Investigar os hábitos cotidianos de higiene de cada aluno.</w:t>
            </w:r>
          </w:p>
          <w:p w:rsidR="00E85888" w:rsidRPr="00E50164" w:rsidRDefault="00E85888" w:rsidP="00396214">
            <w:pPr>
              <w:jc w:val="both"/>
              <w:rPr>
                <w:rFonts w:cs="Arial"/>
              </w:rPr>
            </w:pPr>
            <w:r w:rsidRPr="00E50164">
              <w:rPr>
                <w:rFonts w:cs="Arial"/>
              </w:rPr>
              <w:t>(EF01CI03RS-2) Identificar os hábitos de higiene necessários no cotidiano.</w:t>
            </w:r>
          </w:p>
          <w:p w:rsidR="00E85888" w:rsidRPr="00E50164" w:rsidRDefault="00E85888" w:rsidP="00396214">
            <w:pPr>
              <w:jc w:val="both"/>
              <w:rPr>
                <w:rFonts w:cs="Arial"/>
              </w:rPr>
            </w:pPr>
            <w:r w:rsidRPr="00E50164">
              <w:rPr>
                <w:rFonts w:cs="Arial"/>
              </w:rPr>
              <w:t>(EF01CI03RS-3) Compreender que a falta de</w:t>
            </w:r>
          </w:p>
          <w:p w:rsidR="00E85888" w:rsidRPr="00E50164" w:rsidRDefault="00E85888" w:rsidP="00396214">
            <w:pPr>
              <w:jc w:val="both"/>
              <w:rPr>
                <w:rFonts w:cs="Arial"/>
              </w:rPr>
            </w:pPr>
            <w:r w:rsidRPr="00E50164">
              <w:rPr>
                <w:rFonts w:cs="Arial"/>
              </w:rPr>
              <w:t>higiene pode causar doenças.</w:t>
            </w:r>
          </w:p>
          <w:p w:rsidR="00E85888" w:rsidRPr="00E50164" w:rsidRDefault="00E85888" w:rsidP="00396214">
            <w:pPr>
              <w:jc w:val="both"/>
              <w:rPr>
                <w:rFonts w:cs="Arial"/>
              </w:rPr>
            </w:pPr>
            <w:r w:rsidRPr="00E50164">
              <w:rPr>
                <w:rFonts w:cs="Arial"/>
              </w:rPr>
              <w:t>(EF01CI03RS-4) Compreender os cuidados que devemos ter com a ingestão e manuseio dos alimentos.</w:t>
            </w:r>
          </w:p>
          <w:p w:rsidR="00E85888" w:rsidRPr="00E50164" w:rsidRDefault="00E85888" w:rsidP="00396214">
            <w:pPr>
              <w:jc w:val="both"/>
              <w:rPr>
                <w:rFonts w:cs="Arial"/>
              </w:rPr>
            </w:pPr>
            <w:r w:rsidRPr="00E50164">
              <w:rPr>
                <w:rFonts w:cs="Arial"/>
              </w:rPr>
              <w:t>(EF01CI03RS-5) Identificar os cuidados com a saúde, higiene, alimentação e vacinação.</w:t>
            </w:r>
          </w:p>
          <w:p w:rsidR="00E85888" w:rsidRPr="00E50164" w:rsidRDefault="00E85888" w:rsidP="00396214">
            <w:pPr>
              <w:jc w:val="both"/>
              <w:rPr>
                <w:rFonts w:cs="Arial"/>
              </w:rPr>
            </w:pPr>
            <w:r w:rsidRPr="00E50164">
              <w:rPr>
                <w:rFonts w:cs="Arial"/>
              </w:rPr>
              <w:t>(EF01CI03RS-6) Discutir a importância de uma dieta saudável para o bom funcionamento do corpo e saúde.</w:t>
            </w:r>
          </w:p>
          <w:p w:rsidR="00E85888" w:rsidRPr="00E50164" w:rsidRDefault="00E85888" w:rsidP="00396214">
            <w:pPr>
              <w:jc w:val="both"/>
              <w:rPr>
                <w:rFonts w:cs="Arial"/>
              </w:rPr>
            </w:pPr>
            <w:r w:rsidRPr="00E50164">
              <w:rPr>
                <w:rFonts w:cs="Arial"/>
              </w:rPr>
              <w:t xml:space="preserve">(EF01CI03NP-1) </w:t>
            </w:r>
            <w:r w:rsidRPr="00E50164">
              <w:rPr>
                <w:rFonts w:eastAsia="Microsoft YaHei" w:cs="Arial"/>
              </w:rPr>
              <w:t>Adotar e desenvolver hábitos de higiene pessoal.</w:t>
            </w:r>
          </w:p>
          <w:p w:rsidR="00E85888" w:rsidRPr="00E50164" w:rsidRDefault="00E85888" w:rsidP="00396214">
            <w:pPr>
              <w:jc w:val="both"/>
              <w:rPr>
                <w:rFonts w:cs="Arial"/>
              </w:rPr>
            </w:pPr>
          </w:p>
        </w:tc>
      </w:tr>
      <w:tr w:rsidR="00E85888" w:rsidRPr="00E50164" w:rsidTr="00E85888">
        <w:trPr>
          <w:jc w:val="center"/>
        </w:trPr>
        <w:tc>
          <w:tcPr>
            <w:tcW w:w="1676" w:type="dxa"/>
          </w:tcPr>
          <w:p w:rsidR="00E85888" w:rsidRPr="00E50164" w:rsidRDefault="00E85888" w:rsidP="00396214">
            <w:pPr>
              <w:jc w:val="both"/>
              <w:rPr>
                <w:rFonts w:cs="Arial"/>
              </w:rPr>
            </w:pPr>
            <w:r w:rsidRPr="00E50164">
              <w:rPr>
                <w:rFonts w:cs="Arial"/>
              </w:rPr>
              <w:t>Vida e evolução</w:t>
            </w:r>
          </w:p>
          <w:p w:rsidR="00E85888" w:rsidRPr="00E50164" w:rsidRDefault="00E85888" w:rsidP="00396214">
            <w:pPr>
              <w:jc w:val="both"/>
              <w:rPr>
                <w:rFonts w:cs="Arial"/>
              </w:rPr>
            </w:pPr>
          </w:p>
        </w:tc>
        <w:tc>
          <w:tcPr>
            <w:tcW w:w="2736" w:type="dxa"/>
          </w:tcPr>
          <w:p w:rsidR="00E85888" w:rsidRPr="00E50164" w:rsidRDefault="00E85888" w:rsidP="00396214">
            <w:pPr>
              <w:jc w:val="both"/>
              <w:rPr>
                <w:rFonts w:cs="Arial"/>
              </w:rPr>
            </w:pPr>
            <w:r w:rsidRPr="00E50164">
              <w:rPr>
                <w:rFonts w:cs="Arial"/>
              </w:rPr>
              <w:t>Corpo humano</w:t>
            </w:r>
            <w:r w:rsidRPr="00E50164">
              <w:rPr>
                <w:rFonts w:cs="Arial"/>
              </w:rPr>
              <w:br/>
              <w:t>Respeito à diversidade</w:t>
            </w:r>
          </w:p>
          <w:p w:rsidR="00E85888" w:rsidRPr="00E50164" w:rsidRDefault="00E85888" w:rsidP="00396214">
            <w:pPr>
              <w:jc w:val="both"/>
              <w:rPr>
                <w:rFonts w:cs="Arial"/>
              </w:rPr>
            </w:pPr>
          </w:p>
        </w:tc>
        <w:tc>
          <w:tcPr>
            <w:tcW w:w="9797" w:type="dxa"/>
          </w:tcPr>
          <w:p w:rsidR="00E85888" w:rsidRPr="00E50164" w:rsidRDefault="00E85888" w:rsidP="00396214">
            <w:pPr>
              <w:jc w:val="both"/>
              <w:rPr>
                <w:rFonts w:cs="Arial"/>
              </w:rPr>
            </w:pPr>
            <w:r w:rsidRPr="00E50164">
              <w:rPr>
                <w:rFonts w:cs="Arial"/>
              </w:rPr>
              <w:t>(EF01CI04) Comparar características físicas entre os colegas, reconhecendo a diversidade e a importância da valorização, do acolhimento e do respeito às diferenças.</w:t>
            </w:r>
          </w:p>
          <w:p w:rsidR="00E85888" w:rsidRPr="00E50164" w:rsidRDefault="00E85888" w:rsidP="00396214">
            <w:pPr>
              <w:jc w:val="both"/>
              <w:rPr>
                <w:rFonts w:cs="Arial"/>
              </w:rPr>
            </w:pPr>
            <w:r w:rsidRPr="00E50164">
              <w:rPr>
                <w:rFonts w:cs="Arial"/>
              </w:rPr>
              <w:t>(EF01CI04RS-1) Abordar as diferenças e a inclusão que encontramos na sociedade.</w:t>
            </w:r>
          </w:p>
          <w:p w:rsidR="00E85888" w:rsidRPr="00E50164" w:rsidRDefault="00E85888" w:rsidP="00396214">
            <w:pPr>
              <w:jc w:val="both"/>
              <w:rPr>
                <w:rFonts w:cs="Arial"/>
              </w:rPr>
            </w:pPr>
            <w:r w:rsidRPr="00E50164">
              <w:rPr>
                <w:rFonts w:cs="Arial"/>
              </w:rPr>
              <w:t>(EF01CI04RS-2) Reconhecer as diferentes características físicas e culturais do ser humano.</w:t>
            </w:r>
          </w:p>
          <w:p w:rsidR="00E85888" w:rsidRPr="00E50164" w:rsidRDefault="00E85888" w:rsidP="001321BE">
            <w:pPr>
              <w:jc w:val="both"/>
              <w:rPr>
                <w:rFonts w:cs="Arial"/>
              </w:rPr>
            </w:pPr>
            <w:r w:rsidRPr="00E50164">
              <w:rPr>
                <w:rFonts w:cs="Arial"/>
              </w:rPr>
              <w:t>(EF01CI04RS-3)Compreender a importância do respeito à diversidade.</w:t>
            </w:r>
          </w:p>
        </w:tc>
      </w:tr>
      <w:tr w:rsidR="00E85888" w:rsidRPr="00E50164" w:rsidTr="00E85888">
        <w:trPr>
          <w:jc w:val="center"/>
        </w:trPr>
        <w:tc>
          <w:tcPr>
            <w:tcW w:w="1676" w:type="dxa"/>
          </w:tcPr>
          <w:p w:rsidR="00E85888" w:rsidRPr="00E50164" w:rsidRDefault="00E85888" w:rsidP="00396214">
            <w:pPr>
              <w:jc w:val="both"/>
              <w:rPr>
                <w:rFonts w:cs="Arial"/>
              </w:rPr>
            </w:pPr>
            <w:r w:rsidRPr="00E50164">
              <w:rPr>
                <w:rFonts w:cs="Arial"/>
              </w:rPr>
              <w:lastRenderedPageBreak/>
              <w:t>Terra e Universo</w:t>
            </w:r>
          </w:p>
          <w:p w:rsidR="00E85888" w:rsidRPr="00E50164" w:rsidRDefault="00E85888" w:rsidP="00396214">
            <w:pPr>
              <w:jc w:val="both"/>
              <w:rPr>
                <w:rFonts w:cs="Arial"/>
              </w:rPr>
            </w:pPr>
          </w:p>
        </w:tc>
        <w:tc>
          <w:tcPr>
            <w:tcW w:w="2736" w:type="dxa"/>
          </w:tcPr>
          <w:p w:rsidR="00E85888" w:rsidRPr="00E50164" w:rsidRDefault="00E85888" w:rsidP="00396214">
            <w:pPr>
              <w:jc w:val="both"/>
              <w:rPr>
                <w:rFonts w:cs="Arial"/>
              </w:rPr>
            </w:pPr>
            <w:r w:rsidRPr="00E50164">
              <w:rPr>
                <w:rFonts w:cs="Arial"/>
              </w:rPr>
              <w:t>Escalas de tempo</w:t>
            </w:r>
          </w:p>
          <w:p w:rsidR="00E85888" w:rsidRPr="00E50164" w:rsidRDefault="00E85888" w:rsidP="00396214">
            <w:pPr>
              <w:jc w:val="both"/>
              <w:rPr>
                <w:rFonts w:cs="Arial"/>
              </w:rPr>
            </w:pPr>
          </w:p>
        </w:tc>
        <w:tc>
          <w:tcPr>
            <w:tcW w:w="9797" w:type="dxa"/>
          </w:tcPr>
          <w:p w:rsidR="00E85888" w:rsidRPr="00E50164" w:rsidRDefault="00E85888" w:rsidP="00396214">
            <w:pPr>
              <w:jc w:val="both"/>
              <w:rPr>
                <w:rFonts w:cs="Arial"/>
              </w:rPr>
            </w:pPr>
            <w:r w:rsidRPr="00E50164">
              <w:rPr>
                <w:rFonts w:cs="Arial"/>
              </w:rPr>
              <w:t>(EF01CI05) Identificar e nomear diferentes escalas de tempo: os períodos diários (manhã, tarde, noite) e a sucessão de dias, semanas, meses e anos.</w:t>
            </w:r>
          </w:p>
          <w:p w:rsidR="00E85888" w:rsidRPr="00E50164" w:rsidRDefault="00E85888" w:rsidP="00396214">
            <w:pPr>
              <w:jc w:val="both"/>
              <w:rPr>
                <w:rFonts w:cs="Arial"/>
              </w:rPr>
            </w:pPr>
            <w:r w:rsidRPr="00E50164">
              <w:rPr>
                <w:rFonts w:cs="Arial"/>
              </w:rPr>
              <w:t>(EF01CI05RS-1) Identificar as atividades do cotidiano que são realizadas em cada período do dia.</w:t>
            </w:r>
          </w:p>
          <w:p w:rsidR="00E85888" w:rsidRPr="00E50164" w:rsidRDefault="00E85888" w:rsidP="00396214">
            <w:pPr>
              <w:jc w:val="both"/>
              <w:rPr>
                <w:rFonts w:cs="Arial"/>
              </w:rPr>
            </w:pPr>
            <w:r w:rsidRPr="00E50164">
              <w:rPr>
                <w:rFonts w:cs="Arial"/>
              </w:rPr>
              <w:t>(EF01CI05RS-2) Associar que a passagem do tempo determina os dias, meses e anos.</w:t>
            </w:r>
          </w:p>
          <w:p w:rsidR="00E85888" w:rsidRPr="00E50164" w:rsidRDefault="00E85888" w:rsidP="00396214">
            <w:pPr>
              <w:jc w:val="both"/>
              <w:rPr>
                <w:rFonts w:cs="Arial"/>
              </w:rPr>
            </w:pPr>
            <w:r w:rsidRPr="00E50164">
              <w:rPr>
                <w:rFonts w:cs="Arial"/>
              </w:rPr>
              <w:t>(EF01CI05RS-3) Reconhecer os dias da semana e os meses do ano através do calendário.</w:t>
            </w:r>
          </w:p>
          <w:p w:rsidR="00E85888" w:rsidRPr="00E50164" w:rsidRDefault="00E85888" w:rsidP="00396214">
            <w:pPr>
              <w:jc w:val="both"/>
              <w:rPr>
                <w:rFonts w:cs="Arial"/>
              </w:rPr>
            </w:pPr>
            <w:r w:rsidRPr="00E50164">
              <w:rPr>
                <w:rFonts w:cs="Arial"/>
              </w:rPr>
              <w:t>(EF01CI05RS-4) Identificar e caracterizar cada estação do ano.</w:t>
            </w:r>
          </w:p>
          <w:p w:rsidR="00E85888" w:rsidRPr="00E50164" w:rsidRDefault="00E85888" w:rsidP="00396214">
            <w:pPr>
              <w:jc w:val="both"/>
              <w:rPr>
                <w:rFonts w:cs="Arial"/>
              </w:rPr>
            </w:pPr>
          </w:p>
        </w:tc>
      </w:tr>
    </w:tbl>
    <w:p w:rsidR="0086698D" w:rsidRDefault="0086698D" w:rsidP="0086698D">
      <w:pPr>
        <w:spacing w:line="240" w:lineRule="auto"/>
        <w:jc w:val="center"/>
        <w:rPr>
          <w:b/>
        </w:rPr>
      </w:pPr>
    </w:p>
    <w:p w:rsidR="00E85888" w:rsidRDefault="00E85888" w:rsidP="00E85888">
      <w:pPr>
        <w:pStyle w:val="Ttulo1"/>
        <w:jc w:val="center"/>
        <w:rPr>
          <w:b w:val="0"/>
        </w:rPr>
      </w:pPr>
      <w:r w:rsidRPr="00E50164">
        <w:rPr>
          <w:rFonts w:asciiTheme="minorHAnsi" w:hAnsiTheme="minorHAnsi"/>
          <w:color w:val="auto"/>
        </w:rPr>
        <w:t>CIÊNCIAS -1º ANO</w:t>
      </w:r>
      <w:r>
        <w:rPr>
          <w:rFonts w:asciiTheme="minorHAnsi" w:hAnsiTheme="minorHAnsi"/>
          <w:color w:val="auto"/>
        </w:rPr>
        <w:t xml:space="preserve"> – 2º Trimestre</w:t>
      </w:r>
    </w:p>
    <w:tbl>
      <w:tblPr>
        <w:tblStyle w:val="Tabelacomgrade"/>
        <w:tblW w:w="14209" w:type="dxa"/>
        <w:jc w:val="center"/>
        <w:tblLayout w:type="fixed"/>
        <w:tblLook w:val="04A0"/>
      </w:tblPr>
      <w:tblGrid>
        <w:gridCol w:w="1676"/>
        <w:gridCol w:w="2736"/>
        <w:gridCol w:w="9797"/>
      </w:tblGrid>
      <w:tr w:rsidR="00E85888" w:rsidRPr="00E50164" w:rsidTr="00E85888">
        <w:trPr>
          <w:jc w:val="center"/>
        </w:trPr>
        <w:tc>
          <w:tcPr>
            <w:tcW w:w="1676" w:type="dxa"/>
            <w:vAlign w:val="center"/>
          </w:tcPr>
          <w:p w:rsidR="00E85888" w:rsidRPr="00E50164" w:rsidRDefault="00E85888" w:rsidP="00083A43">
            <w:pPr>
              <w:jc w:val="center"/>
              <w:rPr>
                <w:b/>
              </w:rPr>
            </w:pPr>
            <w:r w:rsidRPr="00E50164">
              <w:rPr>
                <w:b/>
              </w:rPr>
              <w:t>UNIDADE TEMÁTICA</w:t>
            </w:r>
          </w:p>
        </w:tc>
        <w:tc>
          <w:tcPr>
            <w:tcW w:w="2736" w:type="dxa"/>
            <w:vAlign w:val="center"/>
          </w:tcPr>
          <w:p w:rsidR="00E85888" w:rsidRPr="00E50164" w:rsidRDefault="00E85888" w:rsidP="00083A43">
            <w:pPr>
              <w:jc w:val="center"/>
              <w:rPr>
                <w:b/>
              </w:rPr>
            </w:pPr>
            <w:r w:rsidRPr="00E50164">
              <w:rPr>
                <w:b/>
              </w:rPr>
              <w:t>OBJETOS DE CONHECIMENTO</w:t>
            </w:r>
          </w:p>
        </w:tc>
        <w:tc>
          <w:tcPr>
            <w:tcW w:w="9797" w:type="dxa"/>
            <w:vAlign w:val="center"/>
          </w:tcPr>
          <w:p w:rsidR="00E85888" w:rsidRPr="00E50164" w:rsidRDefault="00E85888" w:rsidP="00083A43">
            <w:pPr>
              <w:jc w:val="center"/>
              <w:rPr>
                <w:b/>
              </w:rPr>
            </w:pPr>
            <w:r w:rsidRPr="00E50164">
              <w:rPr>
                <w:b/>
              </w:rPr>
              <w:t>HABILIDADES</w:t>
            </w:r>
          </w:p>
        </w:tc>
      </w:tr>
      <w:tr w:rsidR="00E85888" w:rsidRPr="00E50164" w:rsidTr="00E85888">
        <w:trPr>
          <w:jc w:val="center"/>
        </w:trPr>
        <w:tc>
          <w:tcPr>
            <w:tcW w:w="1676" w:type="dxa"/>
          </w:tcPr>
          <w:p w:rsidR="00E85888" w:rsidRPr="00E50164" w:rsidRDefault="00E85888" w:rsidP="00083A43">
            <w:pPr>
              <w:jc w:val="both"/>
              <w:rPr>
                <w:rFonts w:cs="Arial"/>
              </w:rPr>
            </w:pPr>
            <w:r w:rsidRPr="00E50164">
              <w:rPr>
                <w:rFonts w:cs="Arial"/>
              </w:rPr>
              <w:t>Matéria e energia</w:t>
            </w:r>
          </w:p>
          <w:p w:rsidR="00E85888" w:rsidRPr="00E50164" w:rsidRDefault="00E85888" w:rsidP="00083A43">
            <w:pPr>
              <w:jc w:val="both"/>
              <w:rPr>
                <w:rFonts w:cs="Arial"/>
              </w:rPr>
            </w:pPr>
          </w:p>
        </w:tc>
        <w:tc>
          <w:tcPr>
            <w:tcW w:w="2736" w:type="dxa"/>
          </w:tcPr>
          <w:p w:rsidR="00E85888" w:rsidRPr="00E50164" w:rsidRDefault="00E85888" w:rsidP="00083A43">
            <w:pPr>
              <w:jc w:val="both"/>
              <w:rPr>
                <w:rFonts w:cs="Arial"/>
              </w:rPr>
            </w:pPr>
            <w:r w:rsidRPr="00E50164">
              <w:rPr>
                <w:rFonts w:cs="Arial"/>
              </w:rPr>
              <w:t>Características dos materiais</w:t>
            </w:r>
          </w:p>
          <w:p w:rsidR="00E85888" w:rsidRPr="00E50164" w:rsidRDefault="00E85888" w:rsidP="00083A43">
            <w:pPr>
              <w:jc w:val="both"/>
              <w:rPr>
                <w:rFonts w:cs="Arial"/>
                <w:b/>
              </w:rPr>
            </w:pPr>
          </w:p>
        </w:tc>
        <w:tc>
          <w:tcPr>
            <w:tcW w:w="9797" w:type="dxa"/>
          </w:tcPr>
          <w:p w:rsidR="00E85888" w:rsidRPr="00E50164" w:rsidRDefault="00E85888" w:rsidP="00083A43">
            <w:pPr>
              <w:jc w:val="both"/>
              <w:rPr>
                <w:rFonts w:cs="Arial"/>
              </w:rPr>
            </w:pPr>
            <w:r w:rsidRPr="00E50164">
              <w:rPr>
                <w:rFonts w:cs="Arial"/>
              </w:rPr>
              <w:t>(EF01CI01) Comparar características de diferentes materiais presentes em objetos de uso cotidiano, discutindo sua origem, os modos como são descartados e como podem ser usados de forma mais consciente.</w:t>
            </w:r>
          </w:p>
          <w:p w:rsidR="00E85888" w:rsidRPr="00E50164" w:rsidRDefault="00E85888" w:rsidP="00083A43">
            <w:pPr>
              <w:jc w:val="both"/>
              <w:rPr>
                <w:rFonts w:cs="Arial"/>
              </w:rPr>
            </w:pPr>
            <w:r w:rsidRPr="00E50164">
              <w:rPr>
                <w:rFonts w:cs="Arial"/>
              </w:rPr>
              <w:t>(EF01CI01RS-1) Identificar as características de cada material</w:t>
            </w:r>
          </w:p>
          <w:p w:rsidR="00E85888" w:rsidRPr="00E50164" w:rsidRDefault="00E85888" w:rsidP="00083A43">
            <w:pPr>
              <w:jc w:val="both"/>
              <w:rPr>
                <w:rFonts w:cs="Arial"/>
              </w:rPr>
            </w:pPr>
            <w:r w:rsidRPr="00E50164">
              <w:rPr>
                <w:rFonts w:cs="Arial"/>
              </w:rPr>
              <w:t>(EF01CI01RS-2) Classificar diferentes materiais por cor, tamanho, forma, semelhanças, diferenças etc.</w:t>
            </w:r>
          </w:p>
          <w:p w:rsidR="00E85888" w:rsidRPr="00E50164" w:rsidRDefault="00E85888" w:rsidP="00083A43">
            <w:pPr>
              <w:jc w:val="both"/>
              <w:rPr>
                <w:rFonts w:cs="Arial"/>
              </w:rPr>
            </w:pPr>
            <w:r w:rsidRPr="00E50164">
              <w:rPr>
                <w:rFonts w:cs="Arial"/>
              </w:rPr>
              <w:t>(EF01CI01RS-3) Observar os materiais encontrados no entorno da escola, identificando a matéria-prima da sua confecção.</w:t>
            </w:r>
          </w:p>
          <w:p w:rsidR="00E85888" w:rsidRPr="00E50164" w:rsidRDefault="00E85888" w:rsidP="00083A43">
            <w:pPr>
              <w:jc w:val="both"/>
              <w:rPr>
                <w:rFonts w:cs="Arial"/>
              </w:rPr>
            </w:pPr>
            <w:r w:rsidRPr="00E50164">
              <w:rPr>
                <w:rFonts w:cs="Arial"/>
              </w:rPr>
              <w:t>(EF01CI01RS-4) Associar as características dos materiais com seus diferentes usos.</w:t>
            </w:r>
          </w:p>
          <w:p w:rsidR="00E85888" w:rsidRPr="00E50164" w:rsidRDefault="00E85888" w:rsidP="00083A43">
            <w:pPr>
              <w:jc w:val="both"/>
              <w:rPr>
                <w:rFonts w:cs="Arial"/>
              </w:rPr>
            </w:pPr>
            <w:r w:rsidRPr="00E50164">
              <w:rPr>
                <w:rFonts w:cs="Arial"/>
              </w:rPr>
              <w:t>EF01CI01RS-5) Identificar materiais presentes ao nosso redor que não são agressivos ao meio ambiente.</w:t>
            </w:r>
          </w:p>
          <w:p w:rsidR="00E85888" w:rsidRPr="00E50164" w:rsidRDefault="00E85888" w:rsidP="00083A43">
            <w:pPr>
              <w:jc w:val="both"/>
              <w:rPr>
                <w:rFonts w:cs="Arial"/>
              </w:rPr>
            </w:pPr>
            <w:r w:rsidRPr="00E50164">
              <w:rPr>
                <w:rFonts w:cs="Arial"/>
              </w:rPr>
              <w:t>(EF01CI01RS-6) Compreender a importância de evitar o desperdício de materiais,</w:t>
            </w:r>
          </w:p>
          <w:p w:rsidR="00E85888" w:rsidRPr="00E50164" w:rsidRDefault="00E85888" w:rsidP="00083A43">
            <w:pPr>
              <w:jc w:val="both"/>
              <w:rPr>
                <w:rFonts w:cs="Arial"/>
              </w:rPr>
            </w:pPr>
            <w:r w:rsidRPr="00E50164">
              <w:rPr>
                <w:rFonts w:cs="Arial"/>
              </w:rPr>
              <w:t>(EF01CI01RS-7) Identificar as ações humanas que provocam poluição e degradação ao meio ambiente.</w:t>
            </w:r>
          </w:p>
          <w:p w:rsidR="00E85888" w:rsidRPr="00E50164" w:rsidRDefault="00E85888" w:rsidP="00083A43">
            <w:pPr>
              <w:jc w:val="both"/>
              <w:rPr>
                <w:rFonts w:cs="Arial"/>
              </w:rPr>
            </w:pPr>
            <w:r w:rsidRPr="00E50164">
              <w:rPr>
                <w:rFonts w:eastAsia="Microsoft YaHei" w:cs="Arial"/>
              </w:rPr>
              <w:t xml:space="preserve">(EF01CI01NP-1) Comparar características de diferentes materiais presentes em objetos de uso cotidiano, discutindo sua origem, os modos como são descartados e como podem ser usados de forma mais consciente e </w:t>
            </w:r>
            <w:r w:rsidRPr="00E50164">
              <w:rPr>
                <w:rFonts w:eastAsia="Microsoft YaHei" w:cs="Arial"/>
                <w:b/>
              </w:rPr>
              <w:t>sustentável.</w:t>
            </w:r>
          </w:p>
        </w:tc>
      </w:tr>
      <w:tr w:rsidR="00E85888" w:rsidRPr="00E50164" w:rsidTr="00E85888">
        <w:trPr>
          <w:jc w:val="center"/>
        </w:trPr>
        <w:tc>
          <w:tcPr>
            <w:tcW w:w="1676" w:type="dxa"/>
          </w:tcPr>
          <w:p w:rsidR="00E85888" w:rsidRPr="00E50164" w:rsidRDefault="00E85888" w:rsidP="00083A43">
            <w:pPr>
              <w:jc w:val="both"/>
              <w:rPr>
                <w:rFonts w:cs="Arial"/>
              </w:rPr>
            </w:pPr>
            <w:r w:rsidRPr="00E50164">
              <w:rPr>
                <w:rFonts w:cs="Arial"/>
              </w:rPr>
              <w:t>Vida e evolução</w:t>
            </w:r>
          </w:p>
          <w:p w:rsidR="00E85888" w:rsidRPr="00E50164" w:rsidRDefault="00E85888" w:rsidP="00083A43">
            <w:pPr>
              <w:jc w:val="both"/>
              <w:rPr>
                <w:rFonts w:cs="Arial"/>
              </w:rPr>
            </w:pPr>
          </w:p>
        </w:tc>
        <w:tc>
          <w:tcPr>
            <w:tcW w:w="2736" w:type="dxa"/>
          </w:tcPr>
          <w:p w:rsidR="00E85888" w:rsidRPr="00E50164" w:rsidRDefault="00E85888" w:rsidP="00083A43">
            <w:pPr>
              <w:jc w:val="both"/>
              <w:rPr>
                <w:rFonts w:cs="Arial"/>
              </w:rPr>
            </w:pPr>
            <w:r w:rsidRPr="00E50164">
              <w:rPr>
                <w:rFonts w:cs="Arial"/>
              </w:rPr>
              <w:t>Corpo humano</w:t>
            </w:r>
            <w:r w:rsidRPr="00E50164">
              <w:rPr>
                <w:rFonts w:cs="Arial"/>
              </w:rPr>
              <w:br/>
              <w:t>Respeito à diversidade</w:t>
            </w:r>
          </w:p>
          <w:p w:rsidR="00E85888" w:rsidRPr="00E50164" w:rsidRDefault="00E85888" w:rsidP="00083A43">
            <w:pPr>
              <w:jc w:val="both"/>
              <w:rPr>
                <w:rFonts w:cs="Arial"/>
              </w:rPr>
            </w:pPr>
          </w:p>
        </w:tc>
        <w:tc>
          <w:tcPr>
            <w:tcW w:w="9797" w:type="dxa"/>
          </w:tcPr>
          <w:p w:rsidR="00E85888" w:rsidRPr="00E50164" w:rsidRDefault="00E85888" w:rsidP="00083A43">
            <w:pPr>
              <w:jc w:val="both"/>
              <w:rPr>
                <w:rFonts w:cs="Arial"/>
              </w:rPr>
            </w:pPr>
            <w:r w:rsidRPr="00E50164">
              <w:rPr>
                <w:rFonts w:cs="Arial"/>
              </w:rPr>
              <w:t>(EF01CI04) Comparar características físicas entre os colegas, reconhecendo a diversidade e a importância da valorização, do acolhimento e do respeito às diferenças.</w:t>
            </w:r>
          </w:p>
          <w:p w:rsidR="00E85888" w:rsidRPr="00E50164" w:rsidRDefault="00E85888" w:rsidP="00083A43">
            <w:pPr>
              <w:jc w:val="both"/>
              <w:rPr>
                <w:rFonts w:cs="Arial"/>
              </w:rPr>
            </w:pPr>
            <w:r w:rsidRPr="00E50164">
              <w:rPr>
                <w:rFonts w:cs="Arial"/>
              </w:rPr>
              <w:t>(EF01CI04RS-1) Abordar as diferenças e a inclusão que encontramos na sociedade.</w:t>
            </w:r>
          </w:p>
          <w:p w:rsidR="00E85888" w:rsidRPr="00E50164" w:rsidRDefault="00E85888" w:rsidP="00083A43">
            <w:pPr>
              <w:jc w:val="both"/>
              <w:rPr>
                <w:rFonts w:cs="Arial"/>
              </w:rPr>
            </w:pPr>
            <w:r w:rsidRPr="00E50164">
              <w:rPr>
                <w:rFonts w:cs="Arial"/>
              </w:rPr>
              <w:t>(EF01CI04RS-2) Reconhecer as diferentes características físicas e culturais do ser humano.</w:t>
            </w:r>
          </w:p>
          <w:p w:rsidR="00E85888" w:rsidRPr="00E50164" w:rsidRDefault="00E85888" w:rsidP="00083A43">
            <w:pPr>
              <w:jc w:val="both"/>
              <w:rPr>
                <w:rFonts w:cs="Arial"/>
              </w:rPr>
            </w:pPr>
            <w:r w:rsidRPr="00E50164">
              <w:rPr>
                <w:rFonts w:cs="Arial"/>
              </w:rPr>
              <w:t>(EF01CI04RS-3)Compreender a importância do respeito à diversidade.</w:t>
            </w:r>
          </w:p>
          <w:p w:rsidR="00E85888" w:rsidRPr="00E50164" w:rsidRDefault="00E85888" w:rsidP="00083A43">
            <w:pPr>
              <w:jc w:val="both"/>
              <w:rPr>
                <w:rFonts w:cs="Arial"/>
              </w:rPr>
            </w:pPr>
          </w:p>
        </w:tc>
      </w:tr>
      <w:tr w:rsidR="00E85888" w:rsidRPr="00E50164" w:rsidTr="00E85888">
        <w:trPr>
          <w:jc w:val="center"/>
        </w:trPr>
        <w:tc>
          <w:tcPr>
            <w:tcW w:w="1676" w:type="dxa"/>
          </w:tcPr>
          <w:p w:rsidR="00E85888" w:rsidRPr="00E50164" w:rsidRDefault="00E85888" w:rsidP="00083A43">
            <w:pPr>
              <w:jc w:val="both"/>
              <w:rPr>
                <w:rFonts w:cs="Arial"/>
              </w:rPr>
            </w:pPr>
            <w:r w:rsidRPr="00E50164">
              <w:rPr>
                <w:rFonts w:cs="Arial"/>
              </w:rPr>
              <w:lastRenderedPageBreak/>
              <w:t>Terra e Universo</w:t>
            </w:r>
          </w:p>
          <w:p w:rsidR="00E85888" w:rsidRPr="00E50164" w:rsidRDefault="00E85888" w:rsidP="00083A43">
            <w:pPr>
              <w:jc w:val="both"/>
              <w:rPr>
                <w:rFonts w:cs="Arial"/>
              </w:rPr>
            </w:pPr>
          </w:p>
        </w:tc>
        <w:tc>
          <w:tcPr>
            <w:tcW w:w="2736" w:type="dxa"/>
          </w:tcPr>
          <w:p w:rsidR="00E85888" w:rsidRPr="00E50164" w:rsidRDefault="00E85888" w:rsidP="00083A43">
            <w:pPr>
              <w:jc w:val="both"/>
              <w:rPr>
                <w:rFonts w:cs="Arial"/>
              </w:rPr>
            </w:pPr>
            <w:r w:rsidRPr="00E50164">
              <w:rPr>
                <w:rFonts w:cs="Arial"/>
              </w:rPr>
              <w:t>Escalas de tempo</w:t>
            </w:r>
          </w:p>
          <w:p w:rsidR="00E85888" w:rsidRPr="00E50164" w:rsidRDefault="00E85888" w:rsidP="00083A43">
            <w:pPr>
              <w:jc w:val="both"/>
              <w:rPr>
                <w:rFonts w:cs="Arial"/>
              </w:rPr>
            </w:pPr>
          </w:p>
        </w:tc>
        <w:tc>
          <w:tcPr>
            <w:tcW w:w="9797" w:type="dxa"/>
          </w:tcPr>
          <w:p w:rsidR="00E85888" w:rsidRPr="00E50164" w:rsidRDefault="00E85888" w:rsidP="00083A43">
            <w:pPr>
              <w:jc w:val="both"/>
              <w:rPr>
                <w:rFonts w:cs="Arial"/>
              </w:rPr>
            </w:pPr>
            <w:r w:rsidRPr="00E50164">
              <w:rPr>
                <w:rFonts w:cs="Arial"/>
              </w:rPr>
              <w:t>(EF01CI05) Identificar e nomear diferentes escalas de tempo: os períodos diários (manhã, tarde, noite) e a sucessão de dias, semanas, meses e anos.</w:t>
            </w:r>
          </w:p>
          <w:p w:rsidR="00E85888" w:rsidRPr="00E50164" w:rsidRDefault="00E85888" w:rsidP="00083A43">
            <w:pPr>
              <w:jc w:val="both"/>
              <w:rPr>
                <w:rFonts w:cs="Arial"/>
              </w:rPr>
            </w:pPr>
            <w:r w:rsidRPr="00E50164">
              <w:rPr>
                <w:rFonts w:cs="Arial"/>
              </w:rPr>
              <w:t>(EF01CI05RS-1) Identificar as atividades do cotidiano que são realizadas em cada período do dia.</w:t>
            </w:r>
          </w:p>
          <w:p w:rsidR="00E85888" w:rsidRPr="00E50164" w:rsidRDefault="00E85888" w:rsidP="00083A43">
            <w:pPr>
              <w:jc w:val="both"/>
              <w:rPr>
                <w:rFonts w:cs="Arial"/>
              </w:rPr>
            </w:pPr>
            <w:r w:rsidRPr="00E50164">
              <w:rPr>
                <w:rFonts w:cs="Arial"/>
              </w:rPr>
              <w:t>(EF01CI05RS-2) Associar que a passagem do tempo determina os dias, meses e anos.</w:t>
            </w:r>
          </w:p>
          <w:p w:rsidR="00E85888" w:rsidRPr="00E50164" w:rsidRDefault="00E85888" w:rsidP="00083A43">
            <w:pPr>
              <w:jc w:val="both"/>
              <w:rPr>
                <w:rFonts w:cs="Arial"/>
              </w:rPr>
            </w:pPr>
            <w:r w:rsidRPr="00E50164">
              <w:rPr>
                <w:rFonts w:cs="Arial"/>
              </w:rPr>
              <w:t>(EF01CI05RS-3) Reconhecer os dias da semana e os meses do ano através do calendário.</w:t>
            </w:r>
          </w:p>
          <w:p w:rsidR="00E85888" w:rsidRPr="00E50164" w:rsidRDefault="00E85888" w:rsidP="00083A43">
            <w:pPr>
              <w:jc w:val="both"/>
              <w:rPr>
                <w:rFonts w:cs="Arial"/>
              </w:rPr>
            </w:pPr>
            <w:r w:rsidRPr="00E50164">
              <w:rPr>
                <w:rFonts w:cs="Arial"/>
              </w:rPr>
              <w:t>(EF01CI05RS-4) Identificar e caracterizar cada estação do ano.</w:t>
            </w:r>
          </w:p>
          <w:p w:rsidR="00E85888" w:rsidRPr="00E50164" w:rsidRDefault="00E85888" w:rsidP="00083A43">
            <w:pPr>
              <w:jc w:val="both"/>
              <w:rPr>
                <w:rFonts w:cs="Arial"/>
              </w:rPr>
            </w:pPr>
          </w:p>
        </w:tc>
      </w:tr>
    </w:tbl>
    <w:p w:rsidR="00E85888" w:rsidRDefault="00E85888" w:rsidP="0086698D">
      <w:pPr>
        <w:spacing w:line="240" w:lineRule="auto"/>
        <w:jc w:val="center"/>
        <w:rPr>
          <w:b/>
        </w:rPr>
      </w:pPr>
    </w:p>
    <w:p w:rsidR="00E85888" w:rsidRDefault="00E85888" w:rsidP="00E85888">
      <w:pPr>
        <w:pStyle w:val="Ttulo1"/>
        <w:jc w:val="center"/>
        <w:rPr>
          <w:b w:val="0"/>
        </w:rPr>
      </w:pPr>
      <w:r w:rsidRPr="00E50164">
        <w:rPr>
          <w:rFonts w:asciiTheme="minorHAnsi" w:hAnsiTheme="minorHAnsi"/>
          <w:color w:val="auto"/>
        </w:rPr>
        <w:t>CIÊNCIAS -1º ANO</w:t>
      </w:r>
      <w:r>
        <w:rPr>
          <w:rFonts w:asciiTheme="minorHAnsi" w:hAnsiTheme="minorHAnsi"/>
          <w:color w:val="auto"/>
        </w:rPr>
        <w:t xml:space="preserve"> – 3º Trimestre</w:t>
      </w:r>
    </w:p>
    <w:tbl>
      <w:tblPr>
        <w:tblStyle w:val="Tabelacomgrade"/>
        <w:tblW w:w="14209" w:type="dxa"/>
        <w:jc w:val="center"/>
        <w:tblLayout w:type="fixed"/>
        <w:tblLook w:val="04A0"/>
      </w:tblPr>
      <w:tblGrid>
        <w:gridCol w:w="1676"/>
        <w:gridCol w:w="2736"/>
        <w:gridCol w:w="9797"/>
      </w:tblGrid>
      <w:tr w:rsidR="00E85888" w:rsidRPr="00E50164" w:rsidTr="00E85888">
        <w:trPr>
          <w:jc w:val="center"/>
        </w:trPr>
        <w:tc>
          <w:tcPr>
            <w:tcW w:w="1676" w:type="dxa"/>
            <w:vAlign w:val="center"/>
          </w:tcPr>
          <w:p w:rsidR="00E85888" w:rsidRPr="00E50164" w:rsidRDefault="00E85888" w:rsidP="00083A43">
            <w:pPr>
              <w:jc w:val="center"/>
              <w:rPr>
                <w:b/>
              </w:rPr>
            </w:pPr>
            <w:r w:rsidRPr="00E50164">
              <w:rPr>
                <w:b/>
              </w:rPr>
              <w:t>UNIDADE TEMÁTICA</w:t>
            </w:r>
          </w:p>
        </w:tc>
        <w:tc>
          <w:tcPr>
            <w:tcW w:w="2736" w:type="dxa"/>
            <w:vAlign w:val="center"/>
          </w:tcPr>
          <w:p w:rsidR="00E85888" w:rsidRPr="00E50164" w:rsidRDefault="00E85888" w:rsidP="00083A43">
            <w:pPr>
              <w:jc w:val="center"/>
              <w:rPr>
                <w:b/>
              </w:rPr>
            </w:pPr>
            <w:r w:rsidRPr="00E50164">
              <w:rPr>
                <w:b/>
              </w:rPr>
              <w:t>OBJETOS DE CONHECIMENTO</w:t>
            </w:r>
          </w:p>
        </w:tc>
        <w:tc>
          <w:tcPr>
            <w:tcW w:w="9797" w:type="dxa"/>
            <w:vAlign w:val="center"/>
          </w:tcPr>
          <w:p w:rsidR="00E85888" w:rsidRPr="00E50164" w:rsidRDefault="00E85888" w:rsidP="00083A43">
            <w:pPr>
              <w:jc w:val="center"/>
              <w:rPr>
                <w:b/>
              </w:rPr>
            </w:pPr>
            <w:r w:rsidRPr="00E50164">
              <w:rPr>
                <w:b/>
              </w:rPr>
              <w:t>HABILIDADES</w:t>
            </w:r>
          </w:p>
        </w:tc>
      </w:tr>
      <w:tr w:rsidR="00E85888" w:rsidRPr="00E50164" w:rsidTr="00E85888">
        <w:trPr>
          <w:jc w:val="center"/>
        </w:trPr>
        <w:tc>
          <w:tcPr>
            <w:tcW w:w="1676" w:type="dxa"/>
          </w:tcPr>
          <w:p w:rsidR="00E85888" w:rsidRPr="00E50164" w:rsidRDefault="00E85888" w:rsidP="00083A43">
            <w:pPr>
              <w:jc w:val="both"/>
              <w:rPr>
                <w:rFonts w:cs="Arial"/>
              </w:rPr>
            </w:pPr>
            <w:r w:rsidRPr="00E50164">
              <w:rPr>
                <w:rFonts w:cs="Arial"/>
              </w:rPr>
              <w:t>Vida e evolução</w:t>
            </w:r>
          </w:p>
          <w:p w:rsidR="00E85888" w:rsidRPr="00E50164" w:rsidRDefault="00E85888" w:rsidP="00083A43">
            <w:pPr>
              <w:jc w:val="both"/>
              <w:rPr>
                <w:rFonts w:cs="Arial"/>
              </w:rPr>
            </w:pPr>
          </w:p>
        </w:tc>
        <w:tc>
          <w:tcPr>
            <w:tcW w:w="2736" w:type="dxa"/>
          </w:tcPr>
          <w:p w:rsidR="00E85888" w:rsidRPr="00E50164" w:rsidRDefault="00E85888" w:rsidP="00083A43">
            <w:pPr>
              <w:jc w:val="both"/>
              <w:rPr>
                <w:rFonts w:cs="Arial"/>
              </w:rPr>
            </w:pPr>
            <w:r w:rsidRPr="00E50164">
              <w:rPr>
                <w:rFonts w:cs="Arial"/>
              </w:rPr>
              <w:t>Corpo humano</w:t>
            </w:r>
            <w:r w:rsidRPr="00E50164">
              <w:rPr>
                <w:rFonts w:cs="Arial"/>
              </w:rPr>
              <w:br/>
              <w:t>Respeito à diversidade</w:t>
            </w:r>
          </w:p>
          <w:p w:rsidR="00E85888" w:rsidRPr="00E50164" w:rsidRDefault="00E85888" w:rsidP="00083A43">
            <w:pPr>
              <w:jc w:val="both"/>
              <w:rPr>
                <w:rFonts w:cs="Arial"/>
              </w:rPr>
            </w:pPr>
          </w:p>
        </w:tc>
        <w:tc>
          <w:tcPr>
            <w:tcW w:w="9797" w:type="dxa"/>
          </w:tcPr>
          <w:p w:rsidR="00E85888" w:rsidRPr="00E50164" w:rsidRDefault="00E85888" w:rsidP="00083A43">
            <w:pPr>
              <w:jc w:val="both"/>
              <w:rPr>
                <w:rFonts w:cs="Arial"/>
              </w:rPr>
            </w:pPr>
            <w:r w:rsidRPr="00E50164">
              <w:rPr>
                <w:rFonts w:cs="Arial"/>
              </w:rPr>
              <w:t>(EF01CI04) Comparar características físicas entre os colegas, reconhecendo a diversidade e a importância da valorização, do acolhimento e do respeito às diferenças.</w:t>
            </w:r>
          </w:p>
          <w:p w:rsidR="00E85888" w:rsidRPr="00E50164" w:rsidRDefault="00E85888" w:rsidP="00083A43">
            <w:pPr>
              <w:jc w:val="both"/>
              <w:rPr>
                <w:rFonts w:cs="Arial"/>
              </w:rPr>
            </w:pPr>
            <w:r w:rsidRPr="00E50164">
              <w:rPr>
                <w:rFonts w:cs="Arial"/>
              </w:rPr>
              <w:t>(EF01CI04RS-1) Abordar as diferenças e a inclusão que encontramos na sociedade.</w:t>
            </w:r>
          </w:p>
          <w:p w:rsidR="00E85888" w:rsidRPr="00E50164" w:rsidRDefault="00E85888" w:rsidP="00083A43">
            <w:pPr>
              <w:jc w:val="both"/>
              <w:rPr>
                <w:rFonts w:cs="Arial"/>
              </w:rPr>
            </w:pPr>
            <w:r w:rsidRPr="00E50164">
              <w:rPr>
                <w:rFonts w:cs="Arial"/>
              </w:rPr>
              <w:t>(EF01CI04RS-2) Reconhecer as diferentes características físicas e culturais do ser humano.</w:t>
            </w:r>
          </w:p>
          <w:p w:rsidR="00E85888" w:rsidRPr="00E50164" w:rsidRDefault="00E85888" w:rsidP="00083A43">
            <w:pPr>
              <w:jc w:val="both"/>
              <w:rPr>
                <w:rFonts w:cs="Arial"/>
              </w:rPr>
            </w:pPr>
            <w:r w:rsidRPr="00E50164">
              <w:rPr>
                <w:rFonts w:cs="Arial"/>
              </w:rPr>
              <w:t>(EF01CI04RS-3)Compreender a importância do respeito à diversidade.</w:t>
            </w:r>
          </w:p>
          <w:p w:rsidR="00E85888" w:rsidRPr="00E50164" w:rsidRDefault="00E85888" w:rsidP="00083A43">
            <w:pPr>
              <w:jc w:val="both"/>
              <w:rPr>
                <w:rFonts w:cs="Arial"/>
              </w:rPr>
            </w:pPr>
          </w:p>
        </w:tc>
      </w:tr>
      <w:tr w:rsidR="00E85888" w:rsidRPr="00E50164" w:rsidTr="00E85888">
        <w:trPr>
          <w:jc w:val="center"/>
        </w:trPr>
        <w:tc>
          <w:tcPr>
            <w:tcW w:w="1676" w:type="dxa"/>
          </w:tcPr>
          <w:p w:rsidR="00E85888" w:rsidRPr="00E50164" w:rsidRDefault="00E85888" w:rsidP="00083A43">
            <w:pPr>
              <w:jc w:val="both"/>
              <w:rPr>
                <w:rFonts w:cs="Arial"/>
              </w:rPr>
            </w:pPr>
            <w:r w:rsidRPr="00E50164">
              <w:rPr>
                <w:rFonts w:cs="Arial"/>
              </w:rPr>
              <w:t>Terra e Universo</w:t>
            </w:r>
          </w:p>
          <w:p w:rsidR="00E85888" w:rsidRPr="00E50164" w:rsidRDefault="00E85888" w:rsidP="00083A43">
            <w:pPr>
              <w:jc w:val="both"/>
              <w:rPr>
                <w:rFonts w:cs="Arial"/>
              </w:rPr>
            </w:pPr>
          </w:p>
        </w:tc>
        <w:tc>
          <w:tcPr>
            <w:tcW w:w="2736" w:type="dxa"/>
          </w:tcPr>
          <w:p w:rsidR="00E85888" w:rsidRPr="00E50164" w:rsidRDefault="00E85888" w:rsidP="00083A43">
            <w:pPr>
              <w:jc w:val="both"/>
              <w:rPr>
                <w:rFonts w:cs="Arial"/>
              </w:rPr>
            </w:pPr>
            <w:r w:rsidRPr="00E50164">
              <w:rPr>
                <w:rFonts w:cs="Arial"/>
              </w:rPr>
              <w:t>Escalas de tempo</w:t>
            </w:r>
          </w:p>
          <w:p w:rsidR="00E85888" w:rsidRPr="00E50164" w:rsidRDefault="00E85888" w:rsidP="00083A43">
            <w:pPr>
              <w:jc w:val="both"/>
              <w:rPr>
                <w:rFonts w:cs="Arial"/>
              </w:rPr>
            </w:pPr>
          </w:p>
        </w:tc>
        <w:tc>
          <w:tcPr>
            <w:tcW w:w="9797" w:type="dxa"/>
          </w:tcPr>
          <w:p w:rsidR="00E85888" w:rsidRPr="00E50164" w:rsidRDefault="00E85888" w:rsidP="00083A43">
            <w:pPr>
              <w:jc w:val="both"/>
              <w:rPr>
                <w:rFonts w:cs="Arial"/>
              </w:rPr>
            </w:pPr>
            <w:r w:rsidRPr="00E50164">
              <w:rPr>
                <w:rFonts w:cs="Arial"/>
              </w:rPr>
              <w:t>(EF01CI05) Identificar e nomear diferentes escalas de tempo: os períodos diários (manhã, tarde, noite) e a sucessão de dias, semanas, meses e anos.</w:t>
            </w:r>
          </w:p>
          <w:p w:rsidR="00E85888" w:rsidRPr="00E50164" w:rsidRDefault="00E85888" w:rsidP="00083A43">
            <w:pPr>
              <w:jc w:val="both"/>
              <w:rPr>
                <w:rFonts w:cs="Arial"/>
              </w:rPr>
            </w:pPr>
            <w:r w:rsidRPr="00E50164">
              <w:rPr>
                <w:rFonts w:cs="Arial"/>
              </w:rPr>
              <w:t>(EF01CI05RS-1) Identificar as atividades do cotidiano que são realizadas em cada período do dia.</w:t>
            </w:r>
          </w:p>
          <w:p w:rsidR="00E85888" w:rsidRPr="00E50164" w:rsidRDefault="00E85888" w:rsidP="00083A43">
            <w:pPr>
              <w:jc w:val="both"/>
              <w:rPr>
                <w:rFonts w:cs="Arial"/>
              </w:rPr>
            </w:pPr>
            <w:r w:rsidRPr="00E50164">
              <w:rPr>
                <w:rFonts w:cs="Arial"/>
              </w:rPr>
              <w:t>(EF01CI05RS-2) Associar que a passagem do tempo determina os dias, meses e anos.</w:t>
            </w:r>
          </w:p>
          <w:p w:rsidR="00E85888" w:rsidRPr="00E50164" w:rsidRDefault="00E85888" w:rsidP="00083A43">
            <w:pPr>
              <w:jc w:val="both"/>
              <w:rPr>
                <w:rFonts w:cs="Arial"/>
              </w:rPr>
            </w:pPr>
            <w:r w:rsidRPr="00E50164">
              <w:rPr>
                <w:rFonts w:cs="Arial"/>
              </w:rPr>
              <w:t>(EF01CI05RS-3) Reconhecer os dias da semana e os meses do ano através do calendário.</w:t>
            </w:r>
          </w:p>
          <w:p w:rsidR="00E85888" w:rsidRPr="00E50164" w:rsidRDefault="00E85888" w:rsidP="00083A43">
            <w:pPr>
              <w:jc w:val="both"/>
              <w:rPr>
                <w:rFonts w:cs="Arial"/>
              </w:rPr>
            </w:pPr>
            <w:r w:rsidRPr="00E50164">
              <w:rPr>
                <w:rFonts w:cs="Arial"/>
              </w:rPr>
              <w:t>(EF01CI05RS-4) Identificar e caracterizar cada estação do ano.</w:t>
            </w:r>
          </w:p>
          <w:p w:rsidR="00E85888" w:rsidRPr="00E50164" w:rsidRDefault="00E85888" w:rsidP="00083A43">
            <w:pPr>
              <w:jc w:val="both"/>
              <w:rPr>
                <w:rFonts w:cs="Arial"/>
              </w:rPr>
            </w:pPr>
          </w:p>
        </w:tc>
      </w:tr>
      <w:tr w:rsidR="00E85888" w:rsidRPr="00E50164" w:rsidTr="00E85888">
        <w:trPr>
          <w:jc w:val="center"/>
        </w:trPr>
        <w:tc>
          <w:tcPr>
            <w:tcW w:w="1676" w:type="dxa"/>
          </w:tcPr>
          <w:p w:rsidR="00E85888" w:rsidRPr="00E50164" w:rsidRDefault="00E85888" w:rsidP="00083A43">
            <w:pPr>
              <w:jc w:val="both"/>
              <w:rPr>
                <w:rFonts w:cs="Arial"/>
              </w:rPr>
            </w:pPr>
            <w:r w:rsidRPr="00E50164">
              <w:rPr>
                <w:rFonts w:cs="Arial"/>
              </w:rPr>
              <w:t>Terra e Universo</w:t>
            </w:r>
          </w:p>
          <w:p w:rsidR="00E85888" w:rsidRPr="00E50164" w:rsidRDefault="00E85888" w:rsidP="00083A43">
            <w:pPr>
              <w:jc w:val="both"/>
              <w:rPr>
                <w:rFonts w:cs="Arial"/>
              </w:rPr>
            </w:pPr>
          </w:p>
        </w:tc>
        <w:tc>
          <w:tcPr>
            <w:tcW w:w="2736" w:type="dxa"/>
          </w:tcPr>
          <w:p w:rsidR="00E85888" w:rsidRPr="00E50164" w:rsidRDefault="00E85888" w:rsidP="00083A43">
            <w:pPr>
              <w:jc w:val="both"/>
              <w:rPr>
                <w:rFonts w:cs="Arial"/>
              </w:rPr>
            </w:pPr>
            <w:r w:rsidRPr="00E50164">
              <w:rPr>
                <w:rFonts w:cs="Arial"/>
              </w:rPr>
              <w:t>Escalas de tempo</w:t>
            </w:r>
          </w:p>
          <w:p w:rsidR="00E85888" w:rsidRPr="00E50164" w:rsidRDefault="00E85888" w:rsidP="00083A43">
            <w:pPr>
              <w:jc w:val="both"/>
              <w:rPr>
                <w:rFonts w:cs="Arial"/>
              </w:rPr>
            </w:pPr>
          </w:p>
        </w:tc>
        <w:tc>
          <w:tcPr>
            <w:tcW w:w="9797" w:type="dxa"/>
          </w:tcPr>
          <w:p w:rsidR="00E85888" w:rsidRPr="00E50164" w:rsidRDefault="00E85888" w:rsidP="00083A43">
            <w:pPr>
              <w:jc w:val="both"/>
              <w:rPr>
                <w:rFonts w:cs="Arial"/>
              </w:rPr>
            </w:pPr>
            <w:r w:rsidRPr="00E50164">
              <w:rPr>
                <w:rFonts w:cs="Arial"/>
              </w:rPr>
              <w:t>(EF01CI06) Selecionar exemplos de como a sucessão de dias e noites orienta o ritmo de atividades diárias de seres humanos e de outros seres vivos.</w:t>
            </w:r>
          </w:p>
          <w:p w:rsidR="00E85888" w:rsidRPr="00E50164" w:rsidRDefault="00E85888" w:rsidP="00083A43">
            <w:pPr>
              <w:jc w:val="both"/>
              <w:rPr>
                <w:rFonts w:cs="Arial"/>
              </w:rPr>
            </w:pPr>
            <w:r w:rsidRPr="00E50164">
              <w:rPr>
                <w:rFonts w:cs="Arial"/>
              </w:rPr>
              <w:t>(EF01CI06RS-1) Relatar as diferentes atividades realizadas no período do dia e da noite.</w:t>
            </w:r>
          </w:p>
          <w:p w:rsidR="00E85888" w:rsidRPr="00E50164" w:rsidRDefault="00E85888" w:rsidP="00083A43">
            <w:pPr>
              <w:jc w:val="both"/>
              <w:rPr>
                <w:rFonts w:cs="Arial"/>
              </w:rPr>
            </w:pPr>
            <w:r w:rsidRPr="00E50164">
              <w:rPr>
                <w:rFonts w:cs="Arial"/>
              </w:rPr>
              <w:t>(EF01CI06RS-2) Localizar, através do globo terrestre, o dia e a noite em vários locais do mundo.</w:t>
            </w:r>
          </w:p>
          <w:p w:rsidR="00E85888" w:rsidRPr="00E50164" w:rsidRDefault="00E85888" w:rsidP="00083A43">
            <w:pPr>
              <w:jc w:val="both"/>
              <w:rPr>
                <w:rFonts w:cs="Arial"/>
              </w:rPr>
            </w:pPr>
            <w:r w:rsidRPr="00E50164">
              <w:rPr>
                <w:rFonts w:cs="Arial"/>
              </w:rPr>
              <w:t>(EF01CI06RS-3) Reconhecer os hábitos diurno e noturnos dos seres humanos.</w:t>
            </w:r>
          </w:p>
          <w:p w:rsidR="00E85888" w:rsidRPr="00E50164" w:rsidRDefault="00E85888" w:rsidP="00083A43">
            <w:pPr>
              <w:jc w:val="both"/>
              <w:rPr>
                <w:rFonts w:cs="Arial"/>
              </w:rPr>
            </w:pPr>
            <w:r w:rsidRPr="00E50164">
              <w:rPr>
                <w:rFonts w:cs="Arial"/>
              </w:rPr>
              <w:t>(EF01CI06RS-4) Comparar diferentes animais, observando seus hábitos diurnos e noturnos.</w:t>
            </w:r>
          </w:p>
          <w:p w:rsidR="00E85888" w:rsidRPr="00E50164" w:rsidRDefault="00E85888" w:rsidP="00083A43">
            <w:pPr>
              <w:jc w:val="both"/>
              <w:rPr>
                <w:rFonts w:cs="Arial"/>
              </w:rPr>
            </w:pPr>
            <w:r w:rsidRPr="00E50164">
              <w:rPr>
                <w:rFonts w:cs="Arial"/>
              </w:rPr>
              <w:t xml:space="preserve">(EF01CI06NP-1) Despertar no estudante o espírito público e voluntário de apoio à proteção aos animais, </w:t>
            </w:r>
            <w:r w:rsidRPr="00E50164">
              <w:rPr>
                <w:rFonts w:cs="Arial"/>
              </w:rPr>
              <w:lastRenderedPageBreak/>
              <w:t>promovendo e estimulando a adoção, o respeito à vida, à integridade física e psíquica dos animais, visando o seu bem-estar, culminando as ações na semana do dia 4 de outubro, de acordo com a Lei Municipal Nº 4.748/2018.</w:t>
            </w:r>
          </w:p>
        </w:tc>
      </w:tr>
    </w:tbl>
    <w:p w:rsidR="0086698D" w:rsidRPr="00E50164" w:rsidRDefault="0086698D" w:rsidP="006E3255">
      <w:pPr>
        <w:pStyle w:val="Ttulo1"/>
        <w:jc w:val="center"/>
        <w:rPr>
          <w:rFonts w:asciiTheme="minorHAnsi" w:hAnsiTheme="minorHAnsi"/>
          <w:color w:val="auto"/>
        </w:rPr>
      </w:pPr>
      <w:bookmarkStart w:id="5" w:name="_Toc26950914"/>
      <w:r w:rsidRPr="00E50164">
        <w:rPr>
          <w:rFonts w:asciiTheme="minorHAnsi" w:hAnsiTheme="minorHAnsi"/>
          <w:color w:val="auto"/>
        </w:rPr>
        <w:lastRenderedPageBreak/>
        <w:t>GEOGRAFIA  -1º  ANO</w:t>
      </w:r>
      <w:bookmarkEnd w:id="5"/>
      <w:r w:rsidR="00E85888">
        <w:rPr>
          <w:rFonts w:asciiTheme="minorHAnsi" w:hAnsiTheme="minorHAnsi"/>
          <w:color w:val="auto"/>
        </w:rPr>
        <w:t xml:space="preserve"> – 1º Trimestre</w:t>
      </w:r>
    </w:p>
    <w:tbl>
      <w:tblPr>
        <w:tblStyle w:val="Tabelacomgrade"/>
        <w:tblW w:w="14207" w:type="dxa"/>
        <w:jc w:val="center"/>
        <w:tblLayout w:type="fixed"/>
        <w:tblLook w:val="04A0"/>
      </w:tblPr>
      <w:tblGrid>
        <w:gridCol w:w="2249"/>
        <w:gridCol w:w="3496"/>
        <w:gridCol w:w="8462"/>
      </w:tblGrid>
      <w:tr w:rsidR="00083A43" w:rsidRPr="00E50164" w:rsidTr="00083A43">
        <w:trPr>
          <w:trHeight w:val="144"/>
          <w:jc w:val="center"/>
        </w:trPr>
        <w:tc>
          <w:tcPr>
            <w:tcW w:w="2249" w:type="dxa"/>
            <w:vAlign w:val="center"/>
          </w:tcPr>
          <w:p w:rsidR="00083A43" w:rsidRPr="00E50164" w:rsidRDefault="00083A43" w:rsidP="0086698D">
            <w:pPr>
              <w:jc w:val="center"/>
              <w:rPr>
                <w:b/>
              </w:rPr>
            </w:pPr>
            <w:r w:rsidRPr="00E50164">
              <w:rPr>
                <w:b/>
              </w:rPr>
              <w:t>UNIDADE TEMÁTICA</w:t>
            </w:r>
          </w:p>
        </w:tc>
        <w:tc>
          <w:tcPr>
            <w:tcW w:w="3496" w:type="dxa"/>
            <w:vAlign w:val="center"/>
          </w:tcPr>
          <w:p w:rsidR="00083A43" w:rsidRPr="00E50164" w:rsidRDefault="00083A43" w:rsidP="0086698D">
            <w:pPr>
              <w:jc w:val="center"/>
              <w:rPr>
                <w:b/>
              </w:rPr>
            </w:pPr>
            <w:r w:rsidRPr="00E50164">
              <w:rPr>
                <w:b/>
              </w:rPr>
              <w:t>OBJETOS DE CONHECIMENTO</w:t>
            </w:r>
          </w:p>
        </w:tc>
        <w:tc>
          <w:tcPr>
            <w:tcW w:w="8462" w:type="dxa"/>
            <w:vAlign w:val="center"/>
          </w:tcPr>
          <w:p w:rsidR="00083A43" w:rsidRPr="00E50164" w:rsidRDefault="00083A43" w:rsidP="0086698D">
            <w:pPr>
              <w:jc w:val="center"/>
              <w:rPr>
                <w:b/>
              </w:rPr>
            </w:pPr>
            <w:r w:rsidRPr="00E50164">
              <w:rPr>
                <w:b/>
              </w:rPr>
              <w:t>HABILIDADES</w:t>
            </w:r>
          </w:p>
        </w:tc>
      </w:tr>
      <w:tr w:rsidR="00083A43" w:rsidRPr="00E50164" w:rsidTr="00083A43">
        <w:trPr>
          <w:jc w:val="center"/>
        </w:trPr>
        <w:tc>
          <w:tcPr>
            <w:tcW w:w="2249" w:type="dxa"/>
          </w:tcPr>
          <w:p w:rsidR="00083A43" w:rsidRPr="00E50164" w:rsidRDefault="00083A43" w:rsidP="0086698D">
            <w:pPr>
              <w:jc w:val="center"/>
            </w:pPr>
            <w:r w:rsidRPr="00E50164">
              <w:t>O sujeito e seu lugar no mundo</w:t>
            </w:r>
          </w:p>
          <w:p w:rsidR="00083A43" w:rsidRPr="00E50164" w:rsidRDefault="00083A43" w:rsidP="0086698D">
            <w:pPr>
              <w:jc w:val="both"/>
            </w:pPr>
          </w:p>
        </w:tc>
        <w:tc>
          <w:tcPr>
            <w:tcW w:w="3496" w:type="dxa"/>
          </w:tcPr>
          <w:p w:rsidR="00083A43" w:rsidRPr="00E50164" w:rsidRDefault="00083A43" w:rsidP="0086698D">
            <w:pPr>
              <w:jc w:val="center"/>
            </w:pPr>
            <w:r w:rsidRPr="00E50164">
              <w:t>O modo de vida das crianças em diferentes lugares</w:t>
            </w:r>
          </w:p>
          <w:p w:rsidR="00083A43" w:rsidRPr="00E50164" w:rsidRDefault="00083A43" w:rsidP="0086698D">
            <w:pPr>
              <w:jc w:val="both"/>
              <w:rPr>
                <w:b/>
              </w:rPr>
            </w:pPr>
          </w:p>
        </w:tc>
        <w:tc>
          <w:tcPr>
            <w:tcW w:w="8462" w:type="dxa"/>
          </w:tcPr>
          <w:p w:rsidR="00083A43" w:rsidRPr="00E50164" w:rsidRDefault="00083A43" w:rsidP="0086698D">
            <w:pPr>
              <w:jc w:val="both"/>
            </w:pPr>
            <w:r w:rsidRPr="00E50164">
              <w:t>(EF01GE01) Descrever características observadas de seus lugares de vivência (moradia, escola etc.) e identificar semelhanças e diferenças entre esses lugares.</w:t>
            </w:r>
          </w:p>
          <w:p w:rsidR="00083A43" w:rsidRPr="00E50164" w:rsidRDefault="00083A43" w:rsidP="0086698D">
            <w:pPr>
              <w:jc w:val="both"/>
            </w:pPr>
            <w:r w:rsidRPr="00E50164">
              <w:t>(EF01GE01RS-1) Perceber semelhanças (traços comuns) e diferenças (traços únicos) nas feições de crianças de diferentes lugares e origens.</w:t>
            </w:r>
          </w:p>
          <w:p w:rsidR="00083A43" w:rsidRPr="00E50164" w:rsidRDefault="00083A43" w:rsidP="0086698D">
            <w:pPr>
              <w:jc w:val="both"/>
            </w:pPr>
            <w:r w:rsidRPr="00E50164">
              <w:t>(EF01GE01RS-2) Listar atributos (sugerindo usos e funções) dos lugares presentes em seus percursos.</w:t>
            </w:r>
          </w:p>
          <w:p w:rsidR="00083A43" w:rsidRPr="00E50164" w:rsidRDefault="00083A43" w:rsidP="0086698D">
            <w:pPr>
              <w:jc w:val="both"/>
            </w:pPr>
            <w:r w:rsidRPr="00E50164">
              <w:t>(EF01GE01RS-3) Identificar e oralizar elementos naturais e elementos construídos pelos humanos em seus percursos, quantificando-os e atribuindo significado às descobertas.</w:t>
            </w:r>
          </w:p>
          <w:p w:rsidR="00083A43" w:rsidRPr="00E50164" w:rsidRDefault="00083A43" w:rsidP="0086698D">
            <w:pPr>
              <w:jc w:val="both"/>
            </w:pPr>
            <w:r w:rsidRPr="00E50164">
              <w:t>(EF01GE01RS-4) Expressar atributos únicos e comuns em paisagens de diferentes lugares.</w:t>
            </w:r>
          </w:p>
          <w:p w:rsidR="00083A43" w:rsidRPr="00E50164" w:rsidRDefault="00083A43" w:rsidP="0086698D">
            <w:pPr>
              <w:jc w:val="both"/>
            </w:pPr>
            <w:r w:rsidRPr="00E50164">
              <w:t>(EF01GE01NP-1) Explorar o jogo "Desbravando Nova Petrópolis" para localizar seu bairro ou localidade, pontos de referência, conhecendo melhor o seu município.</w:t>
            </w:r>
          </w:p>
          <w:p w:rsidR="00083A43" w:rsidRPr="00E50164" w:rsidRDefault="00083A43" w:rsidP="0086698D">
            <w:pPr>
              <w:jc w:val="both"/>
            </w:pPr>
          </w:p>
        </w:tc>
      </w:tr>
      <w:tr w:rsidR="00083A43" w:rsidRPr="00E50164" w:rsidTr="00083A43">
        <w:trPr>
          <w:jc w:val="center"/>
        </w:trPr>
        <w:tc>
          <w:tcPr>
            <w:tcW w:w="2249" w:type="dxa"/>
          </w:tcPr>
          <w:p w:rsidR="00083A43" w:rsidRPr="00E50164" w:rsidRDefault="00083A43" w:rsidP="0086698D">
            <w:pPr>
              <w:jc w:val="center"/>
            </w:pPr>
            <w:r w:rsidRPr="00E50164">
              <w:t>O sujeito e seu lugar no mundo</w:t>
            </w:r>
          </w:p>
          <w:p w:rsidR="00083A43" w:rsidRPr="00E50164" w:rsidRDefault="00083A43" w:rsidP="0086698D">
            <w:pPr>
              <w:jc w:val="both"/>
            </w:pPr>
          </w:p>
        </w:tc>
        <w:tc>
          <w:tcPr>
            <w:tcW w:w="3496" w:type="dxa"/>
          </w:tcPr>
          <w:p w:rsidR="00083A43" w:rsidRPr="00E50164" w:rsidRDefault="00083A43" w:rsidP="0086698D">
            <w:pPr>
              <w:jc w:val="center"/>
            </w:pPr>
            <w:r w:rsidRPr="00E50164">
              <w:t>O modo de vida das crianças em diferentes lugares</w:t>
            </w:r>
          </w:p>
          <w:p w:rsidR="00083A43" w:rsidRPr="00E50164" w:rsidRDefault="00083A43" w:rsidP="0086698D">
            <w:pPr>
              <w:jc w:val="both"/>
            </w:pPr>
          </w:p>
        </w:tc>
        <w:tc>
          <w:tcPr>
            <w:tcW w:w="8462" w:type="dxa"/>
          </w:tcPr>
          <w:p w:rsidR="00083A43" w:rsidRPr="00E50164" w:rsidRDefault="00083A43" w:rsidP="0086698D">
            <w:pPr>
              <w:jc w:val="both"/>
            </w:pPr>
            <w:r w:rsidRPr="00E50164">
              <w:t>(EF01GE02) Identificar semelhanças e diferenças entre jogos e brincadeiras de diferentes épocas e lugares.</w:t>
            </w:r>
          </w:p>
          <w:p w:rsidR="00083A43" w:rsidRPr="00E50164" w:rsidRDefault="00083A43" w:rsidP="0086698D">
            <w:pPr>
              <w:jc w:val="both"/>
            </w:pPr>
            <w:r w:rsidRPr="00E50164">
              <w:t>(EF01GE02RS-1) Compreender regras como necessidades pessoais e mútuas, demonstrando noções éticas e de respeito às diversidades.</w:t>
            </w:r>
          </w:p>
          <w:p w:rsidR="00083A43" w:rsidRPr="00E50164" w:rsidRDefault="00083A43" w:rsidP="0086698D">
            <w:pPr>
              <w:jc w:val="both"/>
            </w:pPr>
            <w:r w:rsidRPr="00E50164">
              <w:t>(EF01GE02RS-2) Manifestar temperança e sensibilidade em interações.</w:t>
            </w:r>
          </w:p>
          <w:p w:rsidR="00083A43" w:rsidRPr="00E50164" w:rsidRDefault="00083A43" w:rsidP="0086698D">
            <w:pPr>
              <w:jc w:val="both"/>
            </w:pPr>
            <w:r w:rsidRPr="00E50164">
              <w:t>(EF01GE02RS-3) Refletir e reconhecer formas, texturas, cores, entre outros atributos.</w:t>
            </w:r>
          </w:p>
          <w:p w:rsidR="00083A43" w:rsidRPr="00E50164" w:rsidRDefault="00083A43" w:rsidP="0086698D">
            <w:pPr>
              <w:jc w:val="both"/>
            </w:pPr>
            <w:r w:rsidRPr="00E50164">
              <w:t>(EF01GE02RS-4) Identificar em brinquedos e jogos a tipologia e procedência dos materiais.</w:t>
            </w:r>
          </w:p>
          <w:p w:rsidR="00083A43" w:rsidRPr="00E50164" w:rsidRDefault="00083A43" w:rsidP="0086698D">
            <w:pPr>
              <w:jc w:val="both"/>
            </w:pPr>
          </w:p>
          <w:p w:rsidR="00083A43" w:rsidRPr="00E50164" w:rsidRDefault="00083A43" w:rsidP="0086698D">
            <w:pPr>
              <w:jc w:val="both"/>
            </w:pPr>
          </w:p>
        </w:tc>
      </w:tr>
      <w:tr w:rsidR="00083A43" w:rsidRPr="00E50164" w:rsidTr="00083A43">
        <w:trPr>
          <w:jc w:val="center"/>
        </w:trPr>
        <w:tc>
          <w:tcPr>
            <w:tcW w:w="2249" w:type="dxa"/>
          </w:tcPr>
          <w:p w:rsidR="00083A43" w:rsidRPr="00E50164" w:rsidRDefault="00083A43" w:rsidP="0086698D">
            <w:pPr>
              <w:jc w:val="center"/>
            </w:pPr>
            <w:r w:rsidRPr="00E50164">
              <w:t>O sujeito e seu lugar no mundo</w:t>
            </w:r>
          </w:p>
          <w:p w:rsidR="00083A43" w:rsidRPr="00E50164" w:rsidRDefault="00083A43" w:rsidP="0086698D">
            <w:pPr>
              <w:jc w:val="both"/>
            </w:pPr>
          </w:p>
        </w:tc>
        <w:tc>
          <w:tcPr>
            <w:tcW w:w="3496" w:type="dxa"/>
          </w:tcPr>
          <w:p w:rsidR="00083A43" w:rsidRPr="00E50164" w:rsidRDefault="00083A43" w:rsidP="0086698D">
            <w:pPr>
              <w:jc w:val="center"/>
            </w:pPr>
            <w:r w:rsidRPr="00E50164">
              <w:t>Situações de convívio em diferentes lugares</w:t>
            </w:r>
          </w:p>
          <w:p w:rsidR="00083A43" w:rsidRPr="00E50164" w:rsidRDefault="00083A43" w:rsidP="0086698D">
            <w:pPr>
              <w:jc w:val="both"/>
            </w:pPr>
          </w:p>
        </w:tc>
        <w:tc>
          <w:tcPr>
            <w:tcW w:w="8462" w:type="dxa"/>
          </w:tcPr>
          <w:p w:rsidR="00083A43" w:rsidRPr="00E50164" w:rsidRDefault="00083A43" w:rsidP="0086698D">
            <w:pPr>
              <w:jc w:val="both"/>
            </w:pPr>
            <w:r w:rsidRPr="00E50164">
              <w:t>(EF01GE04) Discutir e elaborar, coletivamente, regras de convívio em diferentes espaços (sala de aula, escola etc.).</w:t>
            </w:r>
          </w:p>
          <w:p w:rsidR="00083A43" w:rsidRPr="00E50164" w:rsidRDefault="00083A43" w:rsidP="0086698D">
            <w:pPr>
              <w:jc w:val="both"/>
            </w:pPr>
            <w:r w:rsidRPr="00E50164">
              <w:t>(EF01GE04RS-1) Compreender a necessidade de regramentos.</w:t>
            </w:r>
          </w:p>
          <w:p w:rsidR="00083A43" w:rsidRPr="00E50164" w:rsidRDefault="00083A43" w:rsidP="0086698D">
            <w:pPr>
              <w:jc w:val="both"/>
            </w:pPr>
            <w:r w:rsidRPr="00E50164">
              <w:t>(EF01GE04RS-2) Identificar regras relacionando-as aos modos de ser e de estar das pessoas, em diferentes ambientes.</w:t>
            </w:r>
          </w:p>
          <w:p w:rsidR="00083A43" w:rsidRPr="00E50164" w:rsidRDefault="00083A43" w:rsidP="0086698D">
            <w:pPr>
              <w:jc w:val="both"/>
            </w:pPr>
            <w:r w:rsidRPr="00E50164">
              <w:lastRenderedPageBreak/>
              <w:t>(EF01GE04RS-3) Reconhecer seu papel e do outro como partes dinâmicas de diferentes grupos sociais, sem dissociá-los.</w:t>
            </w:r>
          </w:p>
          <w:p w:rsidR="00083A43" w:rsidRPr="00E50164" w:rsidRDefault="00083A43" w:rsidP="0086698D">
            <w:pPr>
              <w:jc w:val="both"/>
            </w:pPr>
            <w:r w:rsidRPr="00E50164">
              <w:t>(EF01GE04RS-4) Respeitar e demonstrar responsabilidade no uso de bens presentes e serviços usufruídos em seus espaços de circulação e vivência.</w:t>
            </w:r>
          </w:p>
          <w:p w:rsidR="00083A43" w:rsidRPr="00E50164" w:rsidRDefault="00083A43" w:rsidP="0086698D">
            <w:pPr>
              <w:jc w:val="both"/>
            </w:pPr>
            <w:r w:rsidRPr="00E50164">
              <w:t>(EF01GE04NP-1) Promover atividades voltadas para a prevenção e promoção de um trânsito mais seguro, de acordo com o Decreto Municipal Nº 184/2017, que institui a Semana do Trânsito.</w:t>
            </w:r>
          </w:p>
          <w:p w:rsidR="00083A43" w:rsidRPr="00E50164" w:rsidRDefault="00083A43" w:rsidP="0086698D">
            <w:pPr>
              <w:jc w:val="both"/>
            </w:pPr>
          </w:p>
        </w:tc>
      </w:tr>
      <w:tr w:rsidR="00083A43" w:rsidRPr="00E50164" w:rsidTr="00083A43">
        <w:trPr>
          <w:jc w:val="center"/>
        </w:trPr>
        <w:tc>
          <w:tcPr>
            <w:tcW w:w="2249" w:type="dxa"/>
          </w:tcPr>
          <w:p w:rsidR="00083A43" w:rsidRPr="00E50164" w:rsidRDefault="00083A43" w:rsidP="0086698D">
            <w:r w:rsidRPr="00E50164">
              <w:lastRenderedPageBreak/>
              <w:t>Conexões e escalas</w:t>
            </w:r>
          </w:p>
          <w:p w:rsidR="00083A43" w:rsidRPr="00E50164" w:rsidRDefault="00083A43" w:rsidP="0086698D">
            <w:pPr>
              <w:jc w:val="both"/>
            </w:pPr>
          </w:p>
        </w:tc>
        <w:tc>
          <w:tcPr>
            <w:tcW w:w="3496" w:type="dxa"/>
          </w:tcPr>
          <w:p w:rsidR="00083A43" w:rsidRPr="00E50164" w:rsidRDefault="00083A43" w:rsidP="0086698D">
            <w:pPr>
              <w:jc w:val="center"/>
            </w:pPr>
            <w:r w:rsidRPr="00E50164">
              <w:t>Ciclos naturais e a vida cotidiana</w:t>
            </w:r>
          </w:p>
          <w:p w:rsidR="00083A43" w:rsidRPr="00E50164" w:rsidRDefault="00083A43" w:rsidP="0086698D">
            <w:pPr>
              <w:jc w:val="both"/>
            </w:pPr>
          </w:p>
        </w:tc>
        <w:tc>
          <w:tcPr>
            <w:tcW w:w="8462" w:type="dxa"/>
          </w:tcPr>
          <w:p w:rsidR="00083A43" w:rsidRPr="00E50164" w:rsidRDefault="00083A43" w:rsidP="0086698D">
            <w:pPr>
              <w:jc w:val="both"/>
            </w:pPr>
            <w:r w:rsidRPr="00E50164">
              <w:t>(EF01GE05) Observar e descrever ritmos naturais (dia e noite, variação de temperatura e umidade etc.) em diferentes escalas espaciais e temporais, comparando a sua realidade com outras.</w:t>
            </w:r>
          </w:p>
          <w:p w:rsidR="00083A43" w:rsidRPr="00E50164" w:rsidRDefault="00083A43" w:rsidP="0086698D">
            <w:pPr>
              <w:jc w:val="both"/>
            </w:pPr>
            <w:r w:rsidRPr="00E50164">
              <w:t>(EF01GE05RS-1) Perceber e ilustrar, em diferentes momentos do dia, as mudanças nos elementos que compõem o tempo.</w:t>
            </w:r>
          </w:p>
          <w:p w:rsidR="00083A43" w:rsidRPr="00E50164" w:rsidRDefault="00083A43" w:rsidP="0086698D">
            <w:pPr>
              <w:jc w:val="both"/>
            </w:pPr>
            <w:r w:rsidRPr="00E50164">
              <w:t>(EF01GE05RS-2) Observar, categorizar, ordenar e quantificar variáveis naturais presentes num dia e numa sequência de dias.</w:t>
            </w:r>
          </w:p>
          <w:p w:rsidR="00083A43" w:rsidRPr="00E50164" w:rsidRDefault="00083A43" w:rsidP="0086698D">
            <w:pPr>
              <w:jc w:val="both"/>
            </w:pPr>
            <w:r w:rsidRPr="00E50164">
              <w:t>(EF01GE05RS-3) Conhecer os movimentos terrestres de rotação e translação.</w:t>
            </w:r>
          </w:p>
          <w:p w:rsidR="00083A43" w:rsidRPr="00E50164" w:rsidRDefault="00083A43" w:rsidP="0086698D">
            <w:pPr>
              <w:jc w:val="both"/>
            </w:pPr>
            <w:r w:rsidRPr="00E50164">
              <w:t>(EF01GE05RS-4) Explicar, a partir de suas observações e experimentações, os ritmos das temporalidades (estações do ano, por exemplo) da natureza.</w:t>
            </w:r>
          </w:p>
          <w:p w:rsidR="00083A43" w:rsidRPr="00E50164" w:rsidRDefault="00083A43" w:rsidP="0086698D">
            <w:pPr>
              <w:jc w:val="both"/>
            </w:pPr>
          </w:p>
        </w:tc>
      </w:tr>
      <w:tr w:rsidR="00083A43" w:rsidRPr="00E50164" w:rsidTr="00083A43">
        <w:trPr>
          <w:jc w:val="center"/>
        </w:trPr>
        <w:tc>
          <w:tcPr>
            <w:tcW w:w="2249" w:type="dxa"/>
          </w:tcPr>
          <w:p w:rsidR="00083A43" w:rsidRPr="00E50164" w:rsidRDefault="00083A43" w:rsidP="0086698D">
            <w:pPr>
              <w:jc w:val="center"/>
            </w:pPr>
            <w:r w:rsidRPr="00E50164">
              <w:t>Mundo do trabalho</w:t>
            </w:r>
          </w:p>
          <w:p w:rsidR="00083A43" w:rsidRPr="00E50164" w:rsidRDefault="00083A43" w:rsidP="0086698D">
            <w:pPr>
              <w:jc w:val="both"/>
            </w:pPr>
          </w:p>
        </w:tc>
        <w:tc>
          <w:tcPr>
            <w:tcW w:w="3496" w:type="dxa"/>
          </w:tcPr>
          <w:p w:rsidR="00083A43" w:rsidRPr="00E50164" w:rsidRDefault="00083A43" w:rsidP="0086698D">
            <w:pPr>
              <w:jc w:val="center"/>
            </w:pPr>
            <w:r w:rsidRPr="00E50164">
              <w:t>Diferentes tipos de trabalho existentes no seu dia a dia</w:t>
            </w:r>
          </w:p>
          <w:p w:rsidR="00083A43" w:rsidRPr="00E50164" w:rsidRDefault="00083A43" w:rsidP="0086698D">
            <w:pPr>
              <w:jc w:val="both"/>
            </w:pPr>
          </w:p>
        </w:tc>
        <w:tc>
          <w:tcPr>
            <w:tcW w:w="8462" w:type="dxa"/>
          </w:tcPr>
          <w:p w:rsidR="00083A43" w:rsidRPr="00E50164" w:rsidRDefault="00083A43" w:rsidP="0086698D">
            <w:pPr>
              <w:jc w:val="both"/>
            </w:pPr>
            <w:r w:rsidRPr="00E50164">
              <w:t>(EF01GE07) Descrever atividades de trabalho relacionadas com o dia a dia da sua comunidade.</w:t>
            </w:r>
          </w:p>
          <w:p w:rsidR="00083A43" w:rsidRPr="00E50164" w:rsidRDefault="00083A43" w:rsidP="0086698D">
            <w:pPr>
              <w:jc w:val="both"/>
            </w:pPr>
            <w:r w:rsidRPr="00E50164">
              <w:t>(EF01GE07RS-1) Reconhecer que o trabalho, em suas diversas formas, é a garantia para o autodesenvolvimento e da vida.</w:t>
            </w:r>
          </w:p>
          <w:p w:rsidR="00083A43" w:rsidRPr="00E50164" w:rsidRDefault="00083A43" w:rsidP="0086698D">
            <w:pPr>
              <w:jc w:val="both"/>
            </w:pPr>
            <w:r w:rsidRPr="00E50164">
              <w:t>(EF01GE07RS-2) Distinguir formas de produção e de trabalho, entre espaços urbanos e rurais.</w:t>
            </w:r>
          </w:p>
          <w:p w:rsidR="00083A43" w:rsidRPr="00E50164" w:rsidRDefault="00083A43" w:rsidP="0086698D">
            <w:pPr>
              <w:jc w:val="both"/>
            </w:pPr>
          </w:p>
        </w:tc>
      </w:tr>
    </w:tbl>
    <w:p w:rsidR="0086698D" w:rsidRDefault="00083A43" w:rsidP="001321BE">
      <w:pPr>
        <w:pStyle w:val="Ttulo1"/>
        <w:jc w:val="center"/>
        <w:rPr>
          <w:b w:val="0"/>
        </w:rPr>
      </w:pPr>
      <w:r w:rsidRPr="00E50164">
        <w:rPr>
          <w:rFonts w:asciiTheme="minorHAnsi" w:hAnsiTheme="minorHAnsi"/>
          <w:color w:val="auto"/>
        </w:rPr>
        <w:t>GEOGRAFIA  -1º  ANO</w:t>
      </w:r>
      <w:r>
        <w:rPr>
          <w:rFonts w:asciiTheme="minorHAnsi" w:hAnsiTheme="minorHAnsi"/>
          <w:color w:val="auto"/>
        </w:rPr>
        <w:t xml:space="preserve"> – 2º Trimestre</w:t>
      </w:r>
    </w:p>
    <w:tbl>
      <w:tblPr>
        <w:tblStyle w:val="Tabelacomgrade"/>
        <w:tblW w:w="14207" w:type="dxa"/>
        <w:jc w:val="center"/>
        <w:tblLayout w:type="fixed"/>
        <w:tblLook w:val="04A0"/>
      </w:tblPr>
      <w:tblGrid>
        <w:gridCol w:w="2249"/>
        <w:gridCol w:w="3496"/>
        <w:gridCol w:w="8462"/>
      </w:tblGrid>
      <w:tr w:rsidR="00083A43" w:rsidRPr="00E50164" w:rsidTr="00083A43">
        <w:trPr>
          <w:trHeight w:val="144"/>
          <w:jc w:val="center"/>
        </w:trPr>
        <w:tc>
          <w:tcPr>
            <w:tcW w:w="2249" w:type="dxa"/>
            <w:vAlign w:val="center"/>
          </w:tcPr>
          <w:p w:rsidR="00083A43" w:rsidRPr="00E50164" w:rsidRDefault="00083A43" w:rsidP="00083A43">
            <w:pPr>
              <w:jc w:val="center"/>
              <w:rPr>
                <w:b/>
              </w:rPr>
            </w:pPr>
            <w:r w:rsidRPr="00E50164">
              <w:rPr>
                <w:b/>
              </w:rPr>
              <w:t>UNIDADE TEMÁTICA</w:t>
            </w:r>
          </w:p>
        </w:tc>
        <w:tc>
          <w:tcPr>
            <w:tcW w:w="3496" w:type="dxa"/>
            <w:vAlign w:val="center"/>
          </w:tcPr>
          <w:p w:rsidR="00083A43" w:rsidRPr="00E50164" w:rsidRDefault="00083A43" w:rsidP="00083A43">
            <w:pPr>
              <w:jc w:val="center"/>
              <w:rPr>
                <w:b/>
              </w:rPr>
            </w:pPr>
            <w:r w:rsidRPr="00E50164">
              <w:rPr>
                <w:b/>
              </w:rPr>
              <w:t>OBJETOS DE CONHECIMENTO</w:t>
            </w:r>
          </w:p>
        </w:tc>
        <w:tc>
          <w:tcPr>
            <w:tcW w:w="8462" w:type="dxa"/>
            <w:vAlign w:val="center"/>
          </w:tcPr>
          <w:p w:rsidR="00083A43" w:rsidRPr="00E50164" w:rsidRDefault="00083A43" w:rsidP="00083A43">
            <w:pPr>
              <w:jc w:val="center"/>
              <w:rPr>
                <w:b/>
              </w:rPr>
            </w:pPr>
            <w:r w:rsidRPr="00E50164">
              <w:rPr>
                <w:b/>
              </w:rPr>
              <w:t>HABILIDADES</w:t>
            </w:r>
          </w:p>
        </w:tc>
      </w:tr>
      <w:tr w:rsidR="00083A43" w:rsidRPr="00E50164" w:rsidTr="00083A43">
        <w:trPr>
          <w:jc w:val="center"/>
        </w:trPr>
        <w:tc>
          <w:tcPr>
            <w:tcW w:w="2249" w:type="dxa"/>
          </w:tcPr>
          <w:p w:rsidR="00083A43" w:rsidRPr="00E50164" w:rsidRDefault="00083A43" w:rsidP="00083A43">
            <w:pPr>
              <w:jc w:val="center"/>
            </w:pPr>
            <w:r w:rsidRPr="00E50164">
              <w:t>O sujeito e seu lugar no mundo</w:t>
            </w:r>
          </w:p>
          <w:p w:rsidR="00083A43" w:rsidRPr="00E50164" w:rsidRDefault="00083A43" w:rsidP="00083A43">
            <w:pPr>
              <w:jc w:val="both"/>
            </w:pPr>
          </w:p>
        </w:tc>
        <w:tc>
          <w:tcPr>
            <w:tcW w:w="3496" w:type="dxa"/>
          </w:tcPr>
          <w:p w:rsidR="00083A43" w:rsidRPr="00E50164" w:rsidRDefault="00083A43" w:rsidP="00083A43">
            <w:pPr>
              <w:jc w:val="center"/>
            </w:pPr>
            <w:r w:rsidRPr="00E50164">
              <w:t>Situações de convívio em diferentes lugares</w:t>
            </w:r>
          </w:p>
          <w:p w:rsidR="00083A43" w:rsidRPr="00E50164" w:rsidRDefault="00083A43" w:rsidP="00083A43">
            <w:pPr>
              <w:jc w:val="both"/>
            </w:pPr>
          </w:p>
        </w:tc>
        <w:tc>
          <w:tcPr>
            <w:tcW w:w="8462" w:type="dxa"/>
          </w:tcPr>
          <w:p w:rsidR="00083A43" w:rsidRPr="00E50164" w:rsidRDefault="00083A43" w:rsidP="00083A43">
            <w:pPr>
              <w:jc w:val="both"/>
            </w:pPr>
            <w:r w:rsidRPr="00E50164">
              <w:t>(EF01GE03) Identificar e relatar semelhanças e diferenças de usos do espaço público (praças, parques) para o lazer e diferentes manifestações.</w:t>
            </w:r>
          </w:p>
          <w:p w:rsidR="00083A43" w:rsidRPr="00E50164" w:rsidRDefault="00083A43" w:rsidP="00083A43">
            <w:pPr>
              <w:jc w:val="both"/>
            </w:pPr>
            <w:r w:rsidRPr="00E50164">
              <w:t xml:space="preserve">(EF01GE03RS-1) Observar e ilustrar a infraestrutura dos espaços de uso coletivo, inferindo </w:t>
            </w:r>
            <w:r w:rsidRPr="00E50164">
              <w:lastRenderedPageBreak/>
              <w:t>significado e funcionalidade.</w:t>
            </w:r>
          </w:p>
          <w:p w:rsidR="00083A43" w:rsidRPr="00E50164" w:rsidRDefault="00083A43" w:rsidP="00083A43">
            <w:pPr>
              <w:jc w:val="both"/>
            </w:pPr>
            <w:r w:rsidRPr="00E50164">
              <w:t>(EF01GE03RS-2) Identificar e refletir sobre distorções em espaços públicos como local de moradia, depredação e outras situações-problema.</w:t>
            </w:r>
          </w:p>
          <w:p w:rsidR="00083A43" w:rsidRPr="00E50164" w:rsidRDefault="00083A43" w:rsidP="00083A43">
            <w:pPr>
              <w:jc w:val="both"/>
            </w:pPr>
            <w:r w:rsidRPr="00E50164">
              <w:t>(EF01GE03RS-3) Traduzir a dimensão estética das paisagens.</w:t>
            </w:r>
          </w:p>
          <w:p w:rsidR="00083A43" w:rsidRPr="00E50164" w:rsidRDefault="00083A43" w:rsidP="00083A43">
            <w:pPr>
              <w:jc w:val="both"/>
            </w:pPr>
          </w:p>
        </w:tc>
      </w:tr>
      <w:tr w:rsidR="00083A43" w:rsidRPr="00E50164" w:rsidTr="00083A43">
        <w:trPr>
          <w:jc w:val="center"/>
        </w:trPr>
        <w:tc>
          <w:tcPr>
            <w:tcW w:w="2249" w:type="dxa"/>
          </w:tcPr>
          <w:p w:rsidR="00083A43" w:rsidRPr="00E50164" w:rsidRDefault="00083A43" w:rsidP="00083A43">
            <w:r w:rsidRPr="00E50164">
              <w:lastRenderedPageBreak/>
              <w:t>Conexões e escalas</w:t>
            </w:r>
          </w:p>
          <w:p w:rsidR="00083A43" w:rsidRPr="00E50164" w:rsidRDefault="00083A43" w:rsidP="00083A43">
            <w:pPr>
              <w:jc w:val="both"/>
            </w:pPr>
          </w:p>
        </w:tc>
        <w:tc>
          <w:tcPr>
            <w:tcW w:w="3496" w:type="dxa"/>
          </w:tcPr>
          <w:p w:rsidR="00083A43" w:rsidRPr="00E50164" w:rsidRDefault="00083A43" w:rsidP="00083A43">
            <w:pPr>
              <w:jc w:val="center"/>
            </w:pPr>
            <w:r w:rsidRPr="00E50164">
              <w:t>Ciclos naturais e a vida cotidiana</w:t>
            </w:r>
          </w:p>
          <w:p w:rsidR="00083A43" w:rsidRPr="00E50164" w:rsidRDefault="00083A43" w:rsidP="00083A43">
            <w:pPr>
              <w:jc w:val="both"/>
            </w:pPr>
          </w:p>
        </w:tc>
        <w:tc>
          <w:tcPr>
            <w:tcW w:w="8462" w:type="dxa"/>
          </w:tcPr>
          <w:p w:rsidR="00083A43" w:rsidRPr="00E50164" w:rsidRDefault="00083A43" w:rsidP="00083A43">
            <w:pPr>
              <w:jc w:val="both"/>
            </w:pPr>
            <w:r w:rsidRPr="00E50164">
              <w:t>(EF01GE05) Observar e descrever ritmos naturais (dia e noite, variação de temperatura e umidade etc.) em diferentes escalas espaciais e temporais, comparando a sua realidade com outras.</w:t>
            </w:r>
          </w:p>
          <w:p w:rsidR="00083A43" w:rsidRPr="00E50164" w:rsidRDefault="00083A43" w:rsidP="00083A43">
            <w:pPr>
              <w:jc w:val="both"/>
            </w:pPr>
            <w:r w:rsidRPr="00E50164">
              <w:t>(EF01GE05RS-1) Perceber e ilustrar, em diferentes momentos do dia, as mudanças nos elementos que compõem o tempo.</w:t>
            </w:r>
          </w:p>
          <w:p w:rsidR="00083A43" w:rsidRPr="00E50164" w:rsidRDefault="00083A43" w:rsidP="00083A43">
            <w:pPr>
              <w:jc w:val="both"/>
            </w:pPr>
            <w:r w:rsidRPr="00E50164">
              <w:t>(EF01GE05RS-2) Observar, categorizar, ordenar e quantificar variáveis naturais presentes num dia e numa sequência de dias.</w:t>
            </w:r>
          </w:p>
          <w:p w:rsidR="00083A43" w:rsidRPr="00E50164" w:rsidRDefault="00083A43" w:rsidP="00083A43">
            <w:pPr>
              <w:jc w:val="both"/>
            </w:pPr>
            <w:r w:rsidRPr="00E50164">
              <w:t>(EF01GE05RS-3) Conhecer os movimentos terrestres de rotação e translação.</w:t>
            </w:r>
          </w:p>
          <w:p w:rsidR="00083A43" w:rsidRPr="00E50164" w:rsidRDefault="00083A43" w:rsidP="00083A43">
            <w:pPr>
              <w:jc w:val="both"/>
            </w:pPr>
            <w:r w:rsidRPr="00E50164">
              <w:t>(EF01GE05RS-4) Explicar, a partir de suas observações e experimentações, os ritmos das temporalidades (estações do ano, por exemplo) da natureza.</w:t>
            </w:r>
          </w:p>
          <w:p w:rsidR="00083A43" w:rsidRPr="00E50164" w:rsidRDefault="00083A43" w:rsidP="00083A43">
            <w:pPr>
              <w:jc w:val="both"/>
            </w:pPr>
          </w:p>
        </w:tc>
      </w:tr>
      <w:tr w:rsidR="00083A43" w:rsidRPr="00E50164" w:rsidTr="00083A43">
        <w:trPr>
          <w:jc w:val="center"/>
        </w:trPr>
        <w:tc>
          <w:tcPr>
            <w:tcW w:w="2249" w:type="dxa"/>
          </w:tcPr>
          <w:p w:rsidR="00083A43" w:rsidRPr="00E50164" w:rsidRDefault="00083A43" w:rsidP="00083A43">
            <w:pPr>
              <w:jc w:val="center"/>
            </w:pPr>
            <w:r w:rsidRPr="00E50164">
              <w:t>Mundo do trabalho</w:t>
            </w:r>
          </w:p>
          <w:p w:rsidR="00083A43" w:rsidRPr="00E50164" w:rsidRDefault="00083A43" w:rsidP="00083A43">
            <w:pPr>
              <w:jc w:val="both"/>
            </w:pPr>
          </w:p>
        </w:tc>
        <w:tc>
          <w:tcPr>
            <w:tcW w:w="3496" w:type="dxa"/>
          </w:tcPr>
          <w:p w:rsidR="00083A43" w:rsidRPr="00E50164" w:rsidRDefault="00083A43" w:rsidP="00083A43">
            <w:pPr>
              <w:jc w:val="center"/>
            </w:pPr>
            <w:r w:rsidRPr="00E50164">
              <w:t>Diferentes tipos de trabalho existentes no seu dia a dia</w:t>
            </w:r>
          </w:p>
          <w:p w:rsidR="00083A43" w:rsidRPr="00E50164" w:rsidRDefault="00083A43" w:rsidP="00083A43">
            <w:pPr>
              <w:jc w:val="both"/>
            </w:pPr>
          </w:p>
        </w:tc>
        <w:tc>
          <w:tcPr>
            <w:tcW w:w="8462" w:type="dxa"/>
          </w:tcPr>
          <w:p w:rsidR="00083A43" w:rsidRPr="00E50164" w:rsidRDefault="00083A43" w:rsidP="00083A43">
            <w:pPr>
              <w:jc w:val="both"/>
            </w:pPr>
            <w:r w:rsidRPr="00E50164">
              <w:t>(EF01GE06) Descrever e comparar diferentes tipos de moradia ou objetos de uso cotidiano (brinquedos, roupas, mobiliários), considerando técnicas e materiais utilizados em sua produção.</w:t>
            </w:r>
          </w:p>
          <w:p w:rsidR="00083A43" w:rsidRPr="00E50164" w:rsidRDefault="00083A43" w:rsidP="00083A43">
            <w:pPr>
              <w:jc w:val="both"/>
            </w:pPr>
            <w:r w:rsidRPr="00E50164">
              <w:t>(EF01GE06RS-1) Estabelecer relações entre objetos de uso diário e comum com as fontes possíveis de origem de matérias-primas, identificando-as no seu espaço de vivência.</w:t>
            </w:r>
          </w:p>
          <w:p w:rsidR="00083A43" w:rsidRPr="00E50164" w:rsidRDefault="00083A43" w:rsidP="00083A43">
            <w:pPr>
              <w:jc w:val="both"/>
            </w:pPr>
            <w:r w:rsidRPr="00E50164">
              <w:t>(EF01GE06RS-2) Identificar habitações humanas e materiais empregados em suas edificações (moradias indígenas, palafitas, subúrbios, favelas, prédios etc.).</w:t>
            </w:r>
          </w:p>
          <w:p w:rsidR="00083A43" w:rsidRPr="00E50164" w:rsidRDefault="00083A43" w:rsidP="00083A43">
            <w:pPr>
              <w:jc w:val="both"/>
            </w:pPr>
            <w:r w:rsidRPr="00E50164">
              <w:t>(EF01GE06RS-3) Observar espaço compreendendo as formas naturais de abrigo dos animais e materiais que os compõem.</w:t>
            </w:r>
          </w:p>
          <w:p w:rsidR="00083A43" w:rsidRPr="00E50164" w:rsidRDefault="00083A43" w:rsidP="00083A43">
            <w:pPr>
              <w:jc w:val="both"/>
            </w:pPr>
          </w:p>
        </w:tc>
      </w:tr>
      <w:tr w:rsidR="00083A43" w:rsidRPr="00E50164" w:rsidTr="00083A43">
        <w:trPr>
          <w:jc w:val="center"/>
        </w:trPr>
        <w:tc>
          <w:tcPr>
            <w:tcW w:w="2249" w:type="dxa"/>
          </w:tcPr>
          <w:p w:rsidR="00083A43" w:rsidRPr="00E50164" w:rsidRDefault="00083A43" w:rsidP="00083A43">
            <w:pPr>
              <w:jc w:val="center"/>
            </w:pPr>
            <w:r w:rsidRPr="00E50164">
              <w:t>Formas de representação e pensamento espacial</w:t>
            </w:r>
          </w:p>
          <w:p w:rsidR="00083A43" w:rsidRPr="00E50164" w:rsidRDefault="00083A43" w:rsidP="00083A43">
            <w:pPr>
              <w:jc w:val="both"/>
            </w:pPr>
          </w:p>
        </w:tc>
        <w:tc>
          <w:tcPr>
            <w:tcW w:w="3496" w:type="dxa"/>
          </w:tcPr>
          <w:p w:rsidR="00083A43" w:rsidRPr="00E50164" w:rsidRDefault="00083A43" w:rsidP="00083A43">
            <w:pPr>
              <w:jc w:val="center"/>
            </w:pPr>
            <w:r w:rsidRPr="00E50164">
              <w:t>Pontos de referência</w:t>
            </w:r>
          </w:p>
          <w:p w:rsidR="00083A43" w:rsidRPr="00E50164" w:rsidRDefault="00083A43" w:rsidP="00083A43">
            <w:pPr>
              <w:jc w:val="both"/>
            </w:pPr>
          </w:p>
        </w:tc>
        <w:tc>
          <w:tcPr>
            <w:tcW w:w="8462" w:type="dxa"/>
            <w:tcBorders>
              <w:top w:val="nil"/>
            </w:tcBorders>
          </w:tcPr>
          <w:p w:rsidR="00083A43" w:rsidRPr="00E50164" w:rsidRDefault="00083A43" w:rsidP="00083A43">
            <w:r w:rsidRPr="00E50164">
              <w:t>(EF01GE08) Criar mapas mentais e desenhos com base em itinerários, contos literários, histórias inventadas e brincadeiras.</w:t>
            </w:r>
          </w:p>
          <w:p w:rsidR="00083A43" w:rsidRPr="00E50164" w:rsidRDefault="00083A43" w:rsidP="00083A43">
            <w:pPr>
              <w:jc w:val="both"/>
            </w:pPr>
            <w:r w:rsidRPr="00E50164">
              <w:t>(EF01GE08RS-1) Identificar e Representar objetos, explorando-os a partir de experiências sensoriais e visuais.</w:t>
            </w:r>
          </w:p>
        </w:tc>
      </w:tr>
      <w:tr w:rsidR="00083A43" w:rsidRPr="00E50164" w:rsidTr="00083A43">
        <w:trPr>
          <w:jc w:val="center"/>
        </w:trPr>
        <w:tc>
          <w:tcPr>
            <w:tcW w:w="2249" w:type="dxa"/>
          </w:tcPr>
          <w:p w:rsidR="00083A43" w:rsidRPr="00E50164" w:rsidRDefault="00083A43" w:rsidP="00083A43">
            <w:pPr>
              <w:jc w:val="center"/>
            </w:pPr>
            <w:r w:rsidRPr="00E50164">
              <w:t>Formas de representação e pensamento espacial</w:t>
            </w:r>
          </w:p>
          <w:p w:rsidR="00083A43" w:rsidRPr="00E50164" w:rsidRDefault="00083A43" w:rsidP="00083A43">
            <w:pPr>
              <w:jc w:val="center"/>
            </w:pPr>
          </w:p>
        </w:tc>
        <w:tc>
          <w:tcPr>
            <w:tcW w:w="3496" w:type="dxa"/>
          </w:tcPr>
          <w:p w:rsidR="00083A43" w:rsidRPr="00E50164" w:rsidRDefault="00083A43" w:rsidP="00083A43">
            <w:pPr>
              <w:jc w:val="center"/>
            </w:pPr>
            <w:r w:rsidRPr="00E50164">
              <w:lastRenderedPageBreak/>
              <w:t>Pontos de referência</w:t>
            </w:r>
          </w:p>
          <w:p w:rsidR="00083A43" w:rsidRPr="00E50164" w:rsidRDefault="00083A43" w:rsidP="00083A43">
            <w:pPr>
              <w:jc w:val="both"/>
            </w:pPr>
          </w:p>
        </w:tc>
        <w:tc>
          <w:tcPr>
            <w:tcW w:w="8462" w:type="dxa"/>
          </w:tcPr>
          <w:p w:rsidR="00083A43" w:rsidRPr="00E50164" w:rsidRDefault="00083A43" w:rsidP="00083A43">
            <w:pPr>
              <w:jc w:val="both"/>
            </w:pPr>
            <w:r w:rsidRPr="00E50164">
              <w:t>(EF01GE09) Elaborar e utilizar mapas simples para localizar elementos do local de vivência, considerando referenciais espaciais (frente e atrás, esquerda e direita, em cima e embaixo, dentro e fora) e tendo o corpo como referência.</w:t>
            </w:r>
          </w:p>
          <w:p w:rsidR="00083A43" w:rsidRPr="00E50164" w:rsidRDefault="00083A43" w:rsidP="00083A43">
            <w:pPr>
              <w:jc w:val="both"/>
            </w:pPr>
            <w:r w:rsidRPr="00E50164">
              <w:lastRenderedPageBreak/>
              <w:t>(EF01GE09RS-1) Desenvolver noções de distância (longe, perto, grande, pequeno etc.).</w:t>
            </w:r>
          </w:p>
          <w:p w:rsidR="00083A43" w:rsidRPr="00E50164" w:rsidRDefault="00083A43" w:rsidP="00083A43">
            <w:pPr>
              <w:jc w:val="both"/>
            </w:pPr>
            <w:r w:rsidRPr="00E50164">
              <w:t>(EF01GE09RS-2) Demonstrar noções básicas de posição, localização, orientação, limites e fronteiras.</w:t>
            </w:r>
          </w:p>
          <w:p w:rsidR="00083A43" w:rsidRPr="00E50164" w:rsidRDefault="00083A43" w:rsidP="00083A43">
            <w:pPr>
              <w:jc w:val="both"/>
            </w:pPr>
          </w:p>
        </w:tc>
      </w:tr>
    </w:tbl>
    <w:p w:rsidR="00083A43" w:rsidRDefault="00083A43" w:rsidP="00083A43">
      <w:pPr>
        <w:pStyle w:val="Ttulo1"/>
        <w:jc w:val="center"/>
        <w:rPr>
          <w:b w:val="0"/>
        </w:rPr>
      </w:pPr>
      <w:r w:rsidRPr="00E50164">
        <w:rPr>
          <w:rFonts w:asciiTheme="minorHAnsi" w:hAnsiTheme="minorHAnsi"/>
          <w:color w:val="auto"/>
        </w:rPr>
        <w:lastRenderedPageBreak/>
        <w:t>GEOGRAFIA  -1º  ANO</w:t>
      </w:r>
      <w:r>
        <w:rPr>
          <w:rFonts w:asciiTheme="minorHAnsi" w:hAnsiTheme="minorHAnsi"/>
          <w:color w:val="auto"/>
        </w:rPr>
        <w:t xml:space="preserve"> – 3º Trimestre</w:t>
      </w:r>
    </w:p>
    <w:tbl>
      <w:tblPr>
        <w:tblStyle w:val="Tabelacomgrade"/>
        <w:tblW w:w="14207" w:type="dxa"/>
        <w:jc w:val="center"/>
        <w:tblLayout w:type="fixed"/>
        <w:tblLook w:val="04A0"/>
      </w:tblPr>
      <w:tblGrid>
        <w:gridCol w:w="2249"/>
        <w:gridCol w:w="3496"/>
        <w:gridCol w:w="8462"/>
      </w:tblGrid>
      <w:tr w:rsidR="00083A43" w:rsidRPr="00E50164" w:rsidTr="00083A43">
        <w:trPr>
          <w:trHeight w:val="144"/>
          <w:jc w:val="center"/>
        </w:trPr>
        <w:tc>
          <w:tcPr>
            <w:tcW w:w="2249" w:type="dxa"/>
            <w:vAlign w:val="center"/>
          </w:tcPr>
          <w:p w:rsidR="00083A43" w:rsidRPr="00E50164" w:rsidRDefault="00083A43" w:rsidP="00083A43">
            <w:pPr>
              <w:jc w:val="center"/>
              <w:rPr>
                <w:b/>
              </w:rPr>
            </w:pPr>
            <w:r w:rsidRPr="00E50164">
              <w:rPr>
                <w:b/>
              </w:rPr>
              <w:t>UNIDADE TEMÁTICA</w:t>
            </w:r>
          </w:p>
        </w:tc>
        <w:tc>
          <w:tcPr>
            <w:tcW w:w="3496" w:type="dxa"/>
            <w:vAlign w:val="center"/>
          </w:tcPr>
          <w:p w:rsidR="00083A43" w:rsidRPr="00E50164" w:rsidRDefault="00083A43" w:rsidP="00083A43">
            <w:pPr>
              <w:jc w:val="center"/>
              <w:rPr>
                <w:b/>
              </w:rPr>
            </w:pPr>
            <w:r w:rsidRPr="00E50164">
              <w:rPr>
                <w:b/>
              </w:rPr>
              <w:t>OBJETOS DE CONHECIMENTO</w:t>
            </w:r>
          </w:p>
        </w:tc>
        <w:tc>
          <w:tcPr>
            <w:tcW w:w="8462" w:type="dxa"/>
            <w:vAlign w:val="center"/>
          </w:tcPr>
          <w:p w:rsidR="00083A43" w:rsidRPr="00E50164" w:rsidRDefault="00083A43" w:rsidP="00083A43">
            <w:pPr>
              <w:jc w:val="center"/>
              <w:rPr>
                <w:b/>
              </w:rPr>
            </w:pPr>
            <w:r w:rsidRPr="00E50164">
              <w:rPr>
                <w:b/>
              </w:rPr>
              <w:t>HABILIDADES</w:t>
            </w:r>
          </w:p>
        </w:tc>
      </w:tr>
      <w:tr w:rsidR="00083A43" w:rsidRPr="00E50164" w:rsidTr="00083A43">
        <w:trPr>
          <w:jc w:val="center"/>
        </w:trPr>
        <w:tc>
          <w:tcPr>
            <w:tcW w:w="2249" w:type="dxa"/>
          </w:tcPr>
          <w:p w:rsidR="00083A43" w:rsidRPr="00E50164" w:rsidRDefault="00083A43" w:rsidP="00083A43">
            <w:r w:rsidRPr="00E50164">
              <w:t>Conexões e escalas</w:t>
            </w:r>
          </w:p>
          <w:p w:rsidR="00083A43" w:rsidRPr="00E50164" w:rsidRDefault="00083A43" w:rsidP="00083A43">
            <w:pPr>
              <w:jc w:val="both"/>
            </w:pPr>
          </w:p>
        </w:tc>
        <w:tc>
          <w:tcPr>
            <w:tcW w:w="3496" w:type="dxa"/>
          </w:tcPr>
          <w:p w:rsidR="00083A43" w:rsidRPr="00E50164" w:rsidRDefault="00083A43" w:rsidP="00083A43">
            <w:pPr>
              <w:jc w:val="center"/>
            </w:pPr>
            <w:r w:rsidRPr="00E50164">
              <w:t>Ciclos naturais e a vida cotidiana</w:t>
            </w:r>
          </w:p>
          <w:p w:rsidR="00083A43" w:rsidRPr="00E50164" w:rsidRDefault="00083A43" w:rsidP="00083A43">
            <w:pPr>
              <w:jc w:val="both"/>
            </w:pPr>
          </w:p>
        </w:tc>
        <w:tc>
          <w:tcPr>
            <w:tcW w:w="8462" w:type="dxa"/>
          </w:tcPr>
          <w:p w:rsidR="00083A43" w:rsidRPr="00E50164" w:rsidRDefault="00083A43" w:rsidP="00083A43">
            <w:pPr>
              <w:jc w:val="both"/>
            </w:pPr>
            <w:r w:rsidRPr="00E50164">
              <w:t>(EF01GE05) Observar e descrever ritmos naturais (dia e noite, variação de temperatura e umidade etc.) em diferentes escalas espaciais e temporais, comparando a sua realidade com outras.</w:t>
            </w:r>
          </w:p>
          <w:p w:rsidR="00083A43" w:rsidRPr="00E50164" w:rsidRDefault="00083A43" w:rsidP="00083A43">
            <w:pPr>
              <w:jc w:val="both"/>
            </w:pPr>
            <w:r w:rsidRPr="00E50164">
              <w:t>(EF01GE05RS-1) Perceber e ilustrar, em diferentes momentos do dia, as mudanças nos elementos que compõem o tempo.</w:t>
            </w:r>
          </w:p>
          <w:p w:rsidR="00083A43" w:rsidRPr="00E50164" w:rsidRDefault="00083A43" w:rsidP="00083A43">
            <w:pPr>
              <w:jc w:val="both"/>
            </w:pPr>
            <w:r w:rsidRPr="00E50164">
              <w:t>(EF01GE05RS-2) Observar, categorizar, ordenar e quantificar variáveis naturais presentes num dia e numa sequência de dias.</w:t>
            </w:r>
          </w:p>
          <w:p w:rsidR="00083A43" w:rsidRPr="00E50164" w:rsidRDefault="00083A43" w:rsidP="00083A43">
            <w:pPr>
              <w:jc w:val="both"/>
            </w:pPr>
            <w:r w:rsidRPr="00E50164">
              <w:t>(EF01GE05RS-3) Conhecer os movimentos terrestres de rotação e translação.</w:t>
            </w:r>
          </w:p>
          <w:p w:rsidR="00083A43" w:rsidRPr="00E50164" w:rsidRDefault="00083A43" w:rsidP="00083A43">
            <w:pPr>
              <w:jc w:val="both"/>
            </w:pPr>
            <w:r w:rsidRPr="00E50164">
              <w:t>(EF01GE05RS-4) Explicar, a partir de suas observações e experimentações, os ritmos das temporalidades (estações do ano, por exemplo) da natureza.</w:t>
            </w:r>
          </w:p>
          <w:p w:rsidR="00083A43" w:rsidRPr="00E50164" w:rsidRDefault="00083A43" w:rsidP="00083A43">
            <w:pPr>
              <w:jc w:val="both"/>
            </w:pPr>
          </w:p>
        </w:tc>
      </w:tr>
      <w:tr w:rsidR="00083A43" w:rsidRPr="00E50164" w:rsidTr="00083A43">
        <w:trPr>
          <w:jc w:val="center"/>
        </w:trPr>
        <w:tc>
          <w:tcPr>
            <w:tcW w:w="2249" w:type="dxa"/>
          </w:tcPr>
          <w:p w:rsidR="00083A43" w:rsidRPr="00E50164" w:rsidRDefault="00083A43" w:rsidP="00083A43">
            <w:pPr>
              <w:jc w:val="center"/>
            </w:pPr>
            <w:r w:rsidRPr="00E50164">
              <w:t>Natureza, ambientes e qualidade de vida</w:t>
            </w:r>
          </w:p>
          <w:p w:rsidR="00083A43" w:rsidRPr="00E50164" w:rsidRDefault="00083A43" w:rsidP="00083A43">
            <w:pPr>
              <w:jc w:val="center"/>
            </w:pPr>
          </w:p>
        </w:tc>
        <w:tc>
          <w:tcPr>
            <w:tcW w:w="3496" w:type="dxa"/>
          </w:tcPr>
          <w:p w:rsidR="00083A43" w:rsidRPr="00E50164" w:rsidRDefault="00083A43" w:rsidP="00083A43">
            <w:pPr>
              <w:jc w:val="center"/>
            </w:pPr>
            <w:r w:rsidRPr="00E50164">
              <w:t>Condições de vida nos lugares de vivência</w:t>
            </w:r>
          </w:p>
          <w:p w:rsidR="00083A43" w:rsidRPr="00E50164" w:rsidRDefault="00083A43" w:rsidP="00083A43">
            <w:pPr>
              <w:jc w:val="both"/>
            </w:pPr>
          </w:p>
        </w:tc>
        <w:tc>
          <w:tcPr>
            <w:tcW w:w="8462" w:type="dxa"/>
          </w:tcPr>
          <w:p w:rsidR="00083A43" w:rsidRPr="00E50164" w:rsidRDefault="00083A43" w:rsidP="00083A43">
            <w:pPr>
              <w:jc w:val="both"/>
            </w:pPr>
            <w:r w:rsidRPr="00E50164">
              <w:t>(EF01GE10) Descrever características de seus lugares de vivência relacionadas aos ritmos da natureza (chuva, vento, calor etc.).</w:t>
            </w:r>
          </w:p>
          <w:p w:rsidR="00083A43" w:rsidRPr="00E50164" w:rsidRDefault="00083A43" w:rsidP="00083A43">
            <w:pPr>
              <w:jc w:val="both"/>
            </w:pPr>
            <w:r w:rsidRPr="00E50164">
              <w:t>(EF01GE10RS-1) Representar as paisagens do seu cotidiano em momentos diferentes do dia, reforçando as principais mudanças sofridas nos e pelos elementos representados.</w:t>
            </w:r>
          </w:p>
          <w:p w:rsidR="00083A43" w:rsidRPr="00E50164" w:rsidRDefault="00083A43" w:rsidP="00083A43">
            <w:pPr>
              <w:jc w:val="both"/>
            </w:pPr>
            <w:r w:rsidRPr="00E50164">
              <w:t>(EF01GE10RS-2) Identificar mudanças pontuais presentes em uma mesma paisagem ao longo do tempo.</w:t>
            </w:r>
          </w:p>
          <w:p w:rsidR="00083A43" w:rsidRPr="00E50164" w:rsidRDefault="00083A43" w:rsidP="00083A43">
            <w:pPr>
              <w:jc w:val="both"/>
            </w:pPr>
          </w:p>
        </w:tc>
      </w:tr>
      <w:tr w:rsidR="00083A43" w:rsidRPr="00E50164" w:rsidTr="00083A43">
        <w:trPr>
          <w:jc w:val="center"/>
        </w:trPr>
        <w:tc>
          <w:tcPr>
            <w:tcW w:w="2249" w:type="dxa"/>
          </w:tcPr>
          <w:p w:rsidR="00083A43" w:rsidRPr="00E50164" w:rsidRDefault="00083A43" w:rsidP="00083A43">
            <w:pPr>
              <w:jc w:val="center"/>
            </w:pPr>
            <w:r w:rsidRPr="00E50164">
              <w:t>Natureza, ambientes e qualidade de vida</w:t>
            </w:r>
          </w:p>
          <w:p w:rsidR="00083A43" w:rsidRPr="00E50164" w:rsidRDefault="00083A43" w:rsidP="00083A43">
            <w:pPr>
              <w:jc w:val="center"/>
            </w:pPr>
          </w:p>
        </w:tc>
        <w:tc>
          <w:tcPr>
            <w:tcW w:w="3496" w:type="dxa"/>
          </w:tcPr>
          <w:p w:rsidR="00083A43" w:rsidRPr="00E50164" w:rsidRDefault="00083A43" w:rsidP="00083A43">
            <w:pPr>
              <w:jc w:val="center"/>
            </w:pPr>
            <w:r w:rsidRPr="00E50164">
              <w:t>Condições de vida nos lugares de vivência</w:t>
            </w:r>
          </w:p>
          <w:p w:rsidR="00083A43" w:rsidRPr="00E50164" w:rsidRDefault="00083A43" w:rsidP="00083A43">
            <w:pPr>
              <w:jc w:val="both"/>
            </w:pPr>
          </w:p>
        </w:tc>
        <w:tc>
          <w:tcPr>
            <w:tcW w:w="8462" w:type="dxa"/>
          </w:tcPr>
          <w:p w:rsidR="00083A43" w:rsidRPr="00E50164" w:rsidRDefault="00083A43" w:rsidP="00083A43">
            <w:pPr>
              <w:jc w:val="both"/>
            </w:pPr>
            <w:r w:rsidRPr="00E50164">
              <w:t>(EF01GE11) Associar mudanças de vestuário e hábitos alimentares em sua comunidade ao longo do ano, decorrentes da variação de temperatura e umidade no ambiente.</w:t>
            </w:r>
          </w:p>
          <w:p w:rsidR="00083A43" w:rsidRPr="00E50164" w:rsidRDefault="00083A43" w:rsidP="00083A43">
            <w:pPr>
              <w:jc w:val="both"/>
            </w:pPr>
            <w:r w:rsidRPr="00E50164">
              <w:t>(EF01GE11RS-1) Associar os tipos de vestimenta às partes adequadas do corpo, de acordo com as condições do tempo durante um dia e ao longo de um ano.</w:t>
            </w:r>
          </w:p>
          <w:p w:rsidR="00083A43" w:rsidRPr="00E50164" w:rsidRDefault="00083A43" w:rsidP="00083A43">
            <w:pPr>
              <w:jc w:val="both"/>
            </w:pPr>
            <w:r w:rsidRPr="00E50164">
              <w:t>(EF01GE11RS-2)Identificar a procedência/origem geográfica de hortifrutigranjeiros, associando-os à oferta e à qualidade, no período de um ano.</w:t>
            </w:r>
          </w:p>
        </w:tc>
      </w:tr>
    </w:tbl>
    <w:p w:rsidR="0086698D" w:rsidRPr="00E50164" w:rsidRDefault="0086698D" w:rsidP="00EF674B">
      <w:pPr>
        <w:pStyle w:val="Ttulo1"/>
        <w:jc w:val="center"/>
        <w:rPr>
          <w:rFonts w:asciiTheme="minorHAnsi" w:hAnsiTheme="minorHAnsi"/>
          <w:color w:val="auto"/>
        </w:rPr>
      </w:pPr>
      <w:bookmarkStart w:id="6" w:name="_Toc26950915"/>
      <w:r w:rsidRPr="00E50164">
        <w:rPr>
          <w:rFonts w:asciiTheme="minorHAnsi" w:hAnsiTheme="minorHAnsi"/>
          <w:color w:val="auto"/>
        </w:rPr>
        <w:lastRenderedPageBreak/>
        <w:t>HISTÓRIA -1º ANO</w:t>
      </w:r>
      <w:bookmarkEnd w:id="6"/>
      <w:r w:rsidR="00083A43">
        <w:rPr>
          <w:rFonts w:asciiTheme="minorHAnsi" w:hAnsiTheme="minorHAnsi"/>
          <w:color w:val="auto"/>
        </w:rPr>
        <w:t xml:space="preserve"> – 1º Trimestre</w:t>
      </w:r>
    </w:p>
    <w:tbl>
      <w:tblPr>
        <w:tblStyle w:val="Tabelacomgrade"/>
        <w:tblW w:w="14207" w:type="dxa"/>
        <w:jc w:val="center"/>
        <w:tblLayout w:type="fixed"/>
        <w:tblLook w:val="04A0"/>
      </w:tblPr>
      <w:tblGrid>
        <w:gridCol w:w="2314"/>
        <w:gridCol w:w="2315"/>
        <w:gridCol w:w="9578"/>
      </w:tblGrid>
      <w:tr w:rsidR="006157F0" w:rsidRPr="00E50164" w:rsidTr="006157F0">
        <w:trPr>
          <w:jc w:val="center"/>
        </w:trPr>
        <w:tc>
          <w:tcPr>
            <w:tcW w:w="2314" w:type="dxa"/>
            <w:vAlign w:val="center"/>
          </w:tcPr>
          <w:p w:rsidR="006157F0" w:rsidRPr="00E50164" w:rsidRDefault="006157F0" w:rsidP="0086698D">
            <w:pPr>
              <w:jc w:val="center"/>
              <w:rPr>
                <w:b/>
              </w:rPr>
            </w:pPr>
            <w:r w:rsidRPr="00E50164">
              <w:rPr>
                <w:b/>
              </w:rPr>
              <w:t>UNIDADE TEMÁTICA</w:t>
            </w:r>
          </w:p>
        </w:tc>
        <w:tc>
          <w:tcPr>
            <w:tcW w:w="2315" w:type="dxa"/>
            <w:vAlign w:val="center"/>
          </w:tcPr>
          <w:p w:rsidR="006157F0" w:rsidRPr="00E50164" w:rsidRDefault="006157F0" w:rsidP="0086698D">
            <w:pPr>
              <w:jc w:val="center"/>
              <w:rPr>
                <w:b/>
              </w:rPr>
            </w:pPr>
            <w:r w:rsidRPr="00E50164">
              <w:rPr>
                <w:b/>
              </w:rPr>
              <w:t>OBJETOS  DE CONHECIMENTO</w:t>
            </w:r>
          </w:p>
        </w:tc>
        <w:tc>
          <w:tcPr>
            <w:tcW w:w="9578" w:type="dxa"/>
            <w:vAlign w:val="center"/>
          </w:tcPr>
          <w:p w:rsidR="006157F0" w:rsidRPr="00E50164" w:rsidRDefault="006157F0" w:rsidP="0086698D">
            <w:pPr>
              <w:jc w:val="center"/>
              <w:rPr>
                <w:b/>
              </w:rPr>
            </w:pPr>
            <w:r w:rsidRPr="00E50164">
              <w:rPr>
                <w:b/>
              </w:rPr>
              <w:t>HABILIDADES</w:t>
            </w:r>
          </w:p>
        </w:tc>
      </w:tr>
      <w:tr w:rsidR="006157F0" w:rsidRPr="00E50164" w:rsidTr="006157F0">
        <w:trPr>
          <w:jc w:val="center"/>
        </w:trPr>
        <w:tc>
          <w:tcPr>
            <w:tcW w:w="2314" w:type="dxa"/>
          </w:tcPr>
          <w:p w:rsidR="006157F0" w:rsidRPr="00E50164" w:rsidRDefault="006157F0" w:rsidP="0086698D">
            <w:pPr>
              <w:jc w:val="center"/>
            </w:pPr>
            <w:r w:rsidRPr="00E50164">
              <w:t>Mundo pessoal: meu lugar no mundo</w:t>
            </w:r>
          </w:p>
          <w:p w:rsidR="006157F0" w:rsidRPr="00E50164" w:rsidRDefault="006157F0" w:rsidP="0086698D">
            <w:pPr>
              <w:jc w:val="both"/>
            </w:pPr>
          </w:p>
        </w:tc>
        <w:tc>
          <w:tcPr>
            <w:tcW w:w="2315" w:type="dxa"/>
          </w:tcPr>
          <w:p w:rsidR="006157F0" w:rsidRPr="00E50164" w:rsidRDefault="006157F0" w:rsidP="0086698D">
            <w:pPr>
              <w:rPr>
                <w:b/>
              </w:rPr>
            </w:pPr>
            <w:r w:rsidRPr="00E50164">
              <w:t xml:space="preserve">As fases da vida e a ideia de temporalidade (passado, presente, futuro) </w:t>
            </w:r>
          </w:p>
        </w:tc>
        <w:tc>
          <w:tcPr>
            <w:tcW w:w="9578" w:type="dxa"/>
          </w:tcPr>
          <w:p w:rsidR="006157F0" w:rsidRPr="00E50164" w:rsidRDefault="006157F0" w:rsidP="0086698D">
            <w:pPr>
              <w:jc w:val="both"/>
            </w:pPr>
            <w:r w:rsidRPr="00E50164">
              <w:t>(EF01HI01) Identificar aspectos do seu crescimento por meio do registro das lembranças particulares ou de lembranças dos membros de sua família e/ou de sua comunidade.</w:t>
            </w:r>
          </w:p>
          <w:p w:rsidR="006157F0" w:rsidRPr="00E50164" w:rsidRDefault="006157F0" w:rsidP="0086698D">
            <w:pPr>
              <w:jc w:val="both"/>
            </w:pPr>
            <w:r w:rsidRPr="00E50164">
              <w:t>(EF01HI01RS-1) Conhecer a história de sua família e de sua comunidade, reconhecendo sentimentos e aprendendo a lidar com eles.</w:t>
            </w:r>
          </w:p>
          <w:p w:rsidR="006157F0" w:rsidRPr="00E50164" w:rsidRDefault="006157F0" w:rsidP="0086698D">
            <w:pPr>
              <w:jc w:val="both"/>
            </w:pPr>
          </w:p>
        </w:tc>
      </w:tr>
      <w:tr w:rsidR="006157F0" w:rsidRPr="00E50164" w:rsidTr="006157F0">
        <w:trPr>
          <w:jc w:val="center"/>
        </w:trPr>
        <w:tc>
          <w:tcPr>
            <w:tcW w:w="2314" w:type="dxa"/>
          </w:tcPr>
          <w:p w:rsidR="006157F0" w:rsidRPr="00E50164" w:rsidRDefault="006157F0" w:rsidP="0086698D">
            <w:pPr>
              <w:jc w:val="center"/>
            </w:pPr>
            <w:r w:rsidRPr="00E50164">
              <w:t>Mundo pessoal: meu lugar no mundo</w:t>
            </w:r>
          </w:p>
          <w:p w:rsidR="006157F0" w:rsidRPr="00E50164" w:rsidRDefault="006157F0" w:rsidP="0086698D">
            <w:pPr>
              <w:jc w:val="both"/>
            </w:pPr>
          </w:p>
        </w:tc>
        <w:tc>
          <w:tcPr>
            <w:tcW w:w="2315" w:type="dxa"/>
          </w:tcPr>
          <w:p w:rsidR="006157F0" w:rsidRPr="00E50164" w:rsidRDefault="006157F0" w:rsidP="0086698D">
            <w:r w:rsidRPr="00E50164">
              <w:t xml:space="preserve">As diferentes formas de organização da família e da comunidade: os vínculos pessoais e as relações de amizade </w:t>
            </w:r>
          </w:p>
        </w:tc>
        <w:tc>
          <w:tcPr>
            <w:tcW w:w="9578" w:type="dxa"/>
          </w:tcPr>
          <w:p w:rsidR="006157F0" w:rsidRPr="00E50164" w:rsidRDefault="006157F0" w:rsidP="0086698D">
            <w:pPr>
              <w:jc w:val="both"/>
            </w:pPr>
            <w:r w:rsidRPr="00E50164">
              <w:t>(EF01HI02) Identificar a relação entre as suas histórias e as histórias de sua família e de sua comunidade.</w:t>
            </w:r>
          </w:p>
          <w:p w:rsidR="006157F0" w:rsidRPr="00E50164" w:rsidRDefault="006157F0" w:rsidP="0086698D">
            <w:pPr>
              <w:jc w:val="both"/>
            </w:pPr>
            <w:r w:rsidRPr="00E50164">
              <w:t>(EF01HI02RS-1) Reconhecer as conexões entre suas lembranças pessoais e as de sua família e sua comunidade, entre o Eu e o Outro.</w:t>
            </w:r>
          </w:p>
          <w:p w:rsidR="006157F0" w:rsidRPr="00E50164" w:rsidRDefault="006157F0" w:rsidP="0086698D">
            <w:pPr>
              <w:jc w:val="both"/>
            </w:pPr>
            <w:r w:rsidRPr="00E50164">
              <w:t>(EF01HI02RS-2) Buscar, relacionar e associar histórias de si mesmo e das demais pessoas, como os membros de vários grupos de convívio.</w:t>
            </w:r>
          </w:p>
          <w:p w:rsidR="006157F0" w:rsidRPr="00E50164" w:rsidRDefault="006157F0" w:rsidP="0086698D">
            <w:pPr>
              <w:jc w:val="both"/>
            </w:pPr>
          </w:p>
        </w:tc>
      </w:tr>
      <w:tr w:rsidR="006157F0" w:rsidRPr="00E50164" w:rsidTr="006157F0">
        <w:trPr>
          <w:jc w:val="center"/>
        </w:trPr>
        <w:tc>
          <w:tcPr>
            <w:tcW w:w="2314" w:type="dxa"/>
          </w:tcPr>
          <w:p w:rsidR="006157F0" w:rsidRPr="00E50164" w:rsidRDefault="006157F0" w:rsidP="0086698D">
            <w:pPr>
              <w:jc w:val="center"/>
            </w:pPr>
            <w:r w:rsidRPr="00E50164">
              <w:t>Mundo pessoal: meu lugar no mundo</w:t>
            </w:r>
          </w:p>
          <w:p w:rsidR="006157F0" w:rsidRPr="00E50164" w:rsidRDefault="006157F0" w:rsidP="0086698D">
            <w:pPr>
              <w:jc w:val="both"/>
            </w:pPr>
          </w:p>
        </w:tc>
        <w:tc>
          <w:tcPr>
            <w:tcW w:w="2315" w:type="dxa"/>
          </w:tcPr>
          <w:p w:rsidR="006157F0" w:rsidRPr="00E50164" w:rsidRDefault="006157F0" w:rsidP="0086698D">
            <w:r w:rsidRPr="00E50164">
              <w:t xml:space="preserve">As diferentes formas de organização da família e da comunidade: os vínculos pessoais e as relações de amizade </w:t>
            </w:r>
          </w:p>
        </w:tc>
        <w:tc>
          <w:tcPr>
            <w:tcW w:w="9578" w:type="dxa"/>
          </w:tcPr>
          <w:p w:rsidR="006157F0" w:rsidRPr="00E50164" w:rsidRDefault="006157F0" w:rsidP="0086698D">
            <w:pPr>
              <w:jc w:val="both"/>
            </w:pPr>
            <w:r w:rsidRPr="00E50164">
              <w:t>(EF01HI03) Descrever e distinguir os seus papéis e responsabilidades relacionados à família, à escola e à comunidade.</w:t>
            </w:r>
          </w:p>
          <w:p w:rsidR="006157F0" w:rsidRPr="00E50164" w:rsidRDefault="006157F0" w:rsidP="0086698D">
            <w:pPr>
              <w:jc w:val="both"/>
            </w:pPr>
            <w:r w:rsidRPr="00E50164">
              <w:t>(EF01HI03RS-1) Descrever e distinguir os seus papéis e responsabilidades relacionados à família, à escola e à comunidade, identificando o espaço em que vive, referente à cultura local e regional.</w:t>
            </w:r>
          </w:p>
          <w:p w:rsidR="006157F0" w:rsidRPr="00E50164" w:rsidRDefault="006157F0" w:rsidP="0086698D">
            <w:pPr>
              <w:jc w:val="both"/>
            </w:pPr>
          </w:p>
        </w:tc>
      </w:tr>
    </w:tbl>
    <w:p w:rsidR="006E3255" w:rsidRDefault="006E3255" w:rsidP="0086698D">
      <w:pPr>
        <w:spacing w:line="240" w:lineRule="auto"/>
        <w:jc w:val="center"/>
        <w:rPr>
          <w:rFonts w:cs="Arial"/>
          <w:b/>
        </w:rPr>
      </w:pPr>
    </w:p>
    <w:p w:rsidR="006E3255" w:rsidRDefault="00083A43" w:rsidP="00083A43">
      <w:pPr>
        <w:pStyle w:val="Ttulo1"/>
        <w:jc w:val="center"/>
        <w:rPr>
          <w:rFonts w:cs="Arial"/>
          <w:b w:val="0"/>
        </w:rPr>
      </w:pPr>
      <w:r w:rsidRPr="00E50164">
        <w:rPr>
          <w:rFonts w:asciiTheme="minorHAnsi" w:hAnsiTheme="minorHAnsi"/>
          <w:color w:val="auto"/>
        </w:rPr>
        <w:t>HISTÓRIA -1º ANO</w:t>
      </w:r>
      <w:r>
        <w:rPr>
          <w:rFonts w:asciiTheme="minorHAnsi" w:hAnsiTheme="minorHAnsi"/>
          <w:color w:val="auto"/>
        </w:rPr>
        <w:t xml:space="preserve"> – 2º Trimestre</w:t>
      </w:r>
    </w:p>
    <w:tbl>
      <w:tblPr>
        <w:tblStyle w:val="Tabelacomgrade"/>
        <w:tblW w:w="14207" w:type="dxa"/>
        <w:jc w:val="center"/>
        <w:tblLayout w:type="fixed"/>
        <w:tblLook w:val="04A0"/>
      </w:tblPr>
      <w:tblGrid>
        <w:gridCol w:w="2314"/>
        <w:gridCol w:w="2315"/>
        <w:gridCol w:w="9578"/>
      </w:tblGrid>
      <w:tr w:rsidR="006157F0" w:rsidRPr="00E50164" w:rsidTr="006157F0">
        <w:trPr>
          <w:jc w:val="center"/>
        </w:trPr>
        <w:tc>
          <w:tcPr>
            <w:tcW w:w="2314" w:type="dxa"/>
            <w:vAlign w:val="center"/>
          </w:tcPr>
          <w:p w:rsidR="006157F0" w:rsidRPr="00E50164" w:rsidRDefault="006157F0" w:rsidP="00083A43">
            <w:pPr>
              <w:jc w:val="center"/>
              <w:rPr>
                <w:b/>
              </w:rPr>
            </w:pPr>
            <w:r w:rsidRPr="00E50164">
              <w:rPr>
                <w:b/>
              </w:rPr>
              <w:t>UNIDADE TEMÁTICA</w:t>
            </w:r>
          </w:p>
        </w:tc>
        <w:tc>
          <w:tcPr>
            <w:tcW w:w="2315" w:type="dxa"/>
            <w:vAlign w:val="center"/>
          </w:tcPr>
          <w:p w:rsidR="006157F0" w:rsidRPr="00E50164" w:rsidRDefault="006157F0" w:rsidP="00083A43">
            <w:pPr>
              <w:jc w:val="center"/>
              <w:rPr>
                <w:b/>
              </w:rPr>
            </w:pPr>
            <w:r w:rsidRPr="00E50164">
              <w:rPr>
                <w:b/>
              </w:rPr>
              <w:t>OBJETOS  DE CONHECIMENTO</w:t>
            </w:r>
          </w:p>
        </w:tc>
        <w:tc>
          <w:tcPr>
            <w:tcW w:w="9578" w:type="dxa"/>
            <w:vAlign w:val="center"/>
          </w:tcPr>
          <w:p w:rsidR="006157F0" w:rsidRPr="00E50164" w:rsidRDefault="006157F0" w:rsidP="00083A43">
            <w:pPr>
              <w:jc w:val="center"/>
              <w:rPr>
                <w:b/>
              </w:rPr>
            </w:pPr>
            <w:r w:rsidRPr="00E50164">
              <w:rPr>
                <w:b/>
              </w:rPr>
              <w:t>HABILIDADES</w:t>
            </w:r>
          </w:p>
        </w:tc>
      </w:tr>
      <w:tr w:rsidR="006157F0" w:rsidRPr="00E50164" w:rsidTr="006157F0">
        <w:trPr>
          <w:jc w:val="center"/>
        </w:trPr>
        <w:tc>
          <w:tcPr>
            <w:tcW w:w="2314" w:type="dxa"/>
          </w:tcPr>
          <w:p w:rsidR="006157F0" w:rsidRPr="00E50164" w:rsidRDefault="006157F0" w:rsidP="00083A43">
            <w:pPr>
              <w:jc w:val="center"/>
            </w:pPr>
            <w:r w:rsidRPr="00E50164">
              <w:t>Mundo pessoal: meu lugar no mundo</w:t>
            </w:r>
          </w:p>
          <w:p w:rsidR="006157F0" w:rsidRPr="00E50164" w:rsidRDefault="006157F0" w:rsidP="00083A43">
            <w:pPr>
              <w:jc w:val="both"/>
            </w:pPr>
          </w:p>
        </w:tc>
        <w:tc>
          <w:tcPr>
            <w:tcW w:w="2315" w:type="dxa"/>
          </w:tcPr>
          <w:p w:rsidR="006157F0" w:rsidRPr="00E50164" w:rsidRDefault="006157F0" w:rsidP="00083A43">
            <w:r w:rsidRPr="00E50164">
              <w:t xml:space="preserve">A escola e a diversidade do grupo social envolvido </w:t>
            </w:r>
          </w:p>
        </w:tc>
        <w:tc>
          <w:tcPr>
            <w:tcW w:w="9578" w:type="dxa"/>
          </w:tcPr>
          <w:p w:rsidR="006157F0" w:rsidRPr="00E50164" w:rsidRDefault="006157F0" w:rsidP="00083A43">
            <w:pPr>
              <w:jc w:val="both"/>
            </w:pPr>
            <w:r w:rsidRPr="00E50164">
              <w:t>(EF01HI04) Identificar as diferenças entre os variados ambientes em que vive (doméstico, escolar e da comunidade), reconhecendo as especificidades dos hábitos e das regras que os regem.</w:t>
            </w:r>
          </w:p>
          <w:p w:rsidR="006157F0" w:rsidRPr="00E50164" w:rsidRDefault="006157F0" w:rsidP="00083A43">
            <w:pPr>
              <w:jc w:val="both"/>
            </w:pPr>
            <w:r w:rsidRPr="00E50164">
              <w:t>(EF01HI04RS-1) Identificar e respeitar a diversidade social e cultural dos seres humanos, percebendo as diferenças e integrando-se ao meio social.</w:t>
            </w:r>
          </w:p>
          <w:p w:rsidR="006157F0" w:rsidRPr="00E50164" w:rsidRDefault="006157F0" w:rsidP="00083A43">
            <w:pPr>
              <w:jc w:val="both"/>
            </w:pPr>
            <w:r w:rsidRPr="00E50164">
              <w:t>(EF01HI04NP-1) Analisar e diferenciar os  espaços que o estudante ocupa (casa, sala de aula, escola) por meio de observação, entrevistas, relatos, entre outros.</w:t>
            </w:r>
          </w:p>
          <w:p w:rsidR="006157F0" w:rsidRPr="00E50164" w:rsidRDefault="006157F0" w:rsidP="00083A43">
            <w:pPr>
              <w:jc w:val="both"/>
            </w:pPr>
          </w:p>
        </w:tc>
      </w:tr>
      <w:tr w:rsidR="006157F0" w:rsidRPr="00E50164" w:rsidTr="006157F0">
        <w:trPr>
          <w:jc w:val="center"/>
        </w:trPr>
        <w:tc>
          <w:tcPr>
            <w:tcW w:w="2314" w:type="dxa"/>
          </w:tcPr>
          <w:p w:rsidR="006157F0" w:rsidRPr="00E50164" w:rsidRDefault="006157F0" w:rsidP="00083A43">
            <w:pPr>
              <w:jc w:val="center"/>
            </w:pPr>
            <w:r w:rsidRPr="00E50164">
              <w:lastRenderedPageBreak/>
              <w:t>Mundo pessoal: eu, meu grupo social e meu tempo</w:t>
            </w:r>
          </w:p>
          <w:p w:rsidR="006157F0" w:rsidRPr="00E50164" w:rsidRDefault="006157F0" w:rsidP="00083A43">
            <w:pPr>
              <w:jc w:val="both"/>
            </w:pPr>
          </w:p>
        </w:tc>
        <w:tc>
          <w:tcPr>
            <w:tcW w:w="2315" w:type="dxa"/>
          </w:tcPr>
          <w:p w:rsidR="006157F0" w:rsidRPr="00E50164" w:rsidRDefault="006157F0" w:rsidP="00083A43">
            <w:r w:rsidRPr="00E50164">
              <w:t xml:space="preserve">A vida em casa, a vida na escola e formas de representação social e espacial: os jogos e brincadeiras como forma de interação social e espacial </w:t>
            </w:r>
          </w:p>
        </w:tc>
        <w:tc>
          <w:tcPr>
            <w:tcW w:w="9578" w:type="dxa"/>
          </w:tcPr>
          <w:p w:rsidR="006157F0" w:rsidRPr="00E50164" w:rsidRDefault="006157F0" w:rsidP="00083A43">
            <w:pPr>
              <w:jc w:val="both"/>
            </w:pPr>
            <w:r w:rsidRPr="00E50164">
              <w:t>(EF01HI05) Identificar semelhanças e diferenças entre jogos e brincadeiras atuais e de outras épocas e lugares, incluindo os de tradição afro-brasileira e indígena.</w:t>
            </w:r>
          </w:p>
          <w:p w:rsidR="006157F0" w:rsidRPr="00E50164" w:rsidRDefault="006157F0" w:rsidP="00083A43">
            <w:pPr>
              <w:jc w:val="both"/>
            </w:pPr>
            <w:r w:rsidRPr="00E50164">
              <w:t>(EF01HI05RS-1) Reconhecer e valorizar a memória material e imaterial.</w:t>
            </w:r>
          </w:p>
          <w:p w:rsidR="006157F0" w:rsidRPr="00E50164" w:rsidRDefault="006157F0" w:rsidP="00083A43">
            <w:pPr>
              <w:jc w:val="both"/>
            </w:pPr>
            <w:r w:rsidRPr="00E50164">
              <w:t>(EF01HI05NP-1) Resgatar traços culturais locais por meio de jogos (bolão, tiro ao alvo, entre outros).</w:t>
            </w:r>
          </w:p>
          <w:p w:rsidR="006157F0" w:rsidRPr="00E50164" w:rsidRDefault="006157F0" w:rsidP="00083A43">
            <w:pPr>
              <w:jc w:val="both"/>
            </w:pPr>
          </w:p>
        </w:tc>
      </w:tr>
    </w:tbl>
    <w:p w:rsidR="00083A43" w:rsidRPr="00083A43" w:rsidRDefault="00083A43" w:rsidP="00083A43">
      <w:pPr>
        <w:pStyle w:val="Ttulo1"/>
        <w:jc w:val="center"/>
        <w:rPr>
          <w:rFonts w:asciiTheme="minorHAnsi" w:hAnsiTheme="minorHAnsi"/>
          <w:color w:val="auto"/>
        </w:rPr>
      </w:pPr>
      <w:r w:rsidRPr="00E50164">
        <w:rPr>
          <w:rFonts w:asciiTheme="minorHAnsi" w:hAnsiTheme="minorHAnsi"/>
          <w:color w:val="auto"/>
        </w:rPr>
        <w:t>HISTÓRIA -1º ANO</w:t>
      </w:r>
      <w:r>
        <w:rPr>
          <w:rFonts w:asciiTheme="minorHAnsi" w:hAnsiTheme="minorHAnsi"/>
          <w:color w:val="auto"/>
        </w:rPr>
        <w:t xml:space="preserve"> – 3º Trimestre</w:t>
      </w:r>
    </w:p>
    <w:tbl>
      <w:tblPr>
        <w:tblStyle w:val="Tabelacomgrade"/>
        <w:tblW w:w="14207" w:type="dxa"/>
        <w:jc w:val="center"/>
        <w:tblLayout w:type="fixed"/>
        <w:tblLook w:val="04A0"/>
      </w:tblPr>
      <w:tblGrid>
        <w:gridCol w:w="2314"/>
        <w:gridCol w:w="2315"/>
        <w:gridCol w:w="9578"/>
      </w:tblGrid>
      <w:tr w:rsidR="006157F0" w:rsidRPr="00E50164" w:rsidTr="006157F0">
        <w:trPr>
          <w:jc w:val="center"/>
        </w:trPr>
        <w:tc>
          <w:tcPr>
            <w:tcW w:w="2314" w:type="dxa"/>
            <w:vAlign w:val="center"/>
          </w:tcPr>
          <w:p w:rsidR="006157F0" w:rsidRPr="00E50164" w:rsidRDefault="006157F0" w:rsidP="00083A43">
            <w:pPr>
              <w:jc w:val="center"/>
              <w:rPr>
                <w:b/>
              </w:rPr>
            </w:pPr>
            <w:r w:rsidRPr="00E50164">
              <w:rPr>
                <w:b/>
              </w:rPr>
              <w:t>UNIDADE TEMÁTICA</w:t>
            </w:r>
          </w:p>
        </w:tc>
        <w:tc>
          <w:tcPr>
            <w:tcW w:w="2315" w:type="dxa"/>
            <w:vAlign w:val="center"/>
          </w:tcPr>
          <w:p w:rsidR="006157F0" w:rsidRPr="00E50164" w:rsidRDefault="006157F0" w:rsidP="00083A43">
            <w:pPr>
              <w:jc w:val="center"/>
              <w:rPr>
                <w:b/>
              </w:rPr>
            </w:pPr>
            <w:r w:rsidRPr="00E50164">
              <w:rPr>
                <w:b/>
              </w:rPr>
              <w:t>OBJETOS  DE CONHECIMENTO</w:t>
            </w:r>
          </w:p>
        </w:tc>
        <w:tc>
          <w:tcPr>
            <w:tcW w:w="9578" w:type="dxa"/>
            <w:vAlign w:val="center"/>
          </w:tcPr>
          <w:p w:rsidR="006157F0" w:rsidRPr="00E50164" w:rsidRDefault="006157F0" w:rsidP="00083A43">
            <w:pPr>
              <w:jc w:val="center"/>
              <w:rPr>
                <w:b/>
              </w:rPr>
            </w:pPr>
            <w:r w:rsidRPr="00E50164">
              <w:rPr>
                <w:b/>
              </w:rPr>
              <w:t>HABILIDADES</w:t>
            </w:r>
          </w:p>
        </w:tc>
      </w:tr>
      <w:tr w:rsidR="006157F0" w:rsidRPr="00E50164" w:rsidTr="006157F0">
        <w:trPr>
          <w:jc w:val="center"/>
        </w:trPr>
        <w:tc>
          <w:tcPr>
            <w:tcW w:w="2314" w:type="dxa"/>
          </w:tcPr>
          <w:p w:rsidR="006157F0" w:rsidRPr="00E50164" w:rsidRDefault="006157F0" w:rsidP="00083A43">
            <w:pPr>
              <w:jc w:val="center"/>
            </w:pPr>
            <w:r w:rsidRPr="00E50164">
              <w:t>Mundo pessoal: eu, meu grupo social e meu tempo</w:t>
            </w:r>
          </w:p>
          <w:p w:rsidR="006157F0" w:rsidRPr="00E50164" w:rsidRDefault="006157F0" w:rsidP="00083A43">
            <w:pPr>
              <w:jc w:val="both"/>
            </w:pPr>
          </w:p>
        </w:tc>
        <w:tc>
          <w:tcPr>
            <w:tcW w:w="2315" w:type="dxa"/>
          </w:tcPr>
          <w:p w:rsidR="006157F0" w:rsidRPr="00E50164" w:rsidRDefault="006157F0" w:rsidP="00083A43">
            <w:r w:rsidRPr="00E50164">
              <w:t xml:space="preserve">A vida em família: diferentes configurações e vínculos </w:t>
            </w:r>
          </w:p>
        </w:tc>
        <w:tc>
          <w:tcPr>
            <w:tcW w:w="9578" w:type="dxa"/>
          </w:tcPr>
          <w:p w:rsidR="006157F0" w:rsidRPr="00E50164" w:rsidRDefault="006157F0" w:rsidP="00083A43">
            <w:pPr>
              <w:jc w:val="both"/>
            </w:pPr>
            <w:r w:rsidRPr="00E50164">
              <w:t>(EF01HI06) Conhecer as histórias da família e da escola e identificar o papel desempenhado por diferentes sujeitos em diferentes espaços.</w:t>
            </w:r>
          </w:p>
          <w:p w:rsidR="006157F0" w:rsidRPr="00E50164" w:rsidRDefault="006157F0" w:rsidP="00083A43">
            <w:pPr>
              <w:jc w:val="both"/>
            </w:pPr>
            <w:r w:rsidRPr="00E50164">
              <w:t>(EF01HI06RS-1) Diferenciar espaços públicos e privados, comparando a ação das pessoas em lugares, como a escola e a sua casa.</w:t>
            </w:r>
          </w:p>
          <w:p w:rsidR="006157F0" w:rsidRPr="00E50164" w:rsidRDefault="006157F0" w:rsidP="00083A43">
            <w:pPr>
              <w:jc w:val="both"/>
            </w:pPr>
          </w:p>
        </w:tc>
      </w:tr>
      <w:tr w:rsidR="006157F0" w:rsidRPr="00E50164" w:rsidTr="006157F0">
        <w:trPr>
          <w:jc w:val="center"/>
        </w:trPr>
        <w:tc>
          <w:tcPr>
            <w:tcW w:w="2314" w:type="dxa"/>
          </w:tcPr>
          <w:p w:rsidR="006157F0" w:rsidRPr="00E50164" w:rsidRDefault="006157F0" w:rsidP="00083A43">
            <w:pPr>
              <w:jc w:val="center"/>
            </w:pPr>
            <w:r w:rsidRPr="00E50164">
              <w:t>Mundo pessoal: eu, meu grupo social e meu tempo</w:t>
            </w:r>
          </w:p>
          <w:p w:rsidR="006157F0" w:rsidRPr="00E50164" w:rsidRDefault="006157F0" w:rsidP="00083A43">
            <w:pPr>
              <w:jc w:val="both"/>
            </w:pPr>
          </w:p>
        </w:tc>
        <w:tc>
          <w:tcPr>
            <w:tcW w:w="2315" w:type="dxa"/>
          </w:tcPr>
          <w:p w:rsidR="006157F0" w:rsidRPr="00E50164" w:rsidRDefault="006157F0" w:rsidP="00083A43">
            <w:r w:rsidRPr="00E50164">
              <w:t xml:space="preserve">A vida em família: diferentes configurações e vínculos </w:t>
            </w:r>
          </w:p>
        </w:tc>
        <w:tc>
          <w:tcPr>
            <w:tcW w:w="9578" w:type="dxa"/>
          </w:tcPr>
          <w:p w:rsidR="006157F0" w:rsidRPr="00E50164" w:rsidRDefault="006157F0" w:rsidP="00083A43">
            <w:pPr>
              <w:jc w:val="both"/>
            </w:pPr>
            <w:r w:rsidRPr="00E50164">
              <w:t>(EF01HI07) Identificar mudanças e permanências nas formas de organização familiar.</w:t>
            </w:r>
          </w:p>
          <w:p w:rsidR="006157F0" w:rsidRPr="00E50164" w:rsidRDefault="006157F0" w:rsidP="00083A43">
            <w:pPr>
              <w:jc w:val="both"/>
            </w:pPr>
            <w:r w:rsidRPr="00E50164">
              <w:t>(EF01HI07RS-1) Valorizar o papel de cada indivíduo no grupo e respeitar as diversas formas de organização e constituição familiar.</w:t>
            </w:r>
          </w:p>
          <w:p w:rsidR="006157F0" w:rsidRPr="00E50164" w:rsidRDefault="006157F0" w:rsidP="00083A43">
            <w:pPr>
              <w:jc w:val="both"/>
            </w:pPr>
          </w:p>
        </w:tc>
      </w:tr>
      <w:tr w:rsidR="006157F0" w:rsidRPr="00E50164" w:rsidTr="006157F0">
        <w:trPr>
          <w:jc w:val="center"/>
        </w:trPr>
        <w:tc>
          <w:tcPr>
            <w:tcW w:w="2314" w:type="dxa"/>
          </w:tcPr>
          <w:p w:rsidR="006157F0" w:rsidRPr="00E50164" w:rsidRDefault="006157F0" w:rsidP="00083A43">
            <w:pPr>
              <w:jc w:val="center"/>
            </w:pPr>
            <w:r w:rsidRPr="00E50164">
              <w:t>Mundo pessoal: eu, meu grupo social e meu tempo</w:t>
            </w:r>
          </w:p>
          <w:p w:rsidR="006157F0" w:rsidRPr="00E50164" w:rsidRDefault="006157F0" w:rsidP="00083A43">
            <w:pPr>
              <w:jc w:val="both"/>
            </w:pPr>
          </w:p>
        </w:tc>
        <w:tc>
          <w:tcPr>
            <w:tcW w:w="2315" w:type="dxa"/>
          </w:tcPr>
          <w:p w:rsidR="006157F0" w:rsidRPr="00E50164" w:rsidRDefault="006157F0" w:rsidP="00083A43">
            <w:r w:rsidRPr="00E50164">
              <w:t xml:space="preserve">A escola, sua representação espacial, sua história e seu papel na comunidade </w:t>
            </w:r>
          </w:p>
        </w:tc>
        <w:tc>
          <w:tcPr>
            <w:tcW w:w="9578" w:type="dxa"/>
          </w:tcPr>
          <w:p w:rsidR="006157F0" w:rsidRPr="00E50164" w:rsidRDefault="006157F0" w:rsidP="00083A43">
            <w:pPr>
              <w:jc w:val="both"/>
            </w:pPr>
            <w:r w:rsidRPr="00E50164">
              <w:t>(EF01HI08) Reconhecer o significado das comemorações e festas escolares, diferenciando-as das datas festivas comemoradas no âmbito familiar ou da comunidade.</w:t>
            </w:r>
          </w:p>
          <w:p w:rsidR="006157F0" w:rsidRPr="00E50164" w:rsidRDefault="006157F0" w:rsidP="00083A43">
            <w:pPr>
              <w:jc w:val="both"/>
            </w:pPr>
            <w:r w:rsidRPr="00E50164">
              <w:t>(EF01HI08RS-1) Compreender as tradições expressas na cultura rio-grandense.</w:t>
            </w:r>
          </w:p>
          <w:p w:rsidR="006157F0" w:rsidRPr="00E50164" w:rsidRDefault="006157F0" w:rsidP="00083A43">
            <w:pPr>
              <w:jc w:val="both"/>
            </w:pPr>
            <w:r w:rsidRPr="00E50164">
              <w:t xml:space="preserve">(EF01HI08NP-1) Reconhecer o Festival Internacional de Folclore como uma manifestação cultural do município. </w:t>
            </w:r>
          </w:p>
          <w:p w:rsidR="006157F0" w:rsidRPr="00E50164" w:rsidRDefault="006157F0" w:rsidP="00083A43">
            <w:pPr>
              <w:jc w:val="both"/>
            </w:pPr>
          </w:p>
        </w:tc>
      </w:tr>
    </w:tbl>
    <w:p w:rsidR="00083A43" w:rsidRDefault="00083A43" w:rsidP="0086698D">
      <w:pPr>
        <w:spacing w:line="240" w:lineRule="auto"/>
        <w:jc w:val="center"/>
        <w:rPr>
          <w:rFonts w:cs="Arial"/>
          <w:b/>
        </w:rPr>
      </w:pPr>
    </w:p>
    <w:p w:rsidR="006E3255" w:rsidRDefault="006E3255" w:rsidP="0086698D">
      <w:pPr>
        <w:spacing w:line="240" w:lineRule="auto"/>
        <w:jc w:val="center"/>
        <w:rPr>
          <w:rFonts w:cs="Arial"/>
          <w:b/>
        </w:rPr>
      </w:pPr>
    </w:p>
    <w:p w:rsidR="001321BE" w:rsidRDefault="001321BE" w:rsidP="0086698D">
      <w:pPr>
        <w:spacing w:line="240" w:lineRule="auto"/>
        <w:jc w:val="center"/>
        <w:rPr>
          <w:rFonts w:cs="Arial"/>
          <w:b/>
        </w:rPr>
      </w:pPr>
    </w:p>
    <w:p w:rsidR="001321BE" w:rsidRDefault="00083A43" w:rsidP="001321BE">
      <w:pPr>
        <w:spacing w:after="0" w:line="240" w:lineRule="auto"/>
        <w:jc w:val="center"/>
        <w:rPr>
          <w:rFonts w:cs="Arial"/>
          <w:b/>
        </w:rPr>
      </w:pPr>
      <w:r w:rsidRPr="006E3255">
        <w:rPr>
          <w:b/>
          <w:sz w:val="28"/>
        </w:rPr>
        <w:lastRenderedPageBreak/>
        <w:t>ENSINO RELIGIOSO -1º  ANO</w:t>
      </w:r>
      <w:r>
        <w:rPr>
          <w:b/>
          <w:sz w:val="28"/>
        </w:rPr>
        <w:t xml:space="preserve"> – 1º Trimestre</w:t>
      </w:r>
      <w:r w:rsidR="001321BE" w:rsidRPr="001321BE">
        <w:rPr>
          <w:rFonts w:cs="Arial"/>
          <w:b/>
        </w:rPr>
        <w:t xml:space="preserve"> </w:t>
      </w:r>
    </w:p>
    <w:p w:rsidR="001321BE" w:rsidRPr="00E50164" w:rsidRDefault="001321BE" w:rsidP="001321BE">
      <w:pPr>
        <w:spacing w:after="0" w:line="240" w:lineRule="auto"/>
        <w:jc w:val="center"/>
        <w:rPr>
          <w:rFonts w:cs="Arial"/>
          <w:b/>
        </w:rPr>
      </w:pPr>
      <w:r w:rsidRPr="00E50164">
        <w:rPr>
          <w:rFonts w:cs="Arial"/>
          <w:b/>
        </w:rPr>
        <w:t>TEMA: AMAR EM MEIO AS DIFERENÇAS: Socializando com as diferenças!</w:t>
      </w:r>
    </w:p>
    <w:p w:rsidR="0086698D" w:rsidRPr="00E50164" w:rsidRDefault="001321BE" w:rsidP="001321BE">
      <w:pPr>
        <w:spacing w:after="0" w:line="240" w:lineRule="auto"/>
        <w:jc w:val="center"/>
        <w:rPr>
          <w:rFonts w:cs="Arial"/>
          <w:b/>
        </w:rPr>
      </w:pPr>
      <w:r w:rsidRPr="00E50164">
        <w:rPr>
          <w:rFonts w:cs="Arial"/>
          <w:b/>
        </w:rPr>
        <w:t>Objetivo Geral: Levar o aluno, a saber, relacionar-se com os outros. Saber e conhecer as minhas qualidades e as qualidades dos outros.</w:t>
      </w:r>
      <w:r w:rsidRPr="00083A43">
        <w:rPr>
          <w:b/>
          <w:sz w:val="28"/>
        </w:rPr>
        <w:t xml:space="preserve"> </w:t>
      </w:r>
    </w:p>
    <w:tbl>
      <w:tblPr>
        <w:tblStyle w:val="Tabelacomgrade"/>
        <w:tblW w:w="14065" w:type="dxa"/>
        <w:jc w:val="center"/>
        <w:tblLayout w:type="fixed"/>
        <w:tblLook w:val="04A0"/>
      </w:tblPr>
      <w:tblGrid>
        <w:gridCol w:w="2442"/>
        <w:gridCol w:w="2835"/>
        <w:gridCol w:w="8788"/>
      </w:tblGrid>
      <w:tr w:rsidR="00083A43" w:rsidRPr="00E50164" w:rsidTr="00083A43">
        <w:trPr>
          <w:jc w:val="center"/>
        </w:trPr>
        <w:tc>
          <w:tcPr>
            <w:tcW w:w="2442" w:type="dxa"/>
          </w:tcPr>
          <w:p w:rsidR="00083A43" w:rsidRPr="00E50164" w:rsidRDefault="00083A43" w:rsidP="0086698D">
            <w:pPr>
              <w:jc w:val="center"/>
              <w:rPr>
                <w:rFonts w:cs="Arial"/>
                <w:b/>
              </w:rPr>
            </w:pPr>
            <w:r w:rsidRPr="00E50164">
              <w:rPr>
                <w:rFonts w:cs="Arial"/>
                <w:b/>
              </w:rPr>
              <w:t>UNIDADE TEMÁTICA</w:t>
            </w:r>
          </w:p>
        </w:tc>
        <w:tc>
          <w:tcPr>
            <w:tcW w:w="2835" w:type="dxa"/>
          </w:tcPr>
          <w:p w:rsidR="00083A43" w:rsidRPr="00E50164" w:rsidRDefault="00083A43" w:rsidP="0086698D">
            <w:pPr>
              <w:jc w:val="center"/>
              <w:rPr>
                <w:rFonts w:cs="Arial"/>
                <w:b/>
              </w:rPr>
            </w:pPr>
            <w:r w:rsidRPr="00E50164">
              <w:rPr>
                <w:rFonts w:cs="Arial"/>
                <w:b/>
              </w:rPr>
              <w:t>OBJETOS DE CONHECIMENTO</w:t>
            </w:r>
          </w:p>
        </w:tc>
        <w:tc>
          <w:tcPr>
            <w:tcW w:w="8788" w:type="dxa"/>
            <w:tcBorders>
              <w:bottom w:val="single" w:sz="4" w:space="0" w:color="auto"/>
            </w:tcBorders>
          </w:tcPr>
          <w:p w:rsidR="00083A43" w:rsidRPr="00E50164" w:rsidRDefault="00083A43" w:rsidP="0086698D">
            <w:pPr>
              <w:jc w:val="center"/>
              <w:rPr>
                <w:rFonts w:cs="Arial"/>
                <w:b/>
              </w:rPr>
            </w:pPr>
            <w:r w:rsidRPr="00E50164">
              <w:rPr>
                <w:rFonts w:cs="Arial"/>
                <w:b/>
              </w:rPr>
              <w:t xml:space="preserve">HABILIDADES </w:t>
            </w:r>
          </w:p>
        </w:tc>
      </w:tr>
      <w:tr w:rsidR="00083A43" w:rsidRPr="00E50164" w:rsidTr="00083A43">
        <w:trPr>
          <w:jc w:val="center"/>
        </w:trPr>
        <w:tc>
          <w:tcPr>
            <w:tcW w:w="2442" w:type="dxa"/>
          </w:tcPr>
          <w:p w:rsidR="00083A43" w:rsidRPr="00E50164" w:rsidRDefault="00083A43" w:rsidP="0086698D">
            <w:pPr>
              <w:jc w:val="center"/>
              <w:rPr>
                <w:rFonts w:cs="Arial"/>
              </w:rPr>
            </w:pPr>
            <w:r w:rsidRPr="00E50164">
              <w:rPr>
                <w:rFonts w:cs="Arial"/>
              </w:rPr>
              <w:t>Identidades e alteridades</w:t>
            </w:r>
          </w:p>
          <w:p w:rsidR="00083A43" w:rsidRPr="00E50164" w:rsidRDefault="00083A43" w:rsidP="0086698D">
            <w:pPr>
              <w:jc w:val="center"/>
              <w:rPr>
                <w:rFonts w:cs="Arial"/>
              </w:rPr>
            </w:pPr>
          </w:p>
        </w:tc>
        <w:tc>
          <w:tcPr>
            <w:tcW w:w="2835" w:type="dxa"/>
            <w:tcBorders>
              <w:right w:val="single" w:sz="4" w:space="0" w:color="auto"/>
            </w:tcBorders>
          </w:tcPr>
          <w:p w:rsidR="00083A43" w:rsidRPr="00E50164" w:rsidRDefault="00083A43" w:rsidP="0086698D">
            <w:pPr>
              <w:jc w:val="both"/>
              <w:rPr>
                <w:rFonts w:cs="Arial"/>
              </w:rPr>
            </w:pPr>
            <w:r w:rsidRPr="00E50164">
              <w:rPr>
                <w:rFonts w:cs="Arial"/>
              </w:rPr>
              <w:t>O eu, o outro e o nós</w:t>
            </w:r>
          </w:p>
          <w:p w:rsidR="00083A43" w:rsidRPr="00E50164" w:rsidRDefault="00083A43" w:rsidP="0086698D">
            <w:pPr>
              <w:jc w:val="both"/>
              <w:rPr>
                <w:rFonts w:cs="Arial"/>
              </w:rPr>
            </w:pPr>
          </w:p>
        </w:tc>
        <w:tc>
          <w:tcPr>
            <w:tcW w:w="8788" w:type="dxa"/>
            <w:tcBorders>
              <w:top w:val="single" w:sz="4" w:space="0" w:color="auto"/>
              <w:left w:val="single" w:sz="4" w:space="0" w:color="auto"/>
              <w:bottom w:val="single" w:sz="4" w:space="0" w:color="auto"/>
              <w:right w:val="single" w:sz="4" w:space="0" w:color="auto"/>
            </w:tcBorders>
          </w:tcPr>
          <w:p w:rsidR="00083A43" w:rsidRPr="00E50164" w:rsidRDefault="00083A43" w:rsidP="0086698D">
            <w:pPr>
              <w:rPr>
                <w:rFonts w:cs="Arial"/>
              </w:rPr>
            </w:pPr>
            <w:r w:rsidRPr="00E50164">
              <w:rPr>
                <w:rFonts w:cs="Arial"/>
              </w:rPr>
              <w:t>(EF01ER01) Identificar e acolher as semelhanças e diferenças entre o eu, o outro e o nós.</w:t>
            </w:r>
          </w:p>
          <w:p w:rsidR="00083A43" w:rsidRPr="00E50164" w:rsidRDefault="00083A43" w:rsidP="006157F0">
            <w:pPr>
              <w:pStyle w:val="Default"/>
            </w:pPr>
            <w:r w:rsidRPr="00E50164">
              <w:rPr>
                <w:rFonts w:asciiTheme="minorHAnsi" w:hAnsiTheme="minorHAnsi"/>
                <w:bCs/>
                <w:color w:val="auto"/>
                <w:sz w:val="22"/>
                <w:szCs w:val="22"/>
              </w:rPr>
              <w:t xml:space="preserve">(EF01ER02RS-01) </w:t>
            </w:r>
            <w:r w:rsidRPr="00E50164">
              <w:rPr>
                <w:rFonts w:asciiTheme="minorHAnsi" w:hAnsiTheme="minorHAnsi"/>
                <w:color w:val="auto"/>
                <w:sz w:val="22"/>
                <w:szCs w:val="22"/>
              </w:rPr>
              <w:t xml:space="preserve">Reconhecer que cada um tem um nome e que cada nome tem um significado, que o identifica e/ou diferencia dos demais. </w:t>
            </w:r>
          </w:p>
          <w:p w:rsidR="00083A43" w:rsidRPr="00E50164" w:rsidRDefault="00083A43" w:rsidP="0086698D">
            <w:pPr>
              <w:rPr>
                <w:rFonts w:cs="Arial"/>
              </w:rPr>
            </w:pPr>
          </w:p>
        </w:tc>
      </w:tr>
      <w:tr w:rsidR="00083A43" w:rsidRPr="00E50164" w:rsidTr="00083A43">
        <w:trPr>
          <w:jc w:val="center"/>
        </w:trPr>
        <w:tc>
          <w:tcPr>
            <w:tcW w:w="2442" w:type="dxa"/>
          </w:tcPr>
          <w:p w:rsidR="00083A43" w:rsidRPr="00E50164" w:rsidRDefault="00083A43" w:rsidP="0086698D">
            <w:pPr>
              <w:jc w:val="both"/>
              <w:rPr>
                <w:rFonts w:cs="Arial"/>
              </w:rPr>
            </w:pPr>
            <w:r w:rsidRPr="00E50164">
              <w:rPr>
                <w:rFonts w:cs="Arial"/>
              </w:rPr>
              <w:t>Identidades e alteridades</w:t>
            </w:r>
          </w:p>
          <w:p w:rsidR="00083A43" w:rsidRPr="00E50164" w:rsidRDefault="00083A43" w:rsidP="0086698D">
            <w:pPr>
              <w:jc w:val="both"/>
              <w:rPr>
                <w:rFonts w:cs="Arial"/>
              </w:rPr>
            </w:pPr>
          </w:p>
        </w:tc>
        <w:tc>
          <w:tcPr>
            <w:tcW w:w="2835" w:type="dxa"/>
            <w:tcBorders>
              <w:right w:val="single" w:sz="4" w:space="0" w:color="auto"/>
            </w:tcBorders>
          </w:tcPr>
          <w:p w:rsidR="00083A43" w:rsidRPr="00E50164" w:rsidRDefault="00083A43" w:rsidP="0086698D">
            <w:pPr>
              <w:jc w:val="both"/>
              <w:rPr>
                <w:rFonts w:cs="Arial"/>
              </w:rPr>
            </w:pPr>
            <w:r w:rsidRPr="00E50164">
              <w:rPr>
                <w:rFonts w:cs="Arial"/>
              </w:rPr>
              <w:t>O eu, o outro e o nós</w:t>
            </w:r>
          </w:p>
          <w:p w:rsidR="00083A43" w:rsidRPr="00E50164" w:rsidRDefault="00083A43" w:rsidP="0086698D">
            <w:pPr>
              <w:jc w:val="both"/>
              <w:rPr>
                <w:rFonts w:cs="Arial"/>
              </w:rPr>
            </w:pPr>
          </w:p>
        </w:tc>
        <w:tc>
          <w:tcPr>
            <w:tcW w:w="8788" w:type="dxa"/>
            <w:tcBorders>
              <w:top w:val="single" w:sz="4" w:space="0" w:color="auto"/>
              <w:left w:val="single" w:sz="4" w:space="0" w:color="auto"/>
              <w:bottom w:val="single" w:sz="4" w:space="0" w:color="auto"/>
              <w:right w:val="single" w:sz="4" w:space="0" w:color="auto"/>
            </w:tcBorders>
          </w:tcPr>
          <w:p w:rsidR="00083A43" w:rsidRPr="00E50164" w:rsidRDefault="00083A43" w:rsidP="0086698D">
            <w:pPr>
              <w:jc w:val="both"/>
              <w:rPr>
                <w:rFonts w:cs="Arial"/>
              </w:rPr>
            </w:pPr>
            <w:r w:rsidRPr="00E50164">
              <w:rPr>
                <w:rFonts w:cs="Arial"/>
              </w:rPr>
              <w:t>(EF01ER02) Reconhecer que o seu nome e o das demais pessoas os identificam e os diferenciam.</w:t>
            </w:r>
          </w:p>
          <w:p w:rsidR="00083A43" w:rsidRPr="00E50164" w:rsidRDefault="00083A43" w:rsidP="0086698D">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EF01ER02RS-02) </w:t>
            </w:r>
            <w:r w:rsidRPr="00E50164">
              <w:rPr>
                <w:rFonts w:asciiTheme="minorHAnsi" w:hAnsiTheme="minorHAnsi"/>
                <w:color w:val="auto"/>
                <w:sz w:val="22"/>
                <w:szCs w:val="22"/>
              </w:rPr>
              <w:t xml:space="preserve">Valorizar a diversidade e a identidade cultural individual. </w:t>
            </w:r>
          </w:p>
          <w:p w:rsidR="00083A43" w:rsidRPr="00E50164" w:rsidRDefault="00083A43" w:rsidP="0086698D">
            <w:pPr>
              <w:jc w:val="both"/>
              <w:rPr>
                <w:rFonts w:cs="Arial"/>
              </w:rPr>
            </w:pPr>
          </w:p>
        </w:tc>
      </w:tr>
    </w:tbl>
    <w:p w:rsidR="0086698D" w:rsidRDefault="0086698D" w:rsidP="0086698D">
      <w:pPr>
        <w:spacing w:line="240" w:lineRule="auto"/>
        <w:jc w:val="both"/>
        <w:rPr>
          <w:rFonts w:cs="Arial"/>
        </w:rPr>
      </w:pPr>
    </w:p>
    <w:p w:rsidR="00083A43" w:rsidRDefault="00083A43" w:rsidP="001321BE">
      <w:pPr>
        <w:spacing w:after="0" w:line="240" w:lineRule="auto"/>
        <w:jc w:val="center"/>
        <w:rPr>
          <w:b/>
          <w:sz w:val="28"/>
        </w:rPr>
      </w:pPr>
      <w:r w:rsidRPr="006E3255">
        <w:rPr>
          <w:b/>
          <w:sz w:val="28"/>
        </w:rPr>
        <w:t>ENSINO RELIGIOSO -1º  ANO</w:t>
      </w:r>
      <w:r>
        <w:rPr>
          <w:b/>
          <w:sz w:val="28"/>
        </w:rPr>
        <w:t xml:space="preserve"> – 2º Trimestre</w:t>
      </w:r>
    </w:p>
    <w:p w:rsidR="001321BE" w:rsidRPr="00E50164" w:rsidRDefault="001321BE" w:rsidP="001321BE">
      <w:pPr>
        <w:spacing w:after="0" w:line="240" w:lineRule="auto"/>
        <w:jc w:val="center"/>
        <w:rPr>
          <w:rFonts w:cs="Arial"/>
          <w:b/>
        </w:rPr>
      </w:pPr>
      <w:r w:rsidRPr="00E50164">
        <w:rPr>
          <w:rFonts w:cs="Arial"/>
          <w:b/>
        </w:rPr>
        <w:t>TEMA: AMAR EM MEIO AS DIFERENÇAS: Socializando com as diferenças!</w:t>
      </w:r>
    </w:p>
    <w:p w:rsidR="001321BE" w:rsidRPr="00E50164" w:rsidRDefault="001321BE" w:rsidP="001321BE">
      <w:pPr>
        <w:spacing w:after="0" w:line="240" w:lineRule="auto"/>
        <w:jc w:val="center"/>
        <w:rPr>
          <w:rFonts w:cs="Arial"/>
        </w:rPr>
      </w:pPr>
      <w:r w:rsidRPr="00E50164">
        <w:rPr>
          <w:rFonts w:cs="Arial"/>
          <w:b/>
        </w:rPr>
        <w:t>Objetivo Geral: Levar o aluno, a saber, relacionar-se com os outros. Saber e conhecer as minhas qualidades e as qualidades dos outros.</w:t>
      </w:r>
    </w:p>
    <w:tbl>
      <w:tblPr>
        <w:tblStyle w:val="Tabelacomgrade"/>
        <w:tblW w:w="14065" w:type="dxa"/>
        <w:jc w:val="center"/>
        <w:tblLayout w:type="fixed"/>
        <w:tblLook w:val="04A0"/>
      </w:tblPr>
      <w:tblGrid>
        <w:gridCol w:w="2442"/>
        <w:gridCol w:w="2835"/>
        <w:gridCol w:w="8788"/>
      </w:tblGrid>
      <w:tr w:rsidR="00083A43" w:rsidRPr="00E50164" w:rsidTr="00083A43">
        <w:trPr>
          <w:jc w:val="center"/>
        </w:trPr>
        <w:tc>
          <w:tcPr>
            <w:tcW w:w="2442" w:type="dxa"/>
          </w:tcPr>
          <w:p w:rsidR="00083A43" w:rsidRPr="00E50164" w:rsidRDefault="00083A43" w:rsidP="001321BE">
            <w:pPr>
              <w:jc w:val="center"/>
              <w:rPr>
                <w:rFonts w:cs="Arial"/>
                <w:b/>
              </w:rPr>
            </w:pPr>
            <w:r w:rsidRPr="00E50164">
              <w:rPr>
                <w:rFonts w:cs="Arial"/>
                <w:b/>
              </w:rPr>
              <w:t>UNIDADE TEMÁTICA</w:t>
            </w:r>
          </w:p>
        </w:tc>
        <w:tc>
          <w:tcPr>
            <w:tcW w:w="2835" w:type="dxa"/>
          </w:tcPr>
          <w:p w:rsidR="00083A43" w:rsidRPr="00E50164" w:rsidRDefault="00083A43" w:rsidP="00083A43">
            <w:pPr>
              <w:jc w:val="center"/>
              <w:rPr>
                <w:rFonts w:cs="Arial"/>
                <w:b/>
              </w:rPr>
            </w:pPr>
            <w:r w:rsidRPr="00E50164">
              <w:rPr>
                <w:rFonts w:cs="Arial"/>
                <w:b/>
              </w:rPr>
              <w:t>OBJETOS DE CONHECIMENTO</w:t>
            </w:r>
          </w:p>
        </w:tc>
        <w:tc>
          <w:tcPr>
            <w:tcW w:w="8788" w:type="dxa"/>
            <w:tcBorders>
              <w:bottom w:val="single" w:sz="4" w:space="0" w:color="auto"/>
            </w:tcBorders>
          </w:tcPr>
          <w:p w:rsidR="00083A43" w:rsidRPr="00E50164" w:rsidRDefault="00083A43" w:rsidP="00083A43">
            <w:pPr>
              <w:jc w:val="center"/>
              <w:rPr>
                <w:rFonts w:cs="Arial"/>
                <w:b/>
              </w:rPr>
            </w:pPr>
            <w:r w:rsidRPr="00E50164">
              <w:rPr>
                <w:rFonts w:cs="Arial"/>
                <w:b/>
              </w:rPr>
              <w:t xml:space="preserve">HABILIDADES </w:t>
            </w:r>
          </w:p>
        </w:tc>
      </w:tr>
      <w:tr w:rsidR="00083A43" w:rsidRPr="00E50164" w:rsidTr="00083A43">
        <w:trPr>
          <w:jc w:val="center"/>
        </w:trPr>
        <w:tc>
          <w:tcPr>
            <w:tcW w:w="2442" w:type="dxa"/>
          </w:tcPr>
          <w:p w:rsidR="00083A43" w:rsidRPr="00E50164" w:rsidRDefault="00083A43" w:rsidP="00083A43">
            <w:pPr>
              <w:jc w:val="both"/>
              <w:rPr>
                <w:rFonts w:cs="Arial"/>
              </w:rPr>
            </w:pPr>
            <w:r w:rsidRPr="00E50164">
              <w:rPr>
                <w:rFonts w:cs="Arial"/>
              </w:rPr>
              <w:t>Identidades e alteridades</w:t>
            </w:r>
          </w:p>
          <w:p w:rsidR="00083A43" w:rsidRPr="00E50164" w:rsidRDefault="00083A43" w:rsidP="00083A43">
            <w:pPr>
              <w:jc w:val="both"/>
              <w:rPr>
                <w:rFonts w:cs="Arial"/>
              </w:rPr>
            </w:pPr>
          </w:p>
        </w:tc>
        <w:tc>
          <w:tcPr>
            <w:tcW w:w="2835" w:type="dxa"/>
            <w:tcBorders>
              <w:right w:val="single" w:sz="4" w:space="0" w:color="auto"/>
            </w:tcBorders>
          </w:tcPr>
          <w:p w:rsidR="00083A43" w:rsidRPr="00E50164" w:rsidRDefault="00083A43" w:rsidP="00083A43">
            <w:pPr>
              <w:jc w:val="both"/>
              <w:rPr>
                <w:rFonts w:cs="Arial"/>
              </w:rPr>
            </w:pPr>
            <w:r w:rsidRPr="00E50164">
              <w:rPr>
                <w:rFonts w:cs="Arial"/>
              </w:rPr>
              <w:t>Imanência e transcendência</w:t>
            </w:r>
          </w:p>
          <w:p w:rsidR="00083A43" w:rsidRPr="00E50164" w:rsidRDefault="00083A43" w:rsidP="00083A43">
            <w:pPr>
              <w:jc w:val="both"/>
              <w:rPr>
                <w:rFonts w:cs="Arial"/>
              </w:rPr>
            </w:pPr>
          </w:p>
        </w:tc>
        <w:tc>
          <w:tcPr>
            <w:tcW w:w="8788" w:type="dxa"/>
            <w:tcBorders>
              <w:top w:val="single" w:sz="4" w:space="0" w:color="auto"/>
              <w:left w:val="single" w:sz="4" w:space="0" w:color="auto"/>
              <w:bottom w:val="single" w:sz="4" w:space="0" w:color="auto"/>
              <w:right w:val="single" w:sz="4" w:space="0" w:color="auto"/>
            </w:tcBorders>
          </w:tcPr>
          <w:p w:rsidR="00083A43" w:rsidRPr="00E50164" w:rsidRDefault="00083A43" w:rsidP="00083A43">
            <w:pPr>
              <w:jc w:val="both"/>
              <w:rPr>
                <w:rFonts w:cs="Arial"/>
              </w:rPr>
            </w:pPr>
            <w:r w:rsidRPr="00E50164">
              <w:rPr>
                <w:rFonts w:cs="Arial"/>
              </w:rPr>
              <w:t>(EF01ER03) Reconhecer e respeitar as características físicas e subjetivas de cada um.</w:t>
            </w:r>
          </w:p>
          <w:p w:rsidR="00083A43" w:rsidRPr="00E50164" w:rsidRDefault="00083A43" w:rsidP="006157F0">
            <w:pPr>
              <w:pStyle w:val="Default"/>
              <w:jc w:val="both"/>
            </w:pPr>
            <w:r w:rsidRPr="00E50164">
              <w:rPr>
                <w:rFonts w:asciiTheme="minorHAnsi" w:hAnsiTheme="minorHAnsi"/>
                <w:bCs/>
                <w:color w:val="auto"/>
                <w:sz w:val="22"/>
                <w:szCs w:val="22"/>
              </w:rPr>
              <w:t xml:space="preserve">(EF01ER03RS-01) </w:t>
            </w:r>
            <w:r w:rsidRPr="00E50164">
              <w:rPr>
                <w:rFonts w:asciiTheme="minorHAnsi" w:hAnsiTheme="minorHAnsi"/>
                <w:color w:val="auto"/>
                <w:sz w:val="22"/>
                <w:szCs w:val="22"/>
              </w:rPr>
              <w:t xml:space="preserve">Reconhecer e respeitar as características físicas e experiências emocionais e religiosas individuais, respeitando suas variadas formas de manifestação. </w:t>
            </w:r>
          </w:p>
          <w:p w:rsidR="00083A43" w:rsidRPr="00E50164" w:rsidRDefault="00083A43" w:rsidP="00083A43">
            <w:pPr>
              <w:jc w:val="both"/>
              <w:rPr>
                <w:rFonts w:cs="Arial"/>
              </w:rPr>
            </w:pPr>
          </w:p>
        </w:tc>
      </w:tr>
      <w:tr w:rsidR="00083A43" w:rsidRPr="00E50164" w:rsidTr="00083A43">
        <w:trPr>
          <w:jc w:val="center"/>
        </w:trPr>
        <w:tc>
          <w:tcPr>
            <w:tcW w:w="2442" w:type="dxa"/>
          </w:tcPr>
          <w:p w:rsidR="00083A43" w:rsidRPr="00E50164" w:rsidRDefault="00083A43" w:rsidP="00083A43">
            <w:pPr>
              <w:jc w:val="both"/>
              <w:rPr>
                <w:rFonts w:cs="Arial"/>
              </w:rPr>
            </w:pPr>
            <w:r w:rsidRPr="00E50164">
              <w:rPr>
                <w:rFonts w:cs="Arial"/>
              </w:rPr>
              <w:t>Identidades e alteridades</w:t>
            </w:r>
          </w:p>
          <w:p w:rsidR="00083A43" w:rsidRPr="00E50164" w:rsidRDefault="00083A43" w:rsidP="00083A43">
            <w:pPr>
              <w:jc w:val="both"/>
              <w:rPr>
                <w:rFonts w:cs="Arial"/>
              </w:rPr>
            </w:pPr>
          </w:p>
        </w:tc>
        <w:tc>
          <w:tcPr>
            <w:tcW w:w="2835" w:type="dxa"/>
            <w:tcBorders>
              <w:right w:val="single" w:sz="4" w:space="0" w:color="auto"/>
            </w:tcBorders>
          </w:tcPr>
          <w:p w:rsidR="00083A43" w:rsidRPr="00E50164" w:rsidRDefault="00083A43" w:rsidP="00083A43">
            <w:pPr>
              <w:jc w:val="both"/>
              <w:rPr>
                <w:rFonts w:cs="Arial"/>
              </w:rPr>
            </w:pPr>
            <w:r w:rsidRPr="00E50164">
              <w:rPr>
                <w:rFonts w:cs="Arial"/>
              </w:rPr>
              <w:t>Imanência e transcendência</w:t>
            </w:r>
          </w:p>
          <w:p w:rsidR="00083A43" w:rsidRPr="00E50164" w:rsidRDefault="00083A43" w:rsidP="00083A43">
            <w:pPr>
              <w:jc w:val="both"/>
              <w:rPr>
                <w:rFonts w:cs="Arial"/>
              </w:rPr>
            </w:pPr>
          </w:p>
        </w:tc>
        <w:tc>
          <w:tcPr>
            <w:tcW w:w="8788" w:type="dxa"/>
            <w:tcBorders>
              <w:top w:val="single" w:sz="4" w:space="0" w:color="auto"/>
              <w:left w:val="single" w:sz="4" w:space="0" w:color="auto"/>
              <w:bottom w:val="single" w:sz="4" w:space="0" w:color="auto"/>
              <w:right w:val="single" w:sz="4" w:space="0" w:color="auto"/>
            </w:tcBorders>
          </w:tcPr>
          <w:p w:rsidR="00083A43" w:rsidRPr="00E50164" w:rsidRDefault="00083A43" w:rsidP="00083A43">
            <w:pPr>
              <w:jc w:val="both"/>
              <w:rPr>
                <w:rFonts w:cs="Arial"/>
              </w:rPr>
            </w:pPr>
            <w:r w:rsidRPr="00E50164">
              <w:rPr>
                <w:rFonts w:cs="Arial"/>
              </w:rPr>
              <w:t>(EF01ER04) Valorizar a diversidade de formas de vida.</w:t>
            </w:r>
          </w:p>
          <w:p w:rsidR="00083A43" w:rsidRPr="00E50164" w:rsidRDefault="00083A43" w:rsidP="00083A43">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(EF01ER04RS-01) </w:t>
            </w:r>
            <w:r w:rsidRPr="00E50164">
              <w:rPr>
                <w:rFonts w:asciiTheme="minorHAnsi" w:hAnsiTheme="minorHAnsi"/>
                <w:color w:val="auto"/>
                <w:sz w:val="22"/>
                <w:szCs w:val="22"/>
              </w:rPr>
              <w:t xml:space="preserve">Valorizar a diversidade de formas de vida e as Tradições Religiosas, reconhecendo-se como parte de determinada comunidade. </w:t>
            </w:r>
          </w:p>
          <w:p w:rsidR="00083A43" w:rsidRPr="00E50164" w:rsidRDefault="00083A43" w:rsidP="00083A43">
            <w:pPr>
              <w:pStyle w:val="Default"/>
              <w:jc w:val="both"/>
            </w:pPr>
            <w:r w:rsidRPr="00E50164">
              <w:rPr>
                <w:rFonts w:asciiTheme="minorHAnsi" w:hAnsiTheme="minorHAnsi"/>
                <w:bCs/>
                <w:color w:val="auto"/>
                <w:sz w:val="22"/>
                <w:szCs w:val="22"/>
              </w:rPr>
              <w:t xml:space="preserve">(EF01ER04RS-2) </w:t>
            </w:r>
            <w:r w:rsidRPr="00E50164">
              <w:rPr>
                <w:rFonts w:asciiTheme="minorHAnsi" w:hAnsiTheme="minorHAnsi"/>
                <w:color w:val="auto"/>
                <w:sz w:val="22"/>
                <w:szCs w:val="22"/>
              </w:rPr>
              <w:t xml:space="preserve">Demonstrar abertura às diversas concepções de transcendências vivenciadas e/ou relatadas no cotidiano </w:t>
            </w:r>
          </w:p>
        </w:tc>
      </w:tr>
    </w:tbl>
    <w:p w:rsidR="00083A43" w:rsidRDefault="00083A43" w:rsidP="00083A43">
      <w:pPr>
        <w:spacing w:line="240" w:lineRule="auto"/>
        <w:jc w:val="center"/>
        <w:rPr>
          <w:b/>
          <w:sz w:val="28"/>
        </w:rPr>
      </w:pPr>
    </w:p>
    <w:p w:rsidR="001321BE" w:rsidRDefault="001321BE" w:rsidP="00083A43">
      <w:pPr>
        <w:spacing w:line="240" w:lineRule="auto"/>
        <w:jc w:val="center"/>
        <w:rPr>
          <w:b/>
          <w:sz w:val="28"/>
        </w:rPr>
      </w:pPr>
    </w:p>
    <w:p w:rsidR="001321BE" w:rsidRDefault="00083A43" w:rsidP="001321BE">
      <w:pPr>
        <w:spacing w:after="0" w:line="240" w:lineRule="auto"/>
        <w:jc w:val="center"/>
        <w:rPr>
          <w:b/>
          <w:sz w:val="28"/>
        </w:rPr>
      </w:pPr>
      <w:r w:rsidRPr="006E3255">
        <w:rPr>
          <w:b/>
          <w:sz w:val="28"/>
        </w:rPr>
        <w:lastRenderedPageBreak/>
        <w:t>ENSINO RELIGIOSO -1º  ANO</w:t>
      </w:r>
      <w:r>
        <w:rPr>
          <w:b/>
          <w:sz w:val="28"/>
        </w:rPr>
        <w:t xml:space="preserve"> – 3º Trimestre</w:t>
      </w:r>
    </w:p>
    <w:p w:rsidR="001321BE" w:rsidRPr="00E50164" w:rsidRDefault="001321BE" w:rsidP="001321BE">
      <w:pPr>
        <w:spacing w:after="0" w:line="240" w:lineRule="auto"/>
        <w:jc w:val="center"/>
        <w:rPr>
          <w:rFonts w:cs="Arial"/>
          <w:b/>
        </w:rPr>
      </w:pPr>
      <w:r w:rsidRPr="00E50164">
        <w:rPr>
          <w:rFonts w:cs="Arial"/>
          <w:b/>
        </w:rPr>
        <w:t>TEMA: AMAR EM MEIO AS DIFERENÇAS: Socializando com as diferenças!</w:t>
      </w:r>
    </w:p>
    <w:p w:rsidR="001321BE" w:rsidRDefault="001321BE" w:rsidP="001321BE">
      <w:pPr>
        <w:spacing w:after="0" w:line="240" w:lineRule="auto"/>
        <w:jc w:val="center"/>
        <w:rPr>
          <w:rFonts w:cs="Arial"/>
        </w:rPr>
      </w:pPr>
      <w:r w:rsidRPr="00E50164">
        <w:rPr>
          <w:rFonts w:cs="Arial"/>
          <w:b/>
        </w:rPr>
        <w:t>Objetivo Geral: Levar o aluno, a saber, relacionar-se com os outros. Saber e conhecer as minhas qualidades e as qualidades dos outros.</w:t>
      </w:r>
    </w:p>
    <w:tbl>
      <w:tblPr>
        <w:tblStyle w:val="Tabelacomgrade"/>
        <w:tblW w:w="14065" w:type="dxa"/>
        <w:jc w:val="center"/>
        <w:tblLayout w:type="fixed"/>
        <w:tblLook w:val="04A0"/>
      </w:tblPr>
      <w:tblGrid>
        <w:gridCol w:w="2442"/>
        <w:gridCol w:w="2835"/>
        <w:gridCol w:w="8788"/>
      </w:tblGrid>
      <w:tr w:rsidR="00083A43" w:rsidRPr="00E50164" w:rsidTr="00083A43">
        <w:trPr>
          <w:jc w:val="center"/>
        </w:trPr>
        <w:tc>
          <w:tcPr>
            <w:tcW w:w="2442" w:type="dxa"/>
          </w:tcPr>
          <w:p w:rsidR="00083A43" w:rsidRPr="00E50164" w:rsidRDefault="00083A43" w:rsidP="001321BE">
            <w:pPr>
              <w:jc w:val="center"/>
              <w:rPr>
                <w:rFonts w:cs="Arial"/>
                <w:b/>
              </w:rPr>
            </w:pPr>
            <w:r w:rsidRPr="00E50164">
              <w:rPr>
                <w:rFonts w:cs="Arial"/>
                <w:b/>
              </w:rPr>
              <w:t>UNIDADE TEMÁTICA</w:t>
            </w:r>
          </w:p>
        </w:tc>
        <w:tc>
          <w:tcPr>
            <w:tcW w:w="2835" w:type="dxa"/>
          </w:tcPr>
          <w:p w:rsidR="00083A43" w:rsidRPr="00E50164" w:rsidRDefault="00083A43" w:rsidP="00083A43">
            <w:pPr>
              <w:jc w:val="center"/>
              <w:rPr>
                <w:rFonts w:cs="Arial"/>
                <w:b/>
              </w:rPr>
            </w:pPr>
            <w:r w:rsidRPr="00E50164">
              <w:rPr>
                <w:rFonts w:cs="Arial"/>
                <w:b/>
              </w:rPr>
              <w:t>OBJETOS DE CONHECIMENTO</w:t>
            </w:r>
          </w:p>
        </w:tc>
        <w:tc>
          <w:tcPr>
            <w:tcW w:w="8788" w:type="dxa"/>
            <w:tcBorders>
              <w:bottom w:val="single" w:sz="4" w:space="0" w:color="auto"/>
            </w:tcBorders>
          </w:tcPr>
          <w:p w:rsidR="00083A43" w:rsidRPr="00E50164" w:rsidRDefault="00083A43" w:rsidP="00083A43">
            <w:pPr>
              <w:jc w:val="center"/>
              <w:rPr>
                <w:rFonts w:cs="Arial"/>
                <w:b/>
              </w:rPr>
            </w:pPr>
            <w:r w:rsidRPr="00E50164">
              <w:rPr>
                <w:rFonts w:cs="Arial"/>
                <w:b/>
              </w:rPr>
              <w:t xml:space="preserve">HABILIDADES </w:t>
            </w:r>
          </w:p>
        </w:tc>
      </w:tr>
      <w:tr w:rsidR="00083A43" w:rsidRPr="00E50164" w:rsidTr="00083A43">
        <w:trPr>
          <w:jc w:val="center"/>
        </w:trPr>
        <w:tc>
          <w:tcPr>
            <w:tcW w:w="2442" w:type="dxa"/>
          </w:tcPr>
          <w:p w:rsidR="00083A43" w:rsidRPr="00E50164" w:rsidRDefault="00083A43" w:rsidP="00083A43">
            <w:pPr>
              <w:jc w:val="both"/>
              <w:rPr>
                <w:rFonts w:cs="Arial"/>
              </w:rPr>
            </w:pPr>
            <w:r w:rsidRPr="00E50164">
              <w:rPr>
                <w:rFonts w:cs="Arial"/>
              </w:rPr>
              <w:t>Manifestações religiosas</w:t>
            </w:r>
          </w:p>
          <w:p w:rsidR="00083A43" w:rsidRPr="00E50164" w:rsidRDefault="00083A43" w:rsidP="00083A43">
            <w:pPr>
              <w:jc w:val="both"/>
              <w:rPr>
                <w:rFonts w:cs="Arial"/>
              </w:rPr>
            </w:pPr>
          </w:p>
        </w:tc>
        <w:tc>
          <w:tcPr>
            <w:tcW w:w="2835" w:type="dxa"/>
            <w:tcBorders>
              <w:right w:val="single" w:sz="4" w:space="0" w:color="auto"/>
            </w:tcBorders>
          </w:tcPr>
          <w:p w:rsidR="00083A43" w:rsidRPr="00E50164" w:rsidRDefault="00083A43" w:rsidP="00083A43">
            <w:pPr>
              <w:jc w:val="both"/>
              <w:rPr>
                <w:rFonts w:cs="Arial"/>
              </w:rPr>
            </w:pPr>
            <w:r w:rsidRPr="00E50164">
              <w:rPr>
                <w:rFonts w:cs="Arial"/>
              </w:rPr>
              <w:t>Sentimentos, lembranças, memórias e saberes</w:t>
            </w:r>
          </w:p>
          <w:p w:rsidR="00083A43" w:rsidRPr="00E50164" w:rsidRDefault="00083A43" w:rsidP="00083A43">
            <w:pPr>
              <w:jc w:val="both"/>
              <w:rPr>
                <w:rFonts w:cs="Arial"/>
              </w:rPr>
            </w:pPr>
          </w:p>
        </w:tc>
        <w:tc>
          <w:tcPr>
            <w:tcW w:w="8788" w:type="dxa"/>
            <w:tcBorders>
              <w:top w:val="single" w:sz="4" w:space="0" w:color="auto"/>
              <w:left w:val="single" w:sz="4" w:space="0" w:color="auto"/>
              <w:bottom w:val="single" w:sz="4" w:space="0" w:color="auto"/>
              <w:right w:val="single" w:sz="4" w:space="0" w:color="auto"/>
            </w:tcBorders>
          </w:tcPr>
          <w:p w:rsidR="00083A43" w:rsidRPr="00E50164" w:rsidRDefault="00083A43" w:rsidP="00083A43">
            <w:pPr>
              <w:jc w:val="both"/>
              <w:rPr>
                <w:rFonts w:cs="Arial"/>
              </w:rPr>
            </w:pPr>
            <w:r w:rsidRPr="00E50164">
              <w:rPr>
                <w:rFonts w:cs="Arial"/>
              </w:rPr>
              <w:t>(EF01ER05) Identificar e acolher sentimentos, lembranças, memórias e saberes de cada um.</w:t>
            </w:r>
          </w:p>
          <w:p w:rsidR="00083A43" w:rsidRPr="00E50164" w:rsidRDefault="00083A43" w:rsidP="00083A43">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(EF01ER05RS-01) </w:t>
            </w:r>
            <w:r w:rsidRPr="00E50164">
              <w:rPr>
                <w:rFonts w:asciiTheme="minorHAnsi" w:hAnsiTheme="minorHAnsi"/>
                <w:color w:val="auto"/>
                <w:sz w:val="22"/>
                <w:szCs w:val="22"/>
              </w:rPr>
              <w:t xml:space="preserve">Manifestar e acolher pensamentos, lembranças, memórias e saberes culturais e religiosos na sala de aula. </w:t>
            </w:r>
          </w:p>
          <w:p w:rsidR="00083A43" w:rsidRPr="00E50164" w:rsidRDefault="00083A43" w:rsidP="00083A43">
            <w:pPr>
              <w:jc w:val="both"/>
              <w:rPr>
                <w:rFonts w:cs="Arial"/>
              </w:rPr>
            </w:pPr>
          </w:p>
        </w:tc>
      </w:tr>
      <w:tr w:rsidR="00083A43" w:rsidRPr="00E50164" w:rsidTr="00083A43">
        <w:trPr>
          <w:jc w:val="center"/>
        </w:trPr>
        <w:tc>
          <w:tcPr>
            <w:tcW w:w="2442" w:type="dxa"/>
          </w:tcPr>
          <w:p w:rsidR="00083A43" w:rsidRPr="00E50164" w:rsidRDefault="00083A43" w:rsidP="00083A43">
            <w:pPr>
              <w:jc w:val="both"/>
              <w:rPr>
                <w:rFonts w:cs="Arial"/>
              </w:rPr>
            </w:pPr>
            <w:r w:rsidRPr="00E50164">
              <w:rPr>
                <w:rFonts w:cs="Arial"/>
              </w:rPr>
              <w:t>Manifestações religiosas</w:t>
            </w:r>
          </w:p>
          <w:p w:rsidR="00083A43" w:rsidRPr="00E50164" w:rsidRDefault="00083A43" w:rsidP="00083A43">
            <w:pPr>
              <w:jc w:val="both"/>
              <w:rPr>
                <w:rFonts w:cs="Arial"/>
              </w:rPr>
            </w:pPr>
          </w:p>
        </w:tc>
        <w:tc>
          <w:tcPr>
            <w:tcW w:w="2835" w:type="dxa"/>
            <w:tcBorders>
              <w:right w:val="single" w:sz="4" w:space="0" w:color="auto"/>
            </w:tcBorders>
          </w:tcPr>
          <w:p w:rsidR="00083A43" w:rsidRPr="00E50164" w:rsidRDefault="00083A43" w:rsidP="00083A43">
            <w:pPr>
              <w:jc w:val="both"/>
              <w:rPr>
                <w:rFonts w:cs="Arial"/>
              </w:rPr>
            </w:pPr>
            <w:r w:rsidRPr="00E50164">
              <w:rPr>
                <w:rFonts w:cs="Arial"/>
              </w:rPr>
              <w:t>Sentimentos, lembranças, memórias e saberes</w:t>
            </w:r>
          </w:p>
          <w:p w:rsidR="00083A43" w:rsidRPr="00E50164" w:rsidRDefault="00083A43" w:rsidP="00083A43">
            <w:pPr>
              <w:jc w:val="both"/>
              <w:rPr>
                <w:rFonts w:cs="Arial"/>
              </w:rPr>
            </w:pPr>
          </w:p>
        </w:tc>
        <w:tc>
          <w:tcPr>
            <w:tcW w:w="8788" w:type="dxa"/>
            <w:tcBorders>
              <w:top w:val="single" w:sz="4" w:space="0" w:color="auto"/>
              <w:left w:val="single" w:sz="4" w:space="0" w:color="auto"/>
              <w:bottom w:val="single" w:sz="4" w:space="0" w:color="auto"/>
              <w:right w:val="single" w:sz="4" w:space="0" w:color="auto"/>
            </w:tcBorders>
          </w:tcPr>
          <w:p w:rsidR="00083A43" w:rsidRPr="00E50164" w:rsidRDefault="00083A43" w:rsidP="00083A43">
            <w:pPr>
              <w:jc w:val="both"/>
              <w:rPr>
                <w:rFonts w:cs="Arial"/>
              </w:rPr>
            </w:pPr>
            <w:r w:rsidRPr="00E50164">
              <w:rPr>
                <w:rFonts w:cs="Arial"/>
              </w:rPr>
              <w:t>(EF01ER06) Identificar as diferentes formas pelas quais as pessoas manifestam sentimentos, ideias, memórias, gostos e crenças em diferentes espaços.</w:t>
            </w:r>
          </w:p>
          <w:p w:rsidR="00083A43" w:rsidRPr="00E50164" w:rsidRDefault="00083A43" w:rsidP="00083A43">
            <w:pPr>
              <w:pStyle w:val="Default"/>
              <w:jc w:val="both"/>
              <w:rPr>
                <w:rFonts w:asciiTheme="minorHAnsi" w:hAnsiTheme="minorHAnsi"/>
                <w:color w:val="auto"/>
                <w:sz w:val="22"/>
                <w:szCs w:val="22"/>
              </w:rPr>
            </w:pPr>
            <w:r w:rsidRPr="00E50164">
              <w:rPr>
                <w:rFonts w:asciiTheme="minorHAnsi" w:hAnsiTheme="minorHAnsi"/>
                <w:bCs/>
                <w:color w:val="auto"/>
                <w:sz w:val="22"/>
                <w:szCs w:val="22"/>
              </w:rPr>
              <w:t xml:space="preserve">(EF01ER06RS-01) </w:t>
            </w:r>
            <w:r w:rsidRPr="00E50164">
              <w:rPr>
                <w:rFonts w:asciiTheme="minorHAnsi" w:hAnsiTheme="minorHAnsi"/>
                <w:color w:val="auto"/>
                <w:sz w:val="22"/>
                <w:szCs w:val="22"/>
              </w:rPr>
              <w:t xml:space="preserve">Relacionar os diferentes saberes, memórias, lembranças, manifestando respeito com as Tradições Religiosas de sua comunidade (ritos, crenças, divindades). </w:t>
            </w:r>
          </w:p>
          <w:p w:rsidR="00083A43" w:rsidRPr="00E50164" w:rsidRDefault="00083A43" w:rsidP="00083A43">
            <w:pPr>
              <w:jc w:val="both"/>
              <w:rPr>
                <w:rFonts w:cs="Arial"/>
              </w:rPr>
            </w:pPr>
          </w:p>
        </w:tc>
      </w:tr>
    </w:tbl>
    <w:p w:rsidR="00083A43" w:rsidRPr="00E50164" w:rsidRDefault="00083A43" w:rsidP="0086698D">
      <w:pPr>
        <w:spacing w:line="240" w:lineRule="auto"/>
        <w:jc w:val="both"/>
        <w:rPr>
          <w:rFonts w:cs="Arial"/>
        </w:rPr>
      </w:pPr>
    </w:p>
    <w:p w:rsidR="00CE4DB7" w:rsidRPr="00E50164" w:rsidRDefault="00CE4DB7" w:rsidP="0086698D">
      <w:pPr>
        <w:spacing w:line="240" w:lineRule="auto"/>
        <w:jc w:val="both"/>
        <w:rPr>
          <w:rFonts w:cs="Arial"/>
        </w:rPr>
      </w:pPr>
    </w:p>
    <w:p w:rsidR="00CE4DB7" w:rsidRPr="00E50164" w:rsidRDefault="00CE4DB7">
      <w:pPr>
        <w:rPr>
          <w:b/>
        </w:rPr>
      </w:pPr>
    </w:p>
    <w:p w:rsidR="00EF674B" w:rsidRDefault="00EF674B">
      <w:pPr>
        <w:rPr>
          <w:b/>
        </w:rPr>
      </w:pPr>
    </w:p>
    <w:p w:rsidR="00EF674B" w:rsidRPr="00E50164" w:rsidRDefault="00EF674B">
      <w:pPr>
        <w:rPr>
          <w:b/>
        </w:rPr>
      </w:pPr>
    </w:p>
    <w:p w:rsidR="00EF674B" w:rsidRPr="00E50164" w:rsidRDefault="00EF674B">
      <w:pPr>
        <w:rPr>
          <w:b/>
        </w:rPr>
      </w:pPr>
    </w:p>
    <w:sectPr w:rsidR="00EF674B" w:rsidRPr="00E50164" w:rsidSect="001321BE">
      <w:headerReference w:type="default" r:id="rId8"/>
      <w:pgSz w:w="16839" w:h="11907" w:orient="landscape" w:code="9"/>
      <w:pgMar w:top="1440" w:right="1080" w:bottom="1440" w:left="1080" w:header="708" w:footer="708" w:gutter="0"/>
      <w:pgBorders w:display="firstPage" w:offsetFrom="page">
        <w:top w:val="thinThickMediumGap" w:sz="48" w:space="24" w:color="auto"/>
        <w:left w:val="thinThickMediumGap" w:sz="48" w:space="24" w:color="auto"/>
        <w:bottom w:val="thickThinMediumGap" w:sz="48" w:space="24" w:color="auto"/>
        <w:right w:val="thickThinMedium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721" w:rsidRDefault="00B55721" w:rsidP="00677B96">
      <w:pPr>
        <w:spacing w:after="0" w:line="240" w:lineRule="auto"/>
      </w:pPr>
      <w:r>
        <w:separator/>
      </w:r>
    </w:p>
  </w:endnote>
  <w:endnote w:type="continuationSeparator" w:id="0">
    <w:p w:rsidR="00B55721" w:rsidRDefault="00B55721"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721" w:rsidRDefault="00B55721" w:rsidP="00677B96">
      <w:pPr>
        <w:spacing w:after="0" w:line="240" w:lineRule="auto"/>
      </w:pPr>
      <w:r>
        <w:separator/>
      </w:r>
    </w:p>
  </w:footnote>
  <w:footnote w:type="continuationSeparator" w:id="0">
    <w:p w:rsidR="00B55721" w:rsidRDefault="00B55721"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FF" w:rsidRDefault="001105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C57"/>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05D33"/>
    <w:multiLevelType w:val="multilevel"/>
    <w:tmpl w:val="53B6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0377C"/>
    <w:multiLevelType w:val="multilevel"/>
    <w:tmpl w:val="B12E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511301"/>
    <w:multiLevelType w:val="multilevel"/>
    <w:tmpl w:val="A4E8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8E7964"/>
    <w:multiLevelType w:val="multilevel"/>
    <w:tmpl w:val="8F4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900CFE"/>
    <w:multiLevelType w:val="multilevel"/>
    <w:tmpl w:val="299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1D330F"/>
    <w:multiLevelType w:val="hybridMultilevel"/>
    <w:tmpl w:val="2C2C17F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13D0ADA"/>
    <w:multiLevelType w:val="multilevel"/>
    <w:tmpl w:val="1FD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5065BB"/>
    <w:multiLevelType w:val="multilevel"/>
    <w:tmpl w:val="F43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E211E9"/>
    <w:multiLevelType w:val="multilevel"/>
    <w:tmpl w:val="9654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947053"/>
    <w:multiLevelType w:val="multilevel"/>
    <w:tmpl w:val="C752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B31A5"/>
    <w:multiLevelType w:val="multilevel"/>
    <w:tmpl w:val="7D1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F56FFA"/>
    <w:multiLevelType w:val="multilevel"/>
    <w:tmpl w:val="30F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480786"/>
    <w:multiLevelType w:val="hybridMultilevel"/>
    <w:tmpl w:val="7A1890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E6952B0"/>
    <w:multiLevelType w:val="multilevel"/>
    <w:tmpl w:val="D02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323734"/>
    <w:multiLevelType w:val="multilevel"/>
    <w:tmpl w:val="011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590287"/>
    <w:multiLevelType w:val="multilevel"/>
    <w:tmpl w:val="28D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BE2986"/>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2848A5"/>
    <w:multiLevelType w:val="multilevel"/>
    <w:tmpl w:val="5962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A948C5"/>
    <w:multiLevelType w:val="multilevel"/>
    <w:tmpl w:val="FA4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5A5028"/>
    <w:multiLevelType w:val="multilevel"/>
    <w:tmpl w:val="BDD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B3E1FA0"/>
    <w:multiLevelType w:val="multilevel"/>
    <w:tmpl w:val="06BE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15550B"/>
    <w:multiLevelType w:val="multilevel"/>
    <w:tmpl w:val="8A5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710B97"/>
    <w:multiLevelType w:val="multilevel"/>
    <w:tmpl w:val="A9B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A71185"/>
    <w:multiLevelType w:val="multilevel"/>
    <w:tmpl w:val="9FA0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E90081C"/>
    <w:multiLevelType w:val="multilevel"/>
    <w:tmpl w:val="9DE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F18773F"/>
    <w:multiLevelType w:val="multilevel"/>
    <w:tmpl w:val="DBD8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02949AD"/>
    <w:multiLevelType w:val="multilevel"/>
    <w:tmpl w:val="8386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9B762A"/>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0A2637C"/>
    <w:multiLevelType w:val="multilevel"/>
    <w:tmpl w:val="D5B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6D4BE4"/>
    <w:multiLevelType w:val="multilevel"/>
    <w:tmpl w:val="499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F27777"/>
    <w:multiLevelType w:val="multilevel"/>
    <w:tmpl w:val="A3F8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74B7478"/>
    <w:multiLevelType w:val="multilevel"/>
    <w:tmpl w:val="CA8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742BEC"/>
    <w:multiLevelType w:val="multilevel"/>
    <w:tmpl w:val="940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947197"/>
    <w:multiLevelType w:val="multilevel"/>
    <w:tmpl w:val="E77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B2C3CA7"/>
    <w:multiLevelType w:val="multilevel"/>
    <w:tmpl w:val="39CC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7C340F"/>
    <w:multiLevelType w:val="multilevel"/>
    <w:tmpl w:val="AFB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03D1BFA"/>
    <w:multiLevelType w:val="multilevel"/>
    <w:tmpl w:val="FFE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0BA6273"/>
    <w:multiLevelType w:val="multilevel"/>
    <w:tmpl w:val="49303264"/>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4448461E"/>
    <w:multiLevelType w:val="hybridMultilevel"/>
    <w:tmpl w:val="83607C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nsid w:val="4627067F"/>
    <w:multiLevelType w:val="multilevel"/>
    <w:tmpl w:val="C0FC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75D7A2C"/>
    <w:multiLevelType w:val="multilevel"/>
    <w:tmpl w:val="591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99A4BD8"/>
    <w:multiLevelType w:val="multilevel"/>
    <w:tmpl w:val="D68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CB73CA2"/>
    <w:multiLevelType w:val="multilevel"/>
    <w:tmpl w:val="C692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E380D06"/>
    <w:multiLevelType w:val="multilevel"/>
    <w:tmpl w:val="9BD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FF1E46"/>
    <w:multiLevelType w:val="multilevel"/>
    <w:tmpl w:val="2FF6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0C549E2"/>
    <w:multiLevelType w:val="multilevel"/>
    <w:tmpl w:val="423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1E926BA"/>
    <w:multiLevelType w:val="multilevel"/>
    <w:tmpl w:val="EB44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4B9726E"/>
    <w:multiLevelType w:val="multilevel"/>
    <w:tmpl w:val="6B3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4F917D1"/>
    <w:multiLevelType w:val="multilevel"/>
    <w:tmpl w:val="AB6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5403735"/>
    <w:multiLevelType w:val="multilevel"/>
    <w:tmpl w:val="601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6043143"/>
    <w:multiLevelType w:val="multilevel"/>
    <w:tmpl w:val="3F0A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6414C3F"/>
    <w:multiLevelType w:val="multilevel"/>
    <w:tmpl w:val="A0C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6E37A84"/>
    <w:multiLevelType w:val="multilevel"/>
    <w:tmpl w:val="D6E2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83772A3"/>
    <w:multiLevelType w:val="hybridMultilevel"/>
    <w:tmpl w:val="4F6A29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5">
    <w:nsid w:val="59D3354E"/>
    <w:multiLevelType w:val="hybridMultilevel"/>
    <w:tmpl w:val="599AD8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6">
    <w:nsid w:val="5A6227DD"/>
    <w:multiLevelType w:val="multilevel"/>
    <w:tmpl w:val="3978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1B23ED"/>
    <w:multiLevelType w:val="multilevel"/>
    <w:tmpl w:val="03B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2F93AD6"/>
    <w:multiLevelType w:val="multilevel"/>
    <w:tmpl w:val="C24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7B66C7"/>
    <w:multiLevelType w:val="multilevel"/>
    <w:tmpl w:val="415E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1927F5"/>
    <w:multiLevelType w:val="multilevel"/>
    <w:tmpl w:val="293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91A663C"/>
    <w:multiLevelType w:val="multilevel"/>
    <w:tmpl w:val="95C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94F4480"/>
    <w:multiLevelType w:val="multilevel"/>
    <w:tmpl w:val="62AC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A087208"/>
    <w:multiLevelType w:val="multilevel"/>
    <w:tmpl w:val="BAA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F6F3CD5"/>
    <w:multiLevelType w:val="hybridMultilevel"/>
    <w:tmpl w:val="D4A42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5">
    <w:nsid w:val="7131307C"/>
    <w:multiLevelType w:val="multilevel"/>
    <w:tmpl w:val="778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C016AD"/>
    <w:multiLevelType w:val="multilevel"/>
    <w:tmpl w:val="606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5D842F7"/>
    <w:multiLevelType w:val="hybridMultilevel"/>
    <w:tmpl w:val="7B0050A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8">
    <w:nsid w:val="774F6EA7"/>
    <w:multiLevelType w:val="multilevel"/>
    <w:tmpl w:val="963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75E21A7"/>
    <w:multiLevelType w:val="multilevel"/>
    <w:tmpl w:val="7E74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7B40D2A"/>
    <w:multiLevelType w:val="multilevel"/>
    <w:tmpl w:val="808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92F4CBC"/>
    <w:multiLevelType w:val="multilevel"/>
    <w:tmpl w:val="28A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A2951B0"/>
    <w:multiLevelType w:val="multilevel"/>
    <w:tmpl w:val="436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BD74207"/>
    <w:multiLevelType w:val="multilevel"/>
    <w:tmpl w:val="6EF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4"/>
  </w:num>
  <w:num w:numId="3">
    <w:abstractNumId w:val="39"/>
  </w:num>
  <w:num w:numId="4">
    <w:abstractNumId w:val="55"/>
  </w:num>
  <w:num w:numId="5">
    <w:abstractNumId w:val="10"/>
  </w:num>
  <w:num w:numId="6">
    <w:abstractNumId w:val="56"/>
  </w:num>
  <w:num w:numId="7">
    <w:abstractNumId w:val="35"/>
  </w:num>
  <w:num w:numId="8">
    <w:abstractNumId w:val="44"/>
  </w:num>
  <w:num w:numId="9">
    <w:abstractNumId w:val="0"/>
  </w:num>
  <w:num w:numId="10">
    <w:abstractNumId w:val="28"/>
  </w:num>
  <w:num w:numId="11">
    <w:abstractNumId w:val="11"/>
  </w:num>
  <w:num w:numId="12">
    <w:abstractNumId w:val="13"/>
  </w:num>
  <w:num w:numId="13">
    <w:abstractNumId w:val="59"/>
  </w:num>
  <w:num w:numId="14">
    <w:abstractNumId w:val="17"/>
  </w:num>
  <w:num w:numId="15">
    <w:abstractNumId w:val="54"/>
  </w:num>
  <w:num w:numId="16">
    <w:abstractNumId w:val="67"/>
  </w:num>
  <w:num w:numId="17">
    <w:abstractNumId w:val="38"/>
  </w:num>
  <w:num w:numId="18">
    <w:abstractNumId w:val="71"/>
  </w:num>
  <w:num w:numId="19">
    <w:abstractNumId w:val="21"/>
  </w:num>
  <w:num w:numId="20">
    <w:abstractNumId w:val="49"/>
  </w:num>
  <w:num w:numId="21">
    <w:abstractNumId w:val="15"/>
  </w:num>
  <w:num w:numId="22">
    <w:abstractNumId w:val="66"/>
  </w:num>
  <w:num w:numId="23">
    <w:abstractNumId w:val="47"/>
  </w:num>
  <w:num w:numId="24">
    <w:abstractNumId w:val="53"/>
  </w:num>
  <w:num w:numId="25">
    <w:abstractNumId w:val="12"/>
  </w:num>
  <w:num w:numId="26">
    <w:abstractNumId w:val="16"/>
  </w:num>
  <w:num w:numId="27">
    <w:abstractNumId w:val="62"/>
  </w:num>
  <w:num w:numId="28">
    <w:abstractNumId w:val="51"/>
  </w:num>
  <w:num w:numId="29">
    <w:abstractNumId w:val="20"/>
  </w:num>
  <w:num w:numId="30">
    <w:abstractNumId w:val="60"/>
  </w:num>
  <w:num w:numId="31">
    <w:abstractNumId w:val="63"/>
  </w:num>
  <w:num w:numId="32">
    <w:abstractNumId w:val="43"/>
  </w:num>
  <w:num w:numId="33">
    <w:abstractNumId w:val="25"/>
  </w:num>
  <w:num w:numId="34">
    <w:abstractNumId w:val="73"/>
  </w:num>
  <w:num w:numId="35">
    <w:abstractNumId w:val="72"/>
  </w:num>
  <w:num w:numId="36">
    <w:abstractNumId w:val="30"/>
  </w:num>
  <w:num w:numId="37">
    <w:abstractNumId w:val="58"/>
  </w:num>
  <w:num w:numId="38">
    <w:abstractNumId w:val="2"/>
  </w:num>
  <w:num w:numId="39">
    <w:abstractNumId w:val="41"/>
  </w:num>
  <w:num w:numId="40">
    <w:abstractNumId w:val="46"/>
  </w:num>
  <w:num w:numId="41">
    <w:abstractNumId w:val="26"/>
  </w:num>
  <w:num w:numId="42">
    <w:abstractNumId w:val="23"/>
  </w:num>
  <w:num w:numId="43">
    <w:abstractNumId w:val="65"/>
  </w:num>
  <w:num w:numId="44">
    <w:abstractNumId w:val="45"/>
  </w:num>
  <w:num w:numId="45">
    <w:abstractNumId w:val="61"/>
  </w:num>
  <w:num w:numId="46">
    <w:abstractNumId w:val="19"/>
  </w:num>
  <w:num w:numId="47">
    <w:abstractNumId w:val="33"/>
  </w:num>
  <w:num w:numId="48">
    <w:abstractNumId w:val="37"/>
  </w:num>
  <w:num w:numId="49">
    <w:abstractNumId w:val="3"/>
  </w:num>
  <w:num w:numId="50">
    <w:abstractNumId w:val="27"/>
  </w:num>
  <w:num w:numId="51">
    <w:abstractNumId w:val="48"/>
  </w:num>
  <w:num w:numId="52">
    <w:abstractNumId w:val="31"/>
  </w:num>
  <w:num w:numId="53">
    <w:abstractNumId w:val="40"/>
  </w:num>
  <w:num w:numId="54">
    <w:abstractNumId w:val="57"/>
  </w:num>
  <w:num w:numId="55">
    <w:abstractNumId w:val="18"/>
  </w:num>
  <w:num w:numId="56">
    <w:abstractNumId w:val="24"/>
  </w:num>
  <w:num w:numId="57">
    <w:abstractNumId w:val="69"/>
  </w:num>
  <w:num w:numId="58">
    <w:abstractNumId w:val="22"/>
  </w:num>
  <w:num w:numId="59">
    <w:abstractNumId w:val="34"/>
  </w:num>
  <w:num w:numId="60">
    <w:abstractNumId w:val="32"/>
  </w:num>
  <w:num w:numId="61">
    <w:abstractNumId w:val="68"/>
  </w:num>
  <w:num w:numId="62">
    <w:abstractNumId w:val="14"/>
  </w:num>
  <w:num w:numId="63">
    <w:abstractNumId w:val="5"/>
  </w:num>
  <w:num w:numId="64">
    <w:abstractNumId w:val="52"/>
  </w:num>
  <w:num w:numId="65">
    <w:abstractNumId w:val="29"/>
  </w:num>
  <w:num w:numId="66">
    <w:abstractNumId w:val="8"/>
  </w:num>
  <w:num w:numId="67">
    <w:abstractNumId w:val="36"/>
  </w:num>
  <w:num w:numId="68">
    <w:abstractNumId w:val="42"/>
  </w:num>
  <w:num w:numId="69">
    <w:abstractNumId w:val="7"/>
  </w:num>
  <w:num w:numId="70">
    <w:abstractNumId w:val="4"/>
  </w:num>
  <w:num w:numId="71">
    <w:abstractNumId w:val="70"/>
  </w:num>
  <w:num w:numId="72">
    <w:abstractNumId w:val="1"/>
  </w:num>
  <w:num w:numId="73">
    <w:abstractNumId w:val="50"/>
  </w:num>
  <w:num w:numId="74">
    <w:abstractNumId w:val="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5C4090"/>
    <w:rsid w:val="00001D31"/>
    <w:rsid w:val="00005547"/>
    <w:rsid w:val="00005C54"/>
    <w:rsid w:val="000130B5"/>
    <w:rsid w:val="00022B27"/>
    <w:rsid w:val="00023D9A"/>
    <w:rsid w:val="0003280D"/>
    <w:rsid w:val="00032B9E"/>
    <w:rsid w:val="000330C0"/>
    <w:rsid w:val="00034DB9"/>
    <w:rsid w:val="00046830"/>
    <w:rsid w:val="00063939"/>
    <w:rsid w:val="00063F7A"/>
    <w:rsid w:val="00072F3C"/>
    <w:rsid w:val="00077C5F"/>
    <w:rsid w:val="00083A43"/>
    <w:rsid w:val="0009273E"/>
    <w:rsid w:val="00097443"/>
    <w:rsid w:val="000A290E"/>
    <w:rsid w:val="000A4988"/>
    <w:rsid w:val="000B425C"/>
    <w:rsid w:val="000B5ED8"/>
    <w:rsid w:val="000C4D1F"/>
    <w:rsid w:val="000C5431"/>
    <w:rsid w:val="000C5632"/>
    <w:rsid w:val="000C766F"/>
    <w:rsid w:val="000D2868"/>
    <w:rsid w:val="000D301A"/>
    <w:rsid w:val="000E0511"/>
    <w:rsid w:val="000E1B29"/>
    <w:rsid w:val="000E27E1"/>
    <w:rsid w:val="000F2887"/>
    <w:rsid w:val="000F3EEC"/>
    <w:rsid w:val="000F45FA"/>
    <w:rsid w:val="001105FF"/>
    <w:rsid w:val="00110B8A"/>
    <w:rsid w:val="0011445D"/>
    <w:rsid w:val="00117CD5"/>
    <w:rsid w:val="0012288C"/>
    <w:rsid w:val="00123886"/>
    <w:rsid w:val="001318DB"/>
    <w:rsid w:val="001321BE"/>
    <w:rsid w:val="00141322"/>
    <w:rsid w:val="0014249A"/>
    <w:rsid w:val="00151A2C"/>
    <w:rsid w:val="001707F1"/>
    <w:rsid w:val="00173440"/>
    <w:rsid w:val="0017781F"/>
    <w:rsid w:val="00177F91"/>
    <w:rsid w:val="001921EC"/>
    <w:rsid w:val="001935A4"/>
    <w:rsid w:val="00193F6A"/>
    <w:rsid w:val="001A1FA2"/>
    <w:rsid w:val="001E0AF1"/>
    <w:rsid w:val="00215DB3"/>
    <w:rsid w:val="0023515C"/>
    <w:rsid w:val="002537F2"/>
    <w:rsid w:val="00263AC1"/>
    <w:rsid w:val="0026406F"/>
    <w:rsid w:val="002809B2"/>
    <w:rsid w:val="002866A4"/>
    <w:rsid w:val="00286C59"/>
    <w:rsid w:val="002919C8"/>
    <w:rsid w:val="00293C9A"/>
    <w:rsid w:val="002945F7"/>
    <w:rsid w:val="002A0D48"/>
    <w:rsid w:val="002A15D3"/>
    <w:rsid w:val="002B2A47"/>
    <w:rsid w:val="002B3A17"/>
    <w:rsid w:val="002B41A8"/>
    <w:rsid w:val="002B4BDA"/>
    <w:rsid w:val="002D11DB"/>
    <w:rsid w:val="002E0C4D"/>
    <w:rsid w:val="002E1E1F"/>
    <w:rsid w:val="002F1408"/>
    <w:rsid w:val="002F7784"/>
    <w:rsid w:val="00305262"/>
    <w:rsid w:val="00314674"/>
    <w:rsid w:val="003162BF"/>
    <w:rsid w:val="00324B7D"/>
    <w:rsid w:val="0032668E"/>
    <w:rsid w:val="00353196"/>
    <w:rsid w:val="0035350F"/>
    <w:rsid w:val="0036415D"/>
    <w:rsid w:val="003651D1"/>
    <w:rsid w:val="00384E88"/>
    <w:rsid w:val="003854D0"/>
    <w:rsid w:val="00386A95"/>
    <w:rsid w:val="00394869"/>
    <w:rsid w:val="00396214"/>
    <w:rsid w:val="003B38FD"/>
    <w:rsid w:val="003B7826"/>
    <w:rsid w:val="003C4277"/>
    <w:rsid w:val="003C4D4C"/>
    <w:rsid w:val="003F0070"/>
    <w:rsid w:val="003F0545"/>
    <w:rsid w:val="003F0B01"/>
    <w:rsid w:val="003F1FE8"/>
    <w:rsid w:val="00405A36"/>
    <w:rsid w:val="00414A0E"/>
    <w:rsid w:val="0042472F"/>
    <w:rsid w:val="00424CB7"/>
    <w:rsid w:val="0043286A"/>
    <w:rsid w:val="004332AC"/>
    <w:rsid w:val="004372BE"/>
    <w:rsid w:val="00441DDA"/>
    <w:rsid w:val="004433A5"/>
    <w:rsid w:val="004449BC"/>
    <w:rsid w:val="00444AD1"/>
    <w:rsid w:val="00446CCF"/>
    <w:rsid w:val="00447A94"/>
    <w:rsid w:val="00453944"/>
    <w:rsid w:val="00457DAE"/>
    <w:rsid w:val="004633F6"/>
    <w:rsid w:val="00470677"/>
    <w:rsid w:val="004709AC"/>
    <w:rsid w:val="00470FFD"/>
    <w:rsid w:val="004745DD"/>
    <w:rsid w:val="00476B63"/>
    <w:rsid w:val="0049789E"/>
    <w:rsid w:val="004B0890"/>
    <w:rsid w:val="004B24C0"/>
    <w:rsid w:val="004C0420"/>
    <w:rsid w:val="004C1F98"/>
    <w:rsid w:val="004C29AE"/>
    <w:rsid w:val="004C69DD"/>
    <w:rsid w:val="004D5143"/>
    <w:rsid w:val="004E2460"/>
    <w:rsid w:val="004E7A4F"/>
    <w:rsid w:val="004F3386"/>
    <w:rsid w:val="00510170"/>
    <w:rsid w:val="00520640"/>
    <w:rsid w:val="005207DF"/>
    <w:rsid w:val="0053034E"/>
    <w:rsid w:val="00533B59"/>
    <w:rsid w:val="00547212"/>
    <w:rsid w:val="00550A55"/>
    <w:rsid w:val="00554F3D"/>
    <w:rsid w:val="00556DBB"/>
    <w:rsid w:val="00567050"/>
    <w:rsid w:val="00570682"/>
    <w:rsid w:val="00571C92"/>
    <w:rsid w:val="00577364"/>
    <w:rsid w:val="00584F65"/>
    <w:rsid w:val="00587EC9"/>
    <w:rsid w:val="00591CC7"/>
    <w:rsid w:val="005A2EE5"/>
    <w:rsid w:val="005A3A4A"/>
    <w:rsid w:val="005B0093"/>
    <w:rsid w:val="005B056D"/>
    <w:rsid w:val="005B05A4"/>
    <w:rsid w:val="005B534D"/>
    <w:rsid w:val="005C0384"/>
    <w:rsid w:val="005C3C54"/>
    <w:rsid w:val="005C4090"/>
    <w:rsid w:val="005D1766"/>
    <w:rsid w:val="005D369C"/>
    <w:rsid w:val="005D4EE1"/>
    <w:rsid w:val="005D5301"/>
    <w:rsid w:val="005E0AC6"/>
    <w:rsid w:val="005E3C6A"/>
    <w:rsid w:val="00600F87"/>
    <w:rsid w:val="00602911"/>
    <w:rsid w:val="006100D8"/>
    <w:rsid w:val="006157F0"/>
    <w:rsid w:val="006211E8"/>
    <w:rsid w:val="006265BC"/>
    <w:rsid w:val="006277A8"/>
    <w:rsid w:val="00637750"/>
    <w:rsid w:val="00651C51"/>
    <w:rsid w:val="00654BDE"/>
    <w:rsid w:val="0065664D"/>
    <w:rsid w:val="00660BD5"/>
    <w:rsid w:val="00677B96"/>
    <w:rsid w:val="00683E59"/>
    <w:rsid w:val="006927B2"/>
    <w:rsid w:val="00694FA4"/>
    <w:rsid w:val="006A13F9"/>
    <w:rsid w:val="006A3DC3"/>
    <w:rsid w:val="006A43AB"/>
    <w:rsid w:val="006A4680"/>
    <w:rsid w:val="006B50CE"/>
    <w:rsid w:val="006D5FC6"/>
    <w:rsid w:val="006E3255"/>
    <w:rsid w:val="006E7A4C"/>
    <w:rsid w:val="006F7E7C"/>
    <w:rsid w:val="0071638E"/>
    <w:rsid w:val="00745EDA"/>
    <w:rsid w:val="0075266B"/>
    <w:rsid w:val="00760737"/>
    <w:rsid w:val="00761247"/>
    <w:rsid w:val="00770D01"/>
    <w:rsid w:val="007723B2"/>
    <w:rsid w:val="00782DE6"/>
    <w:rsid w:val="00792752"/>
    <w:rsid w:val="00796E57"/>
    <w:rsid w:val="0079724E"/>
    <w:rsid w:val="007A0DDA"/>
    <w:rsid w:val="007A2A5C"/>
    <w:rsid w:val="007A2FC0"/>
    <w:rsid w:val="007A5823"/>
    <w:rsid w:val="007B2D8D"/>
    <w:rsid w:val="007C409F"/>
    <w:rsid w:val="007C46AA"/>
    <w:rsid w:val="007D7768"/>
    <w:rsid w:val="007F6529"/>
    <w:rsid w:val="007F69D2"/>
    <w:rsid w:val="00815860"/>
    <w:rsid w:val="008224A9"/>
    <w:rsid w:val="008264B3"/>
    <w:rsid w:val="008305E2"/>
    <w:rsid w:val="0083216F"/>
    <w:rsid w:val="00832471"/>
    <w:rsid w:val="00853E8E"/>
    <w:rsid w:val="008557BF"/>
    <w:rsid w:val="008561C9"/>
    <w:rsid w:val="008653C0"/>
    <w:rsid w:val="00866130"/>
    <w:rsid w:val="008661F5"/>
    <w:rsid w:val="0086698D"/>
    <w:rsid w:val="00880D7D"/>
    <w:rsid w:val="00881FA3"/>
    <w:rsid w:val="008A7482"/>
    <w:rsid w:val="008B5F53"/>
    <w:rsid w:val="008D0EFF"/>
    <w:rsid w:val="008D686A"/>
    <w:rsid w:val="008E070A"/>
    <w:rsid w:val="008E23E2"/>
    <w:rsid w:val="008F0B93"/>
    <w:rsid w:val="008F1C22"/>
    <w:rsid w:val="00901B7D"/>
    <w:rsid w:val="0091338E"/>
    <w:rsid w:val="00936D75"/>
    <w:rsid w:val="009404B1"/>
    <w:rsid w:val="00943EB5"/>
    <w:rsid w:val="00945F01"/>
    <w:rsid w:val="009537B8"/>
    <w:rsid w:val="00954A74"/>
    <w:rsid w:val="00983EC1"/>
    <w:rsid w:val="009943F0"/>
    <w:rsid w:val="009A6062"/>
    <w:rsid w:val="009B5807"/>
    <w:rsid w:val="009C0A3E"/>
    <w:rsid w:val="009C3BB5"/>
    <w:rsid w:val="009D0AEF"/>
    <w:rsid w:val="009D19AD"/>
    <w:rsid w:val="009D5EFA"/>
    <w:rsid w:val="009D6A1D"/>
    <w:rsid w:val="009E11C9"/>
    <w:rsid w:val="009E18FC"/>
    <w:rsid w:val="00A12863"/>
    <w:rsid w:val="00A179A5"/>
    <w:rsid w:val="00A2147F"/>
    <w:rsid w:val="00A3076A"/>
    <w:rsid w:val="00A40844"/>
    <w:rsid w:val="00A41316"/>
    <w:rsid w:val="00A415FD"/>
    <w:rsid w:val="00A70EB0"/>
    <w:rsid w:val="00A746DD"/>
    <w:rsid w:val="00A75CE4"/>
    <w:rsid w:val="00A76E29"/>
    <w:rsid w:val="00A82A36"/>
    <w:rsid w:val="00A85FB1"/>
    <w:rsid w:val="00A92E9C"/>
    <w:rsid w:val="00A93139"/>
    <w:rsid w:val="00AA0C50"/>
    <w:rsid w:val="00AA28C9"/>
    <w:rsid w:val="00AB0129"/>
    <w:rsid w:val="00AB3BBE"/>
    <w:rsid w:val="00AD3489"/>
    <w:rsid w:val="00AD5780"/>
    <w:rsid w:val="00AF3ECA"/>
    <w:rsid w:val="00B215A7"/>
    <w:rsid w:val="00B2375C"/>
    <w:rsid w:val="00B30B06"/>
    <w:rsid w:val="00B3674E"/>
    <w:rsid w:val="00B37BC3"/>
    <w:rsid w:val="00B4371B"/>
    <w:rsid w:val="00B45CC2"/>
    <w:rsid w:val="00B4716E"/>
    <w:rsid w:val="00B52832"/>
    <w:rsid w:val="00B55721"/>
    <w:rsid w:val="00B70165"/>
    <w:rsid w:val="00B718B9"/>
    <w:rsid w:val="00B71B13"/>
    <w:rsid w:val="00B72C69"/>
    <w:rsid w:val="00B77F2D"/>
    <w:rsid w:val="00B82175"/>
    <w:rsid w:val="00B91174"/>
    <w:rsid w:val="00B92A7A"/>
    <w:rsid w:val="00B95D4B"/>
    <w:rsid w:val="00B96E2D"/>
    <w:rsid w:val="00BA45DC"/>
    <w:rsid w:val="00BB4755"/>
    <w:rsid w:val="00BC20BE"/>
    <w:rsid w:val="00BC5ADD"/>
    <w:rsid w:val="00BF09AB"/>
    <w:rsid w:val="00C03B9C"/>
    <w:rsid w:val="00C05F21"/>
    <w:rsid w:val="00C06CA0"/>
    <w:rsid w:val="00C105D8"/>
    <w:rsid w:val="00C11E52"/>
    <w:rsid w:val="00C12C04"/>
    <w:rsid w:val="00C16704"/>
    <w:rsid w:val="00C236B2"/>
    <w:rsid w:val="00C443A7"/>
    <w:rsid w:val="00C567EA"/>
    <w:rsid w:val="00C600E2"/>
    <w:rsid w:val="00C71CF7"/>
    <w:rsid w:val="00C72771"/>
    <w:rsid w:val="00C72F6D"/>
    <w:rsid w:val="00C746FA"/>
    <w:rsid w:val="00C81144"/>
    <w:rsid w:val="00C909F7"/>
    <w:rsid w:val="00CA42D3"/>
    <w:rsid w:val="00CB560D"/>
    <w:rsid w:val="00CC4740"/>
    <w:rsid w:val="00CE3CF3"/>
    <w:rsid w:val="00CE4772"/>
    <w:rsid w:val="00CE4DB7"/>
    <w:rsid w:val="00CF3380"/>
    <w:rsid w:val="00CF43FE"/>
    <w:rsid w:val="00D00372"/>
    <w:rsid w:val="00D10B81"/>
    <w:rsid w:val="00D14F0A"/>
    <w:rsid w:val="00D21523"/>
    <w:rsid w:val="00D2755F"/>
    <w:rsid w:val="00D37134"/>
    <w:rsid w:val="00D45553"/>
    <w:rsid w:val="00D5126C"/>
    <w:rsid w:val="00D609B7"/>
    <w:rsid w:val="00D66B88"/>
    <w:rsid w:val="00D73C7B"/>
    <w:rsid w:val="00D8143F"/>
    <w:rsid w:val="00D8297D"/>
    <w:rsid w:val="00DA09B8"/>
    <w:rsid w:val="00DA0C30"/>
    <w:rsid w:val="00DA4AF0"/>
    <w:rsid w:val="00DB08F5"/>
    <w:rsid w:val="00DC59FC"/>
    <w:rsid w:val="00DD4E10"/>
    <w:rsid w:val="00DE43FE"/>
    <w:rsid w:val="00DE5980"/>
    <w:rsid w:val="00DE6835"/>
    <w:rsid w:val="00DE6B95"/>
    <w:rsid w:val="00DF3E4B"/>
    <w:rsid w:val="00DF4482"/>
    <w:rsid w:val="00E10898"/>
    <w:rsid w:val="00E11C09"/>
    <w:rsid w:val="00E11C35"/>
    <w:rsid w:val="00E14210"/>
    <w:rsid w:val="00E36E5B"/>
    <w:rsid w:val="00E4543B"/>
    <w:rsid w:val="00E464BA"/>
    <w:rsid w:val="00E50164"/>
    <w:rsid w:val="00E565CC"/>
    <w:rsid w:val="00E56B65"/>
    <w:rsid w:val="00E601CE"/>
    <w:rsid w:val="00E6267A"/>
    <w:rsid w:val="00E647F9"/>
    <w:rsid w:val="00E702C1"/>
    <w:rsid w:val="00E71396"/>
    <w:rsid w:val="00E7353C"/>
    <w:rsid w:val="00E73B8B"/>
    <w:rsid w:val="00E7548F"/>
    <w:rsid w:val="00E8311A"/>
    <w:rsid w:val="00E85888"/>
    <w:rsid w:val="00EE04FC"/>
    <w:rsid w:val="00EF22F9"/>
    <w:rsid w:val="00EF674B"/>
    <w:rsid w:val="00F01C04"/>
    <w:rsid w:val="00F04E23"/>
    <w:rsid w:val="00F2382F"/>
    <w:rsid w:val="00F31AA3"/>
    <w:rsid w:val="00F341BA"/>
    <w:rsid w:val="00F363DF"/>
    <w:rsid w:val="00F4321F"/>
    <w:rsid w:val="00F47D1C"/>
    <w:rsid w:val="00F51252"/>
    <w:rsid w:val="00F52CB3"/>
    <w:rsid w:val="00F53CB8"/>
    <w:rsid w:val="00F55182"/>
    <w:rsid w:val="00F718E5"/>
    <w:rsid w:val="00F83851"/>
    <w:rsid w:val="00F84181"/>
    <w:rsid w:val="00F911B7"/>
    <w:rsid w:val="00F93AB5"/>
    <w:rsid w:val="00F961AB"/>
    <w:rsid w:val="00F97872"/>
    <w:rsid w:val="00FB1A7F"/>
    <w:rsid w:val="00FC0A11"/>
    <w:rsid w:val="00FC586C"/>
    <w:rsid w:val="00FD1ABC"/>
    <w:rsid w:val="00FD3251"/>
    <w:rsid w:val="00FE0CFE"/>
    <w:rsid w:val="00FE5CF3"/>
    <w:rsid w:val="00FE6BAD"/>
    <w:rsid w:val="00FF20CF"/>
    <w:rsid w:val="00FF28BB"/>
    <w:rsid w:val="00FF3832"/>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FF"/>
  </w:style>
  <w:style w:type="paragraph" w:styleId="Ttulo1">
    <w:name w:val="heading 1"/>
    <w:basedOn w:val="Normal"/>
    <w:next w:val="Normal"/>
    <w:link w:val="Ttulo1Char"/>
    <w:uiPriority w:val="9"/>
    <w:qFormat/>
    <w:rsid w:val="00B77F2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39621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SemEspaamento">
    <w:name w:val="No Spacing"/>
    <w:uiPriority w:val="1"/>
    <w:qFormat/>
    <w:rsid w:val="0086698D"/>
    <w:pPr>
      <w:spacing w:after="0" w:line="240" w:lineRule="auto"/>
    </w:pPr>
    <w:rPr>
      <w:rFonts w:ascii="Calibri" w:eastAsia="Calibri" w:hAnsi="Calibri" w:cs="Times New Roman"/>
    </w:rPr>
  </w:style>
  <w:style w:type="paragraph" w:styleId="PargrafodaLista">
    <w:name w:val="List Paragraph"/>
    <w:basedOn w:val="Normal"/>
    <w:uiPriority w:val="34"/>
    <w:qFormat/>
    <w:rsid w:val="0086698D"/>
    <w:pPr>
      <w:ind w:left="720"/>
      <w:contextualSpacing/>
    </w:pPr>
    <w:rPr>
      <w:rFonts w:ascii="Calibri" w:eastAsia="Calibri" w:hAnsi="Calibri" w:cs="Times New Roman"/>
    </w:rPr>
  </w:style>
  <w:style w:type="paragraph" w:customStyle="1" w:styleId="Default">
    <w:name w:val="Default"/>
    <w:rsid w:val="008669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6698D"/>
    <w:rPr>
      <w:color w:val="0563C1" w:themeColor="hyperlink"/>
      <w:u w:val="single"/>
    </w:rPr>
  </w:style>
  <w:style w:type="character" w:customStyle="1" w:styleId="Ttulo2Char">
    <w:name w:val="Título 2 Char"/>
    <w:basedOn w:val="Fontepargpadro"/>
    <w:link w:val="Ttulo2"/>
    <w:uiPriority w:val="9"/>
    <w:rsid w:val="0039621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962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6214"/>
    <w:rPr>
      <w:b/>
      <w:bCs/>
    </w:rPr>
  </w:style>
  <w:style w:type="character" w:styleId="nfase">
    <w:name w:val="Emphasis"/>
    <w:basedOn w:val="Fontepargpadro"/>
    <w:uiPriority w:val="20"/>
    <w:qFormat/>
    <w:rsid w:val="00396214"/>
    <w:rPr>
      <w:i/>
      <w:iCs/>
    </w:rPr>
  </w:style>
  <w:style w:type="character" w:customStyle="1" w:styleId="Ttulo1Char">
    <w:name w:val="Título 1 Char"/>
    <w:basedOn w:val="Fontepargpadro"/>
    <w:link w:val="Ttulo1"/>
    <w:uiPriority w:val="9"/>
    <w:rsid w:val="00B77F2D"/>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03280D"/>
    <w:rPr>
      <w:rFonts w:ascii="Calibri" w:eastAsia="Calibri" w:hAnsi="Calibri" w:cs="Calibri"/>
      <w:lang w:eastAsia="pt-BR"/>
    </w:rPr>
  </w:style>
  <w:style w:type="character" w:customStyle="1" w:styleId="apple-converted-space">
    <w:name w:val="apple-converted-space"/>
    <w:basedOn w:val="Fontepargpadro"/>
    <w:rsid w:val="00CE4DB7"/>
  </w:style>
  <w:style w:type="paragraph" w:customStyle="1" w:styleId="TableParagraph">
    <w:name w:val="Table Paragraph"/>
    <w:basedOn w:val="Normal"/>
    <w:uiPriority w:val="1"/>
    <w:qFormat/>
    <w:rsid w:val="00CE4DB7"/>
    <w:pPr>
      <w:widowControl w:val="0"/>
      <w:autoSpaceDE w:val="0"/>
      <w:autoSpaceDN w:val="0"/>
      <w:spacing w:after="0" w:line="240" w:lineRule="auto"/>
    </w:pPr>
    <w:rPr>
      <w:rFonts w:ascii="Arial" w:eastAsia="Arial" w:hAnsi="Arial" w:cs="Arial"/>
      <w:lang w:val="pt-PT" w:eastAsia="pt-PT" w:bidi="pt-PT"/>
    </w:rPr>
  </w:style>
  <w:style w:type="character" w:customStyle="1" w:styleId="fontstyle01">
    <w:name w:val="fontstyle01"/>
    <w:basedOn w:val="Fontepargpadro"/>
    <w:rsid w:val="00CE4DB7"/>
    <w:rPr>
      <w:rFonts w:ascii="Arial-BoldMT" w:hAnsi="Arial-BoldMT" w:hint="default"/>
      <w:b/>
      <w:bCs/>
      <w:i w:val="0"/>
      <w:iCs w:val="0"/>
      <w:color w:val="000000"/>
      <w:sz w:val="24"/>
      <w:szCs w:val="24"/>
    </w:rPr>
  </w:style>
  <w:style w:type="character" w:customStyle="1" w:styleId="fontstyle11">
    <w:name w:val="fontstyle11"/>
    <w:basedOn w:val="Fontepargpadro"/>
    <w:rsid w:val="00CE4DB7"/>
    <w:rPr>
      <w:rFonts w:ascii="ArialMT" w:hAnsi="ArialMT" w:hint="default"/>
      <w:b w:val="0"/>
      <w:bCs w:val="0"/>
      <w:i w:val="0"/>
      <w:iCs w:val="0"/>
      <w:color w:val="000000"/>
      <w:sz w:val="24"/>
      <w:szCs w:val="24"/>
    </w:rPr>
  </w:style>
  <w:style w:type="paragraph" w:styleId="CabealhodoSumrio">
    <w:name w:val="TOC Heading"/>
    <w:basedOn w:val="Ttulo1"/>
    <w:next w:val="Normal"/>
    <w:uiPriority w:val="39"/>
    <w:unhideWhenUsed/>
    <w:qFormat/>
    <w:rsid w:val="00E7353C"/>
    <w:pPr>
      <w:outlineLvl w:val="9"/>
    </w:pPr>
  </w:style>
  <w:style w:type="paragraph" w:styleId="Sumrio1">
    <w:name w:val="toc 1"/>
    <w:basedOn w:val="Normal"/>
    <w:next w:val="Normal"/>
    <w:autoRedefine/>
    <w:uiPriority w:val="39"/>
    <w:unhideWhenUsed/>
    <w:rsid w:val="00E50164"/>
    <w:pPr>
      <w:tabs>
        <w:tab w:val="right" w:leader="dot" w:pos="6975"/>
      </w:tabs>
      <w:spacing w:after="100" w:line="240" w:lineRule="auto"/>
    </w:pPr>
    <w:rPr>
      <w:noProof/>
    </w:rPr>
  </w:style>
  <w:style w:type="paragraph" w:styleId="Sumrio3">
    <w:name w:val="toc 3"/>
    <w:basedOn w:val="Normal"/>
    <w:next w:val="Normal"/>
    <w:autoRedefine/>
    <w:uiPriority w:val="39"/>
    <w:unhideWhenUsed/>
    <w:rsid w:val="00E7353C"/>
    <w:pPr>
      <w:spacing w:after="100"/>
      <w:ind w:left="440"/>
    </w:pPr>
  </w:style>
  <w:style w:type="paragraph" w:styleId="Sumrio2">
    <w:name w:val="toc 2"/>
    <w:basedOn w:val="Normal"/>
    <w:next w:val="Normal"/>
    <w:autoRedefine/>
    <w:uiPriority w:val="39"/>
    <w:unhideWhenUsed/>
    <w:rsid w:val="00E7353C"/>
    <w:pPr>
      <w:spacing w:after="100"/>
      <w:ind w:left="220"/>
    </w:pPr>
  </w:style>
</w:styles>
</file>

<file path=word/webSettings.xml><?xml version="1.0" encoding="utf-8"?>
<w:webSettings xmlns:r="http://schemas.openxmlformats.org/officeDocument/2006/relationships" xmlns:w="http://schemas.openxmlformats.org/wordprocessingml/2006/main">
  <w:divs>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84563-77ED-460B-B738-27256E26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19089</Words>
  <Characters>103085</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Fabiane.Graunke</cp:lastModifiedBy>
  <cp:revision>2</cp:revision>
  <dcterms:created xsi:type="dcterms:W3CDTF">2020-02-28T14:00:00Z</dcterms:created>
  <dcterms:modified xsi:type="dcterms:W3CDTF">2020-02-28T14:00:00Z</dcterms:modified>
</cp:coreProperties>
</file>