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15763" w:type="dxa"/>
        <w:jc w:val="center"/>
        <w:tblInd w:w="3369" w:type="dxa"/>
        <w:tblLayout w:type="fixed"/>
        <w:tblLook w:val="04A0"/>
      </w:tblPr>
      <w:tblGrid>
        <w:gridCol w:w="2693"/>
        <w:gridCol w:w="2025"/>
        <w:gridCol w:w="4678"/>
        <w:gridCol w:w="6367"/>
      </w:tblGrid>
      <w:tr w:rsidR="00A73106" w:rsidRPr="00606E59" w:rsidTr="00A73106">
        <w:trPr>
          <w:jc w:val="center"/>
        </w:trPr>
        <w:tc>
          <w:tcPr>
            <w:tcW w:w="2693" w:type="dxa"/>
          </w:tcPr>
          <w:p w:rsidR="00A73106" w:rsidRPr="00606E59" w:rsidRDefault="00A73106" w:rsidP="007B2649">
            <w:pPr>
              <w:jc w:val="both"/>
              <w:rPr>
                <w:rFonts w:ascii="Arial" w:hAnsi="Arial" w:cs="Arial"/>
                <w:sz w:val="20"/>
                <w:szCs w:val="20"/>
              </w:rPr>
            </w:pPr>
            <w:r w:rsidRPr="00606E59">
              <w:rPr>
                <w:rFonts w:ascii="Arial" w:hAnsi="Arial" w:cs="Arial"/>
                <w:sz w:val="20"/>
                <w:szCs w:val="20"/>
              </w:rPr>
              <w:t>Matéria e energia</w:t>
            </w:r>
          </w:p>
          <w:p w:rsidR="00A73106" w:rsidRPr="00606E59" w:rsidRDefault="00A73106" w:rsidP="007B2649">
            <w:pPr>
              <w:jc w:val="both"/>
              <w:rPr>
                <w:rFonts w:ascii="Arial" w:hAnsi="Arial" w:cs="Arial"/>
                <w:sz w:val="20"/>
                <w:szCs w:val="20"/>
              </w:rPr>
            </w:pPr>
          </w:p>
        </w:tc>
        <w:tc>
          <w:tcPr>
            <w:tcW w:w="2025" w:type="dxa"/>
          </w:tcPr>
          <w:p w:rsidR="00A73106" w:rsidRPr="00606E59" w:rsidRDefault="00A73106" w:rsidP="007B2649">
            <w:pPr>
              <w:jc w:val="both"/>
              <w:rPr>
                <w:rFonts w:ascii="Arial" w:hAnsi="Arial" w:cs="Arial"/>
                <w:sz w:val="20"/>
                <w:szCs w:val="20"/>
              </w:rPr>
            </w:pPr>
            <w:r w:rsidRPr="00606E59">
              <w:rPr>
                <w:rFonts w:ascii="Arial" w:hAnsi="Arial" w:cs="Arial"/>
                <w:sz w:val="20"/>
                <w:szCs w:val="20"/>
              </w:rPr>
              <w:t>Características dos materiais</w:t>
            </w:r>
          </w:p>
          <w:p w:rsidR="00A73106" w:rsidRPr="00606E59" w:rsidRDefault="00A73106" w:rsidP="007B2649">
            <w:pPr>
              <w:jc w:val="both"/>
              <w:rPr>
                <w:rFonts w:ascii="Arial" w:hAnsi="Arial" w:cs="Arial"/>
                <w:b/>
                <w:sz w:val="20"/>
                <w:szCs w:val="20"/>
              </w:rPr>
            </w:pPr>
          </w:p>
        </w:tc>
        <w:tc>
          <w:tcPr>
            <w:tcW w:w="4678" w:type="dxa"/>
          </w:tcPr>
          <w:p w:rsidR="00A73106" w:rsidRPr="00606E59" w:rsidRDefault="00A73106" w:rsidP="007B2649">
            <w:pPr>
              <w:jc w:val="both"/>
              <w:rPr>
                <w:rFonts w:ascii="Arial" w:hAnsi="Arial" w:cs="Arial"/>
                <w:sz w:val="20"/>
                <w:szCs w:val="20"/>
              </w:rPr>
            </w:pPr>
            <w:r w:rsidRPr="00606E59">
              <w:rPr>
                <w:rFonts w:ascii="Arial" w:hAnsi="Arial" w:cs="Arial"/>
                <w:sz w:val="20"/>
                <w:szCs w:val="20"/>
              </w:rPr>
              <w:t>(EF01CI01) Comparar</w:t>
            </w:r>
            <w:r>
              <w:rPr>
                <w:rFonts w:ascii="Arial" w:hAnsi="Arial" w:cs="Arial"/>
                <w:sz w:val="20"/>
                <w:szCs w:val="20"/>
              </w:rPr>
              <w:t xml:space="preserve"> </w:t>
            </w:r>
            <w:r w:rsidRPr="00606E59">
              <w:rPr>
                <w:rFonts w:ascii="Arial" w:hAnsi="Arial" w:cs="Arial"/>
                <w:sz w:val="20"/>
                <w:szCs w:val="20"/>
              </w:rPr>
              <w:t>características de diferentes materiais presentes em objetos de uso cotidiano, discutindo sua origem, os modos como são descartados e como podem ser usados de forma mais consciente.</w:t>
            </w:r>
          </w:p>
          <w:p w:rsidR="00A73106" w:rsidRPr="00606E59" w:rsidRDefault="00A73106" w:rsidP="00BB0DBA">
            <w:pPr>
              <w:jc w:val="both"/>
              <w:rPr>
                <w:rFonts w:ascii="Arial" w:hAnsi="Arial" w:cs="Arial"/>
                <w:sz w:val="20"/>
                <w:szCs w:val="20"/>
              </w:rPr>
            </w:pPr>
            <w:r w:rsidRPr="00606E59">
              <w:rPr>
                <w:rFonts w:ascii="Arial" w:hAnsi="Arial" w:cs="Arial"/>
                <w:sz w:val="20"/>
                <w:szCs w:val="20"/>
              </w:rPr>
              <w:t>(EF01CI01RS-1) Identificar as características de cada material</w:t>
            </w:r>
          </w:p>
          <w:p w:rsidR="00A73106" w:rsidRPr="00606E59" w:rsidRDefault="00A73106" w:rsidP="00BB0DBA">
            <w:pPr>
              <w:jc w:val="both"/>
              <w:rPr>
                <w:rFonts w:ascii="Arial" w:hAnsi="Arial" w:cs="Arial"/>
                <w:sz w:val="20"/>
                <w:szCs w:val="20"/>
              </w:rPr>
            </w:pPr>
            <w:r w:rsidRPr="00606E59">
              <w:rPr>
                <w:rFonts w:ascii="Arial" w:hAnsi="Arial" w:cs="Arial"/>
                <w:sz w:val="20"/>
                <w:szCs w:val="20"/>
              </w:rPr>
              <w:t>(EF01CI01RS-2) Classificar diferentes materiais por cor,</w:t>
            </w:r>
            <w:r>
              <w:rPr>
                <w:rFonts w:ascii="Arial" w:hAnsi="Arial" w:cs="Arial"/>
                <w:sz w:val="20"/>
                <w:szCs w:val="20"/>
              </w:rPr>
              <w:t xml:space="preserve"> </w:t>
            </w:r>
            <w:r w:rsidRPr="00606E59">
              <w:rPr>
                <w:rFonts w:ascii="Arial" w:hAnsi="Arial" w:cs="Arial"/>
                <w:sz w:val="20"/>
                <w:szCs w:val="20"/>
              </w:rPr>
              <w:t>tamanho, forma, semelhanças, diferenças etc.</w:t>
            </w:r>
          </w:p>
          <w:p w:rsidR="00A73106" w:rsidRPr="00606E59" w:rsidRDefault="00A73106" w:rsidP="00BB0DBA">
            <w:pPr>
              <w:jc w:val="both"/>
              <w:rPr>
                <w:rFonts w:ascii="Arial" w:hAnsi="Arial" w:cs="Arial"/>
                <w:sz w:val="20"/>
                <w:szCs w:val="20"/>
              </w:rPr>
            </w:pPr>
            <w:r w:rsidRPr="00606E59">
              <w:rPr>
                <w:rFonts w:ascii="Arial" w:hAnsi="Arial" w:cs="Arial"/>
                <w:sz w:val="20"/>
                <w:szCs w:val="20"/>
              </w:rPr>
              <w:t>(EF01CI01RS-3) Observar os</w:t>
            </w:r>
            <w:r>
              <w:rPr>
                <w:rFonts w:ascii="Arial" w:hAnsi="Arial" w:cs="Arial"/>
                <w:sz w:val="20"/>
                <w:szCs w:val="20"/>
              </w:rPr>
              <w:t xml:space="preserve"> </w:t>
            </w:r>
            <w:r w:rsidRPr="00606E59">
              <w:rPr>
                <w:rFonts w:ascii="Arial" w:hAnsi="Arial" w:cs="Arial"/>
                <w:sz w:val="20"/>
                <w:szCs w:val="20"/>
              </w:rPr>
              <w:t>materiais encontrados no entorno da escola, identificando a matéria-prima da sua confecção.</w:t>
            </w:r>
          </w:p>
          <w:p w:rsidR="00A73106" w:rsidRPr="00606E59" w:rsidRDefault="00A73106" w:rsidP="00BB0DBA">
            <w:pPr>
              <w:jc w:val="both"/>
              <w:rPr>
                <w:rFonts w:ascii="Arial" w:hAnsi="Arial" w:cs="Arial"/>
                <w:sz w:val="20"/>
                <w:szCs w:val="20"/>
              </w:rPr>
            </w:pPr>
            <w:r w:rsidRPr="00606E59">
              <w:rPr>
                <w:rFonts w:ascii="Arial" w:hAnsi="Arial" w:cs="Arial"/>
                <w:sz w:val="20"/>
                <w:szCs w:val="20"/>
              </w:rPr>
              <w:t>(EF01CI01RS-4) Associar as características dos materiais com seus diferentes usos.</w:t>
            </w:r>
          </w:p>
          <w:p w:rsidR="00A73106" w:rsidRPr="00606E59" w:rsidRDefault="00A73106" w:rsidP="00BB0DBA">
            <w:pPr>
              <w:jc w:val="both"/>
              <w:rPr>
                <w:rFonts w:ascii="Arial" w:hAnsi="Arial" w:cs="Arial"/>
                <w:sz w:val="20"/>
                <w:szCs w:val="20"/>
              </w:rPr>
            </w:pPr>
            <w:proofErr w:type="gramStart"/>
            <w:r w:rsidRPr="00606E59">
              <w:rPr>
                <w:rFonts w:ascii="Arial" w:hAnsi="Arial" w:cs="Arial"/>
                <w:sz w:val="20"/>
                <w:szCs w:val="20"/>
              </w:rPr>
              <w:t>EF01CI01RS-5)</w:t>
            </w:r>
            <w:proofErr w:type="gramEnd"/>
            <w:r w:rsidRPr="00606E59">
              <w:rPr>
                <w:rFonts w:ascii="Arial" w:hAnsi="Arial" w:cs="Arial"/>
                <w:sz w:val="20"/>
                <w:szCs w:val="20"/>
              </w:rPr>
              <w:t xml:space="preserve"> Identificar materiais presentes ao nosso redor que não são agressivos ao meio ambiente.</w:t>
            </w:r>
          </w:p>
          <w:p w:rsidR="00A73106" w:rsidRPr="00606E59" w:rsidRDefault="00A73106" w:rsidP="00BB0DBA">
            <w:pPr>
              <w:jc w:val="both"/>
              <w:rPr>
                <w:rFonts w:ascii="Arial" w:hAnsi="Arial" w:cs="Arial"/>
                <w:sz w:val="20"/>
                <w:szCs w:val="20"/>
              </w:rPr>
            </w:pPr>
            <w:r w:rsidRPr="00606E59">
              <w:rPr>
                <w:rFonts w:ascii="Arial" w:hAnsi="Arial" w:cs="Arial"/>
                <w:sz w:val="20"/>
                <w:szCs w:val="20"/>
              </w:rPr>
              <w:t>(EF01CI01RS-6)</w:t>
            </w:r>
            <w:r>
              <w:rPr>
                <w:rFonts w:ascii="Arial" w:hAnsi="Arial" w:cs="Arial"/>
                <w:sz w:val="20"/>
                <w:szCs w:val="20"/>
              </w:rPr>
              <w:t xml:space="preserve"> </w:t>
            </w:r>
            <w:r w:rsidRPr="00606E59">
              <w:rPr>
                <w:rFonts w:ascii="Arial" w:hAnsi="Arial" w:cs="Arial"/>
                <w:sz w:val="20"/>
                <w:szCs w:val="20"/>
              </w:rPr>
              <w:t>Compreender a importância de evitar o desperdício de materiais,</w:t>
            </w:r>
          </w:p>
          <w:p w:rsidR="00A73106" w:rsidRPr="00606E59" w:rsidRDefault="00A73106" w:rsidP="00BB0DBA">
            <w:pPr>
              <w:jc w:val="both"/>
              <w:rPr>
                <w:rFonts w:ascii="Arial" w:hAnsi="Arial" w:cs="Arial"/>
                <w:sz w:val="20"/>
                <w:szCs w:val="20"/>
              </w:rPr>
            </w:pPr>
            <w:r w:rsidRPr="00606E59">
              <w:rPr>
                <w:rFonts w:ascii="Arial" w:hAnsi="Arial" w:cs="Arial"/>
                <w:sz w:val="20"/>
                <w:szCs w:val="20"/>
              </w:rPr>
              <w:t>(EF01CI01RS-7) Identificar as ações humanas que provocam poluição e degradação ao meio</w:t>
            </w:r>
            <w:r>
              <w:rPr>
                <w:rFonts w:ascii="Arial" w:hAnsi="Arial" w:cs="Arial"/>
                <w:sz w:val="20"/>
                <w:szCs w:val="20"/>
              </w:rPr>
              <w:t xml:space="preserve"> </w:t>
            </w:r>
            <w:r w:rsidRPr="00606E59">
              <w:rPr>
                <w:rFonts w:ascii="Arial" w:hAnsi="Arial" w:cs="Arial"/>
                <w:sz w:val="20"/>
                <w:szCs w:val="20"/>
              </w:rPr>
              <w:t>ambiente.</w:t>
            </w:r>
          </w:p>
          <w:p w:rsidR="00A73106" w:rsidRPr="00606E59" w:rsidRDefault="00A73106" w:rsidP="00A91143">
            <w:pPr>
              <w:rPr>
                <w:rFonts w:ascii="Arial" w:hAnsi="Arial" w:cs="Arial"/>
                <w:sz w:val="20"/>
                <w:szCs w:val="20"/>
              </w:rPr>
            </w:pPr>
            <w:r w:rsidRPr="00606E59">
              <w:rPr>
                <w:rFonts w:ascii="Arial" w:eastAsia="Microsoft YaHei" w:hAnsi="Arial" w:cs="Arial"/>
                <w:sz w:val="20"/>
                <w:szCs w:val="20"/>
              </w:rPr>
              <w:t>(EF01CI01</w:t>
            </w:r>
            <w:r w:rsidR="00561172">
              <w:rPr>
                <w:rFonts w:ascii="Arial" w:eastAsia="Microsoft YaHei" w:hAnsi="Arial" w:cs="Arial"/>
                <w:sz w:val="20"/>
                <w:szCs w:val="20"/>
              </w:rPr>
              <w:t>NP-1</w:t>
            </w:r>
            <w:r w:rsidRPr="00606E59">
              <w:rPr>
                <w:rFonts w:ascii="Arial" w:eastAsia="Microsoft YaHei" w:hAnsi="Arial" w:cs="Arial"/>
                <w:sz w:val="20"/>
                <w:szCs w:val="20"/>
              </w:rPr>
              <w:t xml:space="preserve">) Comparar características de diferentes materiais presentes em objetos de uso cotidiano, discutindo sua origem, os modos como são descartados e como podem ser usados de forma mais consciente e </w:t>
            </w:r>
            <w:r w:rsidRPr="00A91143">
              <w:rPr>
                <w:rFonts w:ascii="Arial" w:eastAsia="Microsoft YaHei" w:hAnsi="Arial" w:cs="Arial"/>
                <w:b/>
                <w:sz w:val="20"/>
                <w:szCs w:val="20"/>
              </w:rPr>
              <w:t>sustentável.</w:t>
            </w:r>
          </w:p>
        </w:tc>
        <w:tc>
          <w:tcPr>
            <w:tcW w:w="6367" w:type="dxa"/>
          </w:tcPr>
          <w:p w:rsidR="00A73106" w:rsidRPr="00606E59" w:rsidRDefault="00A73106" w:rsidP="007B2649">
            <w:pPr>
              <w:jc w:val="both"/>
              <w:rPr>
                <w:rFonts w:ascii="Arial" w:hAnsi="Arial" w:cs="Arial"/>
                <w:sz w:val="20"/>
                <w:szCs w:val="20"/>
              </w:rPr>
            </w:pPr>
            <w:r w:rsidRPr="00606E59">
              <w:rPr>
                <w:rFonts w:ascii="Arial" w:hAnsi="Arial" w:cs="Arial"/>
                <w:sz w:val="20"/>
                <w:szCs w:val="20"/>
              </w:rPr>
              <w:t>Comparar está relacionado a compreender fatos e classificações. Assim, para desenvolver esta habilidade, o aluno deve escolher, reconhecer, selecionar e listar objetos. A habilidade tem como foco que o aluno categorize objetos de uso cotidiano de acordo com os materiais que os compõem (metal, madeira, plástico, borracha, vidro, rochas, cimento, entre outros) e se podem ou não ser reciclados ou reutilizados.</w:t>
            </w:r>
          </w:p>
          <w:p w:rsidR="00A73106" w:rsidRPr="00606E59" w:rsidRDefault="00A73106" w:rsidP="007B2649">
            <w:pPr>
              <w:jc w:val="both"/>
              <w:rPr>
                <w:rFonts w:ascii="Arial" w:hAnsi="Arial" w:cs="Arial"/>
                <w:sz w:val="20"/>
                <w:szCs w:val="20"/>
              </w:rPr>
            </w:pPr>
            <w:r w:rsidRPr="00606E59">
              <w:rPr>
                <w:rFonts w:ascii="Arial" w:hAnsi="Arial" w:cs="Arial"/>
                <w:sz w:val="20"/>
                <w:szCs w:val="20"/>
              </w:rPr>
              <w:t>Na elaboração do currículo, pode-se propor o desmembramento da habilidade; por exemplo, identificar, classificar e descrever os objetos do cotidiano de acordo com as características observáveis dos materiais e reconhecer a fonte de matéria-prima para sua confecção. Ainda, é possível propor o desenvolvimento de competências investigativas, como identificar as ações humanas que provocam poluição ou degradação do meio ambiente, a qual pode ser contextualizada ao tratar diretamente de um bioma local, como a caatinga, ou de um ambiente urbano, como os parques. Também é possível incluir habilidades relacionadas a práticas sustentáveis, como explicar, com ilustrações, formas adequadas de descarte dos resíduos domésticos.</w:t>
            </w:r>
          </w:p>
          <w:p w:rsidR="00A73106" w:rsidRPr="00606E59" w:rsidRDefault="00A73106" w:rsidP="007B2649">
            <w:pPr>
              <w:jc w:val="both"/>
              <w:rPr>
                <w:rFonts w:ascii="Arial" w:hAnsi="Arial" w:cs="Arial"/>
                <w:sz w:val="20"/>
                <w:szCs w:val="20"/>
              </w:rPr>
            </w:pPr>
          </w:p>
        </w:tc>
      </w:tr>
      <w:tr w:rsidR="00A73106" w:rsidRPr="00606E59" w:rsidTr="00A73106">
        <w:trPr>
          <w:jc w:val="center"/>
        </w:trPr>
        <w:tc>
          <w:tcPr>
            <w:tcW w:w="2693" w:type="dxa"/>
          </w:tcPr>
          <w:p w:rsidR="00A73106" w:rsidRPr="00606E59" w:rsidRDefault="00A73106" w:rsidP="007B2649">
            <w:pPr>
              <w:jc w:val="both"/>
              <w:rPr>
                <w:rFonts w:ascii="Arial" w:hAnsi="Arial" w:cs="Arial"/>
                <w:sz w:val="20"/>
                <w:szCs w:val="20"/>
              </w:rPr>
            </w:pPr>
            <w:r w:rsidRPr="00606E59">
              <w:rPr>
                <w:rFonts w:ascii="Arial" w:hAnsi="Arial" w:cs="Arial"/>
                <w:sz w:val="20"/>
                <w:szCs w:val="20"/>
              </w:rPr>
              <w:t>Vida e evolução</w:t>
            </w:r>
          </w:p>
          <w:p w:rsidR="00A73106" w:rsidRPr="00606E59" w:rsidRDefault="00A73106" w:rsidP="007B2649">
            <w:pPr>
              <w:jc w:val="both"/>
              <w:rPr>
                <w:rFonts w:ascii="Arial" w:hAnsi="Arial" w:cs="Arial"/>
                <w:sz w:val="20"/>
                <w:szCs w:val="20"/>
              </w:rPr>
            </w:pPr>
          </w:p>
        </w:tc>
        <w:tc>
          <w:tcPr>
            <w:tcW w:w="2025" w:type="dxa"/>
          </w:tcPr>
          <w:p w:rsidR="00A73106" w:rsidRPr="00606E59" w:rsidRDefault="00A73106" w:rsidP="007B2649">
            <w:pPr>
              <w:jc w:val="both"/>
              <w:rPr>
                <w:rFonts w:ascii="Arial" w:hAnsi="Arial" w:cs="Arial"/>
                <w:sz w:val="20"/>
                <w:szCs w:val="20"/>
              </w:rPr>
            </w:pPr>
            <w:r w:rsidRPr="00606E59">
              <w:rPr>
                <w:rFonts w:ascii="Arial" w:hAnsi="Arial" w:cs="Arial"/>
                <w:sz w:val="20"/>
                <w:szCs w:val="20"/>
              </w:rPr>
              <w:t>Corpo humano</w:t>
            </w:r>
            <w:r w:rsidRPr="00606E59">
              <w:rPr>
                <w:rFonts w:ascii="Arial" w:hAnsi="Arial" w:cs="Arial"/>
                <w:sz w:val="20"/>
                <w:szCs w:val="20"/>
              </w:rPr>
              <w:br/>
              <w:t>Respeito à diversidade</w:t>
            </w:r>
          </w:p>
          <w:p w:rsidR="00A73106" w:rsidRPr="00606E59" w:rsidRDefault="00A73106" w:rsidP="007B2649">
            <w:pPr>
              <w:jc w:val="both"/>
              <w:rPr>
                <w:rFonts w:ascii="Arial" w:hAnsi="Arial" w:cs="Arial"/>
                <w:sz w:val="20"/>
                <w:szCs w:val="20"/>
              </w:rPr>
            </w:pPr>
          </w:p>
        </w:tc>
        <w:tc>
          <w:tcPr>
            <w:tcW w:w="4678" w:type="dxa"/>
          </w:tcPr>
          <w:p w:rsidR="00A73106" w:rsidRPr="00606E59" w:rsidRDefault="00A73106" w:rsidP="007B2649">
            <w:pPr>
              <w:jc w:val="both"/>
              <w:rPr>
                <w:rFonts w:ascii="Arial" w:hAnsi="Arial" w:cs="Arial"/>
                <w:sz w:val="20"/>
                <w:szCs w:val="20"/>
              </w:rPr>
            </w:pPr>
            <w:r w:rsidRPr="00606E59">
              <w:rPr>
                <w:rFonts w:ascii="Arial" w:hAnsi="Arial" w:cs="Arial"/>
                <w:sz w:val="20"/>
                <w:szCs w:val="20"/>
              </w:rPr>
              <w:t>(EF01CI02) Localizar, nomear e representar graficamente (por meio de desenhos) partes do corpo humano e explicar suas funções.</w:t>
            </w:r>
          </w:p>
          <w:p w:rsidR="00A73106" w:rsidRPr="00606E59" w:rsidRDefault="00A73106" w:rsidP="007B2649">
            <w:pPr>
              <w:jc w:val="both"/>
              <w:rPr>
                <w:rFonts w:ascii="Arial" w:hAnsi="Arial" w:cs="Arial"/>
                <w:sz w:val="20"/>
                <w:szCs w:val="20"/>
              </w:rPr>
            </w:pPr>
            <w:r w:rsidRPr="00606E59">
              <w:rPr>
                <w:rFonts w:ascii="Arial" w:hAnsi="Arial" w:cs="Arial"/>
                <w:sz w:val="20"/>
                <w:szCs w:val="20"/>
              </w:rPr>
              <w:t>(EF01CI02RS-1) Identificar as partes do corpo humano,</w:t>
            </w:r>
          </w:p>
          <w:p w:rsidR="00A73106" w:rsidRPr="00606E59" w:rsidRDefault="00A73106" w:rsidP="007B2649">
            <w:pPr>
              <w:jc w:val="both"/>
              <w:rPr>
                <w:rFonts w:ascii="Arial" w:hAnsi="Arial" w:cs="Arial"/>
                <w:sz w:val="20"/>
                <w:szCs w:val="20"/>
              </w:rPr>
            </w:pPr>
            <w:r w:rsidRPr="00606E59">
              <w:rPr>
                <w:rFonts w:ascii="Arial" w:hAnsi="Arial" w:cs="Arial"/>
                <w:sz w:val="20"/>
                <w:szCs w:val="20"/>
              </w:rPr>
              <w:t>(EF01CI02RS-2) Reconhecer</w:t>
            </w:r>
            <w:r>
              <w:rPr>
                <w:rFonts w:ascii="Arial" w:hAnsi="Arial" w:cs="Arial"/>
                <w:sz w:val="20"/>
                <w:szCs w:val="20"/>
              </w:rPr>
              <w:t xml:space="preserve"> </w:t>
            </w:r>
            <w:r w:rsidRPr="00606E59">
              <w:rPr>
                <w:rFonts w:ascii="Arial" w:hAnsi="Arial" w:cs="Arial"/>
                <w:sz w:val="20"/>
                <w:szCs w:val="20"/>
              </w:rPr>
              <w:t>as funções de cada parte do</w:t>
            </w:r>
            <w:r>
              <w:rPr>
                <w:rFonts w:ascii="Arial" w:hAnsi="Arial" w:cs="Arial"/>
                <w:sz w:val="20"/>
                <w:szCs w:val="20"/>
              </w:rPr>
              <w:t xml:space="preserve"> </w:t>
            </w:r>
            <w:r w:rsidRPr="00606E59">
              <w:rPr>
                <w:rFonts w:ascii="Arial" w:hAnsi="Arial" w:cs="Arial"/>
                <w:sz w:val="20"/>
                <w:szCs w:val="20"/>
              </w:rPr>
              <w:t>corpo humano,</w:t>
            </w:r>
          </w:p>
          <w:p w:rsidR="00A73106" w:rsidRPr="00606E59" w:rsidRDefault="00A73106" w:rsidP="007B2649">
            <w:pPr>
              <w:jc w:val="both"/>
              <w:rPr>
                <w:rFonts w:ascii="Arial" w:hAnsi="Arial" w:cs="Arial"/>
                <w:sz w:val="20"/>
                <w:szCs w:val="20"/>
              </w:rPr>
            </w:pPr>
            <w:r w:rsidRPr="00606E59">
              <w:rPr>
                <w:rFonts w:ascii="Arial" w:hAnsi="Arial" w:cs="Arial"/>
                <w:sz w:val="20"/>
                <w:szCs w:val="20"/>
              </w:rPr>
              <w:t>(EF01CI02RS-3) Representar</w:t>
            </w:r>
            <w:r>
              <w:rPr>
                <w:rFonts w:ascii="Arial" w:hAnsi="Arial" w:cs="Arial"/>
                <w:sz w:val="20"/>
                <w:szCs w:val="20"/>
              </w:rPr>
              <w:t xml:space="preserve"> </w:t>
            </w:r>
            <w:r w:rsidRPr="00606E59">
              <w:rPr>
                <w:rFonts w:ascii="Arial" w:hAnsi="Arial" w:cs="Arial"/>
                <w:sz w:val="20"/>
                <w:szCs w:val="20"/>
              </w:rPr>
              <w:t>o corpo humano através de</w:t>
            </w:r>
            <w:r>
              <w:rPr>
                <w:rFonts w:ascii="Arial" w:hAnsi="Arial" w:cs="Arial"/>
                <w:sz w:val="20"/>
                <w:szCs w:val="20"/>
              </w:rPr>
              <w:t xml:space="preserve"> </w:t>
            </w:r>
            <w:r w:rsidRPr="00606E59">
              <w:rPr>
                <w:rFonts w:ascii="Arial" w:hAnsi="Arial" w:cs="Arial"/>
                <w:sz w:val="20"/>
                <w:szCs w:val="20"/>
              </w:rPr>
              <w:t xml:space="preserve">desenho, as partes do </w:t>
            </w:r>
            <w:proofErr w:type="gramStart"/>
            <w:r w:rsidRPr="00606E59">
              <w:rPr>
                <w:rFonts w:ascii="Arial" w:hAnsi="Arial" w:cs="Arial"/>
                <w:sz w:val="20"/>
                <w:szCs w:val="20"/>
              </w:rPr>
              <w:t>corpo</w:t>
            </w:r>
            <w:proofErr w:type="gramEnd"/>
          </w:p>
          <w:p w:rsidR="00A73106" w:rsidRPr="00606E59" w:rsidRDefault="00A73106" w:rsidP="007B2649">
            <w:pPr>
              <w:jc w:val="both"/>
              <w:rPr>
                <w:rFonts w:ascii="Arial" w:hAnsi="Arial" w:cs="Arial"/>
                <w:sz w:val="20"/>
                <w:szCs w:val="20"/>
              </w:rPr>
            </w:pPr>
            <w:proofErr w:type="gramStart"/>
            <w:r w:rsidRPr="00606E59">
              <w:rPr>
                <w:rFonts w:ascii="Arial" w:hAnsi="Arial" w:cs="Arial"/>
                <w:sz w:val="20"/>
                <w:szCs w:val="20"/>
              </w:rPr>
              <w:t>e</w:t>
            </w:r>
            <w:proofErr w:type="gramEnd"/>
            <w:r w:rsidRPr="00606E59">
              <w:rPr>
                <w:rFonts w:ascii="Arial" w:hAnsi="Arial" w:cs="Arial"/>
                <w:sz w:val="20"/>
                <w:szCs w:val="20"/>
              </w:rPr>
              <w:t xml:space="preserve"> suas características.</w:t>
            </w:r>
          </w:p>
          <w:p w:rsidR="00A73106" w:rsidRPr="00606E59" w:rsidRDefault="00A73106" w:rsidP="007B2649">
            <w:pPr>
              <w:jc w:val="both"/>
              <w:rPr>
                <w:rFonts w:ascii="Arial" w:hAnsi="Arial" w:cs="Arial"/>
                <w:sz w:val="20"/>
                <w:szCs w:val="20"/>
              </w:rPr>
            </w:pPr>
            <w:r w:rsidRPr="00606E59">
              <w:rPr>
                <w:rFonts w:ascii="Arial" w:hAnsi="Arial" w:cs="Arial"/>
                <w:sz w:val="20"/>
                <w:szCs w:val="20"/>
              </w:rPr>
              <w:lastRenderedPageBreak/>
              <w:t>(EF01CI02RS-4) Reconhecer</w:t>
            </w:r>
            <w:r>
              <w:rPr>
                <w:rFonts w:ascii="Arial" w:hAnsi="Arial" w:cs="Arial"/>
                <w:sz w:val="20"/>
                <w:szCs w:val="20"/>
              </w:rPr>
              <w:t xml:space="preserve"> </w:t>
            </w:r>
            <w:r w:rsidRPr="00606E59">
              <w:rPr>
                <w:rFonts w:ascii="Arial" w:hAnsi="Arial" w:cs="Arial"/>
                <w:sz w:val="20"/>
                <w:szCs w:val="20"/>
              </w:rPr>
              <w:t>o corpo humano através de</w:t>
            </w:r>
            <w:r>
              <w:rPr>
                <w:rFonts w:ascii="Arial" w:hAnsi="Arial" w:cs="Arial"/>
                <w:sz w:val="20"/>
                <w:szCs w:val="20"/>
              </w:rPr>
              <w:t xml:space="preserve"> </w:t>
            </w:r>
            <w:r w:rsidRPr="00606E59">
              <w:rPr>
                <w:rFonts w:ascii="Arial" w:hAnsi="Arial" w:cs="Arial"/>
                <w:sz w:val="20"/>
                <w:szCs w:val="20"/>
              </w:rPr>
              <w:t>diferentes culturas, pinturas,</w:t>
            </w:r>
          </w:p>
          <w:p w:rsidR="00A73106" w:rsidRPr="00606E59" w:rsidRDefault="00A73106" w:rsidP="007B2649">
            <w:pPr>
              <w:jc w:val="both"/>
              <w:rPr>
                <w:rFonts w:ascii="Arial" w:hAnsi="Arial" w:cs="Arial"/>
                <w:sz w:val="20"/>
                <w:szCs w:val="20"/>
              </w:rPr>
            </w:pPr>
            <w:proofErr w:type="gramStart"/>
            <w:r w:rsidRPr="00606E59">
              <w:rPr>
                <w:rFonts w:ascii="Arial" w:hAnsi="Arial" w:cs="Arial"/>
                <w:sz w:val="20"/>
                <w:szCs w:val="20"/>
              </w:rPr>
              <w:t>fotografia</w:t>
            </w:r>
            <w:proofErr w:type="gramEnd"/>
            <w:r w:rsidRPr="00606E59">
              <w:rPr>
                <w:rFonts w:ascii="Arial" w:hAnsi="Arial" w:cs="Arial"/>
                <w:sz w:val="20"/>
                <w:szCs w:val="20"/>
              </w:rPr>
              <w:t xml:space="preserve"> etc.</w:t>
            </w:r>
          </w:p>
          <w:p w:rsidR="00A73106" w:rsidRPr="00606E59" w:rsidRDefault="00A73106" w:rsidP="00A91143">
            <w:pPr>
              <w:pStyle w:val="PargrafodaLista"/>
              <w:autoSpaceDE w:val="0"/>
              <w:autoSpaceDN w:val="0"/>
              <w:adjustRightInd w:val="0"/>
              <w:ind w:left="313"/>
              <w:jc w:val="both"/>
              <w:rPr>
                <w:rFonts w:ascii="Arial" w:hAnsi="Arial" w:cs="Arial"/>
                <w:sz w:val="20"/>
                <w:szCs w:val="20"/>
              </w:rPr>
            </w:pPr>
          </w:p>
        </w:tc>
        <w:tc>
          <w:tcPr>
            <w:tcW w:w="6367" w:type="dxa"/>
          </w:tcPr>
          <w:p w:rsidR="00A73106" w:rsidRPr="00606E59" w:rsidRDefault="00A73106" w:rsidP="007B2649">
            <w:pPr>
              <w:jc w:val="both"/>
              <w:rPr>
                <w:rFonts w:ascii="Arial" w:hAnsi="Arial" w:cs="Arial"/>
                <w:sz w:val="20"/>
                <w:szCs w:val="20"/>
              </w:rPr>
            </w:pPr>
            <w:r w:rsidRPr="00606E59">
              <w:rPr>
                <w:rFonts w:ascii="Arial" w:hAnsi="Arial" w:cs="Arial"/>
                <w:sz w:val="20"/>
                <w:szCs w:val="20"/>
              </w:rPr>
              <w:lastRenderedPageBreak/>
              <w:t xml:space="preserve">Localizar, nomear e representar </w:t>
            </w:r>
            <w:proofErr w:type="gramStart"/>
            <w:r w:rsidRPr="00606E59">
              <w:rPr>
                <w:rFonts w:ascii="Arial" w:hAnsi="Arial" w:cs="Arial"/>
                <w:sz w:val="20"/>
                <w:szCs w:val="20"/>
              </w:rPr>
              <w:t>constituem-se</w:t>
            </w:r>
            <w:proofErr w:type="gramEnd"/>
            <w:r w:rsidRPr="00606E59">
              <w:rPr>
                <w:rFonts w:ascii="Arial" w:hAnsi="Arial" w:cs="Arial"/>
                <w:sz w:val="20"/>
                <w:szCs w:val="20"/>
              </w:rPr>
              <w:t>, nesta habilidade, de procedimentos que contribuem para a construção de uma representação do corpo humano. Isso envolve identificar e reconhecer as partes do corpo, como a cabeça, o tronco, os membros e suas partes, as mãos, os pés, os olhos, a boca e o nariz — ilustrar e localizar no modelo, além de descrever suas respectivas funções.</w:t>
            </w:r>
          </w:p>
          <w:p w:rsidR="00A73106" w:rsidRPr="00606E59" w:rsidRDefault="00A73106" w:rsidP="007B2649">
            <w:pPr>
              <w:jc w:val="both"/>
              <w:rPr>
                <w:rFonts w:ascii="Arial" w:hAnsi="Arial" w:cs="Arial"/>
                <w:sz w:val="20"/>
                <w:szCs w:val="20"/>
              </w:rPr>
            </w:pPr>
            <w:r w:rsidRPr="00606E59">
              <w:rPr>
                <w:rFonts w:ascii="Arial" w:hAnsi="Arial" w:cs="Arial"/>
                <w:sz w:val="20"/>
                <w:szCs w:val="20"/>
              </w:rPr>
              <w:t xml:space="preserve">Na elaboração do currículo, é possível detalhar habilidades relativas à investigação, </w:t>
            </w:r>
            <w:proofErr w:type="gramStart"/>
            <w:r w:rsidRPr="00606E59">
              <w:rPr>
                <w:rFonts w:ascii="Arial" w:hAnsi="Arial" w:cs="Arial"/>
                <w:sz w:val="20"/>
                <w:szCs w:val="20"/>
              </w:rPr>
              <w:t>como ,</w:t>
            </w:r>
            <w:proofErr w:type="gramEnd"/>
            <w:r w:rsidRPr="00606E59">
              <w:rPr>
                <w:rFonts w:ascii="Arial" w:hAnsi="Arial" w:cs="Arial"/>
                <w:sz w:val="20"/>
                <w:szCs w:val="20"/>
              </w:rPr>
              <w:t xml:space="preserve"> por exemplo, o aluno descrever as partes que compõem o corpo humano, e ressaltar características como cor da </w:t>
            </w:r>
            <w:r w:rsidRPr="00606E59">
              <w:rPr>
                <w:rFonts w:ascii="Arial" w:hAnsi="Arial" w:cs="Arial"/>
                <w:sz w:val="20"/>
                <w:szCs w:val="20"/>
              </w:rPr>
              <w:lastRenderedPageBreak/>
              <w:t>pele, dos olhos, do cabelo, altura e tipo físico. Assim, a habilidade pode ser explicitada, de forma desmembrada, por meio de aprendizagens como: identificar as partes do corpo, representar o corpo humano com um desenho ou modelo tridimensional por meio de materiais e relatar as funções de cada parte. Pode-se complementar o desenvolvimento da habilidade por meio do reconhecimento do corpo em outros modelos representativos da cultura local, como bonecos, pinturas, fotografias, entre outros.</w:t>
            </w:r>
          </w:p>
          <w:p w:rsidR="00A73106" w:rsidRPr="00606E59" w:rsidRDefault="00A73106" w:rsidP="007B2649">
            <w:pPr>
              <w:jc w:val="both"/>
              <w:rPr>
                <w:rFonts w:ascii="Arial" w:hAnsi="Arial" w:cs="Arial"/>
                <w:sz w:val="20"/>
                <w:szCs w:val="20"/>
              </w:rPr>
            </w:pPr>
          </w:p>
        </w:tc>
      </w:tr>
      <w:tr w:rsidR="00A73106" w:rsidRPr="00606E59" w:rsidTr="00A73106">
        <w:trPr>
          <w:jc w:val="center"/>
        </w:trPr>
        <w:tc>
          <w:tcPr>
            <w:tcW w:w="2693" w:type="dxa"/>
          </w:tcPr>
          <w:p w:rsidR="00A73106" w:rsidRPr="00606E59" w:rsidRDefault="00A73106" w:rsidP="007B2649">
            <w:pPr>
              <w:jc w:val="both"/>
              <w:rPr>
                <w:rFonts w:ascii="Arial" w:hAnsi="Arial" w:cs="Arial"/>
                <w:sz w:val="20"/>
                <w:szCs w:val="20"/>
              </w:rPr>
            </w:pPr>
            <w:r w:rsidRPr="00606E59">
              <w:rPr>
                <w:rFonts w:ascii="Arial" w:hAnsi="Arial" w:cs="Arial"/>
                <w:sz w:val="20"/>
                <w:szCs w:val="20"/>
              </w:rPr>
              <w:lastRenderedPageBreak/>
              <w:t>Vida e evolução</w:t>
            </w:r>
          </w:p>
          <w:p w:rsidR="00A73106" w:rsidRPr="00606E59" w:rsidRDefault="00A73106" w:rsidP="007B2649">
            <w:pPr>
              <w:jc w:val="both"/>
              <w:rPr>
                <w:rFonts w:ascii="Arial" w:hAnsi="Arial" w:cs="Arial"/>
                <w:sz w:val="20"/>
                <w:szCs w:val="20"/>
              </w:rPr>
            </w:pPr>
          </w:p>
        </w:tc>
        <w:tc>
          <w:tcPr>
            <w:tcW w:w="2025" w:type="dxa"/>
          </w:tcPr>
          <w:p w:rsidR="00A73106" w:rsidRPr="00606E59" w:rsidRDefault="00A73106" w:rsidP="007B2649">
            <w:pPr>
              <w:jc w:val="both"/>
              <w:rPr>
                <w:rFonts w:ascii="Arial" w:hAnsi="Arial" w:cs="Arial"/>
                <w:sz w:val="20"/>
                <w:szCs w:val="20"/>
              </w:rPr>
            </w:pPr>
            <w:r w:rsidRPr="00606E59">
              <w:rPr>
                <w:rFonts w:ascii="Arial" w:hAnsi="Arial" w:cs="Arial"/>
                <w:sz w:val="20"/>
                <w:szCs w:val="20"/>
              </w:rPr>
              <w:t>Corpo humano</w:t>
            </w:r>
            <w:r w:rsidRPr="00606E59">
              <w:rPr>
                <w:rFonts w:ascii="Arial" w:hAnsi="Arial" w:cs="Arial"/>
                <w:sz w:val="20"/>
                <w:szCs w:val="20"/>
              </w:rPr>
              <w:br/>
              <w:t>Respeito à diversidade</w:t>
            </w:r>
          </w:p>
          <w:p w:rsidR="00A73106" w:rsidRPr="00606E59" w:rsidRDefault="00A73106" w:rsidP="007B2649">
            <w:pPr>
              <w:jc w:val="both"/>
              <w:rPr>
                <w:rFonts w:ascii="Arial" w:hAnsi="Arial" w:cs="Arial"/>
                <w:sz w:val="20"/>
                <w:szCs w:val="20"/>
              </w:rPr>
            </w:pPr>
          </w:p>
        </w:tc>
        <w:tc>
          <w:tcPr>
            <w:tcW w:w="4678" w:type="dxa"/>
          </w:tcPr>
          <w:p w:rsidR="00A73106" w:rsidRPr="00606E59" w:rsidRDefault="00A73106" w:rsidP="007B2649">
            <w:pPr>
              <w:jc w:val="both"/>
              <w:rPr>
                <w:rFonts w:ascii="Arial" w:hAnsi="Arial" w:cs="Arial"/>
                <w:sz w:val="20"/>
                <w:szCs w:val="20"/>
              </w:rPr>
            </w:pPr>
            <w:r w:rsidRPr="00606E59">
              <w:rPr>
                <w:rFonts w:ascii="Arial" w:hAnsi="Arial" w:cs="Arial"/>
                <w:sz w:val="20"/>
                <w:szCs w:val="20"/>
              </w:rPr>
              <w:t>(EF01CI03) Discutir as razões pelas quais os hábitos de higiene do corpo (lavar as mãos antes de comer, escovar os dentes, limpar os olhos, o nariz e as orelhas etc.) são necessários para a manutenção da saúde.</w:t>
            </w:r>
          </w:p>
          <w:p w:rsidR="00A73106" w:rsidRPr="00606E59" w:rsidRDefault="00A73106" w:rsidP="007B2649">
            <w:pPr>
              <w:jc w:val="both"/>
              <w:rPr>
                <w:rFonts w:ascii="Arial" w:hAnsi="Arial" w:cs="Arial"/>
                <w:sz w:val="20"/>
                <w:szCs w:val="20"/>
              </w:rPr>
            </w:pPr>
            <w:r w:rsidRPr="00606E59">
              <w:rPr>
                <w:rFonts w:ascii="Arial" w:hAnsi="Arial" w:cs="Arial"/>
                <w:sz w:val="20"/>
                <w:szCs w:val="20"/>
              </w:rPr>
              <w:t>(EF01CI03RS-1) Investigar os hábitos cotidianos de higiene de cada aluno.</w:t>
            </w:r>
          </w:p>
          <w:p w:rsidR="00A73106" w:rsidRPr="00606E59" w:rsidRDefault="00A73106" w:rsidP="007B2649">
            <w:pPr>
              <w:jc w:val="both"/>
              <w:rPr>
                <w:rFonts w:ascii="Arial" w:hAnsi="Arial" w:cs="Arial"/>
                <w:sz w:val="20"/>
                <w:szCs w:val="20"/>
              </w:rPr>
            </w:pPr>
            <w:r w:rsidRPr="00606E59">
              <w:rPr>
                <w:rFonts w:ascii="Arial" w:hAnsi="Arial" w:cs="Arial"/>
                <w:sz w:val="20"/>
                <w:szCs w:val="20"/>
              </w:rPr>
              <w:t>(EF01CI03RS-2) Identificar os hábitos de higiene necessários no cotidiano.</w:t>
            </w:r>
          </w:p>
          <w:p w:rsidR="00A73106" w:rsidRPr="00606E59" w:rsidRDefault="00A73106" w:rsidP="007B2649">
            <w:pPr>
              <w:jc w:val="both"/>
              <w:rPr>
                <w:rFonts w:ascii="Arial" w:hAnsi="Arial" w:cs="Arial"/>
                <w:sz w:val="20"/>
                <w:szCs w:val="20"/>
              </w:rPr>
            </w:pPr>
            <w:r w:rsidRPr="00606E59">
              <w:rPr>
                <w:rFonts w:ascii="Arial" w:hAnsi="Arial" w:cs="Arial"/>
                <w:sz w:val="20"/>
                <w:szCs w:val="20"/>
              </w:rPr>
              <w:t>(EF01CI03RS-3)</w:t>
            </w:r>
            <w:r>
              <w:rPr>
                <w:rFonts w:ascii="Arial" w:hAnsi="Arial" w:cs="Arial"/>
                <w:sz w:val="20"/>
                <w:szCs w:val="20"/>
              </w:rPr>
              <w:t xml:space="preserve"> </w:t>
            </w:r>
            <w:r w:rsidRPr="00606E59">
              <w:rPr>
                <w:rFonts w:ascii="Arial" w:hAnsi="Arial" w:cs="Arial"/>
                <w:sz w:val="20"/>
                <w:szCs w:val="20"/>
              </w:rPr>
              <w:t>Compreender que a falta de</w:t>
            </w:r>
          </w:p>
          <w:p w:rsidR="00A73106" w:rsidRPr="00606E59" w:rsidRDefault="00A73106" w:rsidP="007B2649">
            <w:pPr>
              <w:jc w:val="both"/>
              <w:rPr>
                <w:rFonts w:ascii="Arial" w:hAnsi="Arial" w:cs="Arial"/>
                <w:sz w:val="20"/>
                <w:szCs w:val="20"/>
              </w:rPr>
            </w:pPr>
            <w:proofErr w:type="gramStart"/>
            <w:r w:rsidRPr="00606E59">
              <w:rPr>
                <w:rFonts w:ascii="Arial" w:hAnsi="Arial" w:cs="Arial"/>
                <w:sz w:val="20"/>
                <w:szCs w:val="20"/>
              </w:rPr>
              <w:t>higiene</w:t>
            </w:r>
            <w:proofErr w:type="gramEnd"/>
            <w:r w:rsidRPr="00606E59">
              <w:rPr>
                <w:rFonts w:ascii="Arial" w:hAnsi="Arial" w:cs="Arial"/>
                <w:sz w:val="20"/>
                <w:szCs w:val="20"/>
              </w:rPr>
              <w:t xml:space="preserve"> pode causar doenças.</w:t>
            </w:r>
          </w:p>
          <w:p w:rsidR="00A73106" w:rsidRPr="00606E59" w:rsidRDefault="00A73106" w:rsidP="007B2649">
            <w:pPr>
              <w:jc w:val="both"/>
              <w:rPr>
                <w:rFonts w:ascii="Arial" w:hAnsi="Arial" w:cs="Arial"/>
                <w:sz w:val="20"/>
                <w:szCs w:val="20"/>
              </w:rPr>
            </w:pPr>
          </w:p>
          <w:p w:rsidR="00A73106" w:rsidRPr="00606E59" w:rsidRDefault="00A73106" w:rsidP="007B2649">
            <w:pPr>
              <w:jc w:val="both"/>
              <w:rPr>
                <w:rFonts w:ascii="Arial" w:hAnsi="Arial" w:cs="Arial"/>
                <w:sz w:val="20"/>
                <w:szCs w:val="20"/>
              </w:rPr>
            </w:pPr>
            <w:r w:rsidRPr="00606E59">
              <w:rPr>
                <w:rFonts w:ascii="Arial" w:hAnsi="Arial" w:cs="Arial"/>
                <w:sz w:val="20"/>
                <w:szCs w:val="20"/>
              </w:rPr>
              <w:t>(EF01CI03RS-4)</w:t>
            </w:r>
            <w:r>
              <w:rPr>
                <w:rFonts w:ascii="Arial" w:hAnsi="Arial" w:cs="Arial"/>
                <w:sz w:val="20"/>
                <w:szCs w:val="20"/>
              </w:rPr>
              <w:t xml:space="preserve"> </w:t>
            </w:r>
            <w:r w:rsidRPr="00606E59">
              <w:rPr>
                <w:rFonts w:ascii="Arial" w:hAnsi="Arial" w:cs="Arial"/>
                <w:sz w:val="20"/>
                <w:szCs w:val="20"/>
              </w:rPr>
              <w:t>Compreender os cuidados que devemos ter com a ingestão e manuseio dos alimentos.</w:t>
            </w:r>
          </w:p>
          <w:p w:rsidR="00A73106" w:rsidRPr="00606E59" w:rsidRDefault="00A73106" w:rsidP="007B2649">
            <w:pPr>
              <w:jc w:val="both"/>
              <w:rPr>
                <w:rFonts w:ascii="Arial" w:hAnsi="Arial" w:cs="Arial"/>
                <w:sz w:val="20"/>
                <w:szCs w:val="20"/>
              </w:rPr>
            </w:pPr>
            <w:r w:rsidRPr="00606E59">
              <w:rPr>
                <w:rFonts w:ascii="Arial" w:hAnsi="Arial" w:cs="Arial"/>
                <w:sz w:val="20"/>
                <w:szCs w:val="20"/>
              </w:rPr>
              <w:t>(EF01CI03RS-5) Identificar os cuidados com a saúde, higiene, alimentação e vacinação.</w:t>
            </w:r>
          </w:p>
          <w:p w:rsidR="00A91143" w:rsidRDefault="00A73106" w:rsidP="00A91143">
            <w:pPr>
              <w:jc w:val="both"/>
              <w:rPr>
                <w:rFonts w:ascii="Arial" w:hAnsi="Arial" w:cs="Arial"/>
                <w:sz w:val="20"/>
                <w:szCs w:val="20"/>
              </w:rPr>
            </w:pPr>
            <w:r w:rsidRPr="00606E59">
              <w:rPr>
                <w:rFonts w:ascii="Arial" w:hAnsi="Arial" w:cs="Arial"/>
                <w:sz w:val="20"/>
                <w:szCs w:val="20"/>
              </w:rPr>
              <w:t>(EF01CI03RS-6) Discutir a importância de uma dieta saudável para o bom funcionamento do corpo e saúde.</w:t>
            </w:r>
          </w:p>
          <w:p w:rsidR="00A73106" w:rsidRPr="00A91143" w:rsidRDefault="00A91143" w:rsidP="00A91143">
            <w:pPr>
              <w:jc w:val="both"/>
              <w:rPr>
                <w:rFonts w:ascii="Arial" w:hAnsi="Arial" w:cs="Arial"/>
                <w:sz w:val="20"/>
                <w:szCs w:val="20"/>
              </w:rPr>
            </w:pPr>
            <w:r w:rsidRPr="00606E59">
              <w:rPr>
                <w:rFonts w:ascii="Arial" w:hAnsi="Arial" w:cs="Arial"/>
                <w:sz w:val="20"/>
                <w:szCs w:val="20"/>
              </w:rPr>
              <w:t>(EF01CI03</w:t>
            </w:r>
            <w:r>
              <w:rPr>
                <w:rFonts w:ascii="Arial" w:hAnsi="Arial" w:cs="Arial"/>
                <w:sz w:val="20"/>
                <w:szCs w:val="20"/>
              </w:rPr>
              <w:t>NP-1</w:t>
            </w:r>
            <w:r w:rsidRPr="00606E59">
              <w:rPr>
                <w:rFonts w:ascii="Arial" w:hAnsi="Arial" w:cs="Arial"/>
                <w:sz w:val="20"/>
                <w:szCs w:val="20"/>
              </w:rPr>
              <w:t xml:space="preserve">) </w:t>
            </w:r>
            <w:r w:rsidR="00A73106" w:rsidRPr="00606E59">
              <w:rPr>
                <w:rFonts w:ascii="Arial" w:eastAsia="Microsoft YaHei" w:hAnsi="Arial" w:cs="Arial"/>
                <w:sz w:val="20"/>
                <w:szCs w:val="20"/>
              </w:rPr>
              <w:t>Adotar e desenvolver hábitos de higiene pessoal.</w:t>
            </w:r>
          </w:p>
          <w:p w:rsidR="00A73106" w:rsidRPr="00606E59" w:rsidRDefault="00A73106" w:rsidP="007B2649">
            <w:pPr>
              <w:jc w:val="both"/>
              <w:rPr>
                <w:rFonts w:ascii="Arial" w:hAnsi="Arial" w:cs="Arial"/>
                <w:sz w:val="20"/>
                <w:szCs w:val="20"/>
              </w:rPr>
            </w:pPr>
          </w:p>
        </w:tc>
        <w:tc>
          <w:tcPr>
            <w:tcW w:w="6367" w:type="dxa"/>
          </w:tcPr>
          <w:p w:rsidR="00A73106" w:rsidRPr="00606E59" w:rsidRDefault="00A73106" w:rsidP="007B2649">
            <w:pPr>
              <w:jc w:val="both"/>
              <w:rPr>
                <w:rFonts w:ascii="Arial" w:hAnsi="Arial" w:cs="Arial"/>
                <w:sz w:val="20"/>
                <w:szCs w:val="20"/>
              </w:rPr>
            </w:pPr>
            <w:r w:rsidRPr="00606E59">
              <w:rPr>
                <w:rFonts w:ascii="Arial" w:hAnsi="Arial" w:cs="Arial"/>
                <w:sz w:val="20"/>
                <w:szCs w:val="20"/>
              </w:rPr>
              <w:t>Discutir, nesta habilidade, relaciona-se a estabelecer conexões entre os hábitos de cuidados individuais e a prevenção de doenças e manutenção da qualidade de vida. Isso envolve compreender o porquê de realizar esses hábitos, o que exige identificar, descrever e exemplificar, relacionando-os, por exemplo, com as doenças causadas por microrganismos, como a cárie, ou a interrupção de ciclos de transmissão</w:t>
            </w:r>
            <w:proofErr w:type="gramStart"/>
            <w:r w:rsidRPr="00606E59">
              <w:rPr>
                <w:rFonts w:ascii="Arial" w:hAnsi="Arial" w:cs="Arial"/>
                <w:sz w:val="20"/>
                <w:szCs w:val="20"/>
              </w:rPr>
              <w:t xml:space="preserve">  </w:t>
            </w:r>
            <w:proofErr w:type="gramEnd"/>
            <w:r w:rsidRPr="00606E59">
              <w:rPr>
                <w:rFonts w:ascii="Arial" w:hAnsi="Arial" w:cs="Arial"/>
                <w:sz w:val="20"/>
                <w:szCs w:val="20"/>
              </w:rPr>
              <w:t>de parasitas e de patologias contagiosas, como no caso da gripe.</w:t>
            </w:r>
          </w:p>
          <w:p w:rsidR="00A73106" w:rsidRPr="00606E59" w:rsidRDefault="00A73106" w:rsidP="007B2649">
            <w:pPr>
              <w:jc w:val="both"/>
              <w:rPr>
                <w:rFonts w:ascii="Arial" w:hAnsi="Arial" w:cs="Arial"/>
                <w:sz w:val="20"/>
                <w:szCs w:val="20"/>
              </w:rPr>
            </w:pPr>
            <w:r w:rsidRPr="00606E59">
              <w:rPr>
                <w:rFonts w:ascii="Arial" w:hAnsi="Arial" w:cs="Arial"/>
                <w:sz w:val="20"/>
                <w:szCs w:val="20"/>
              </w:rPr>
              <w:t>Na elaboração do currículo, pode-se explorar o desenvolvimento de habilidades como o reconhecimento dos hábitos cotidianos do aluno, identificando em quais deles a higiene está relacionada como ação preventiva ou como manutenção da qualidade de vida, de maneira a que compreendam que alguns hábitos proporcionam o contágio ou a proliferação de doenças. Ainda, é importante relacionar atitudes de prevenção a atividades do cotidiano, como andar descalço, ter contato com corpos d'água contaminados e comer alimentos não higienizados. Essa compreensão aprofunda o tema nos aspectos relacionados ao saneamento básico, como, por exemplo, nas questões relacionadas à potabilidade da água para o consumo. É importante destacar, também, o desenvolvimento de habilidades relativas à identificação dos hábitos de higiene que estão relacionados a comportamentos individuais que têm reflexo na saúde coletiva, uma vez que favorecem a disseminação de doenças no ambiente em que vivemos.</w:t>
            </w:r>
          </w:p>
          <w:p w:rsidR="00A73106" w:rsidRPr="00606E59" w:rsidRDefault="00A73106" w:rsidP="007B2649">
            <w:pPr>
              <w:jc w:val="both"/>
              <w:rPr>
                <w:rFonts w:ascii="Arial" w:hAnsi="Arial" w:cs="Arial"/>
                <w:sz w:val="20"/>
                <w:szCs w:val="20"/>
              </w:rPr>
            </w:pPr>
          </w:p>
        </w:tc>
      </w:tr>
      <w:tr w:rsidR="00A73106" w:rsidRPr="00606E59" w:rsidTr="00A73106">
        <w:trPr>
          <w:jc w:val="center"/>
        </w:trPr>
        <w:tc>
          <w:tcPr>
            <w:tcW w:w="2693" w:type="dxa"/>
          </w:tcPr>
          <w:p w:rsidR="00A73106" w:rsidRPr="00606E59" w:rsidRDefault="00A73106" w:rsidP="007B2649">
            <w:pPr>
              <w:jc w:val="both"/>
              <w:rPr>
                <w:rFonts w:ascii="Arial" w:hAnsi="Arial" w:cs="Arial"/>
                <w:sz w:val="20"/>
                <w:szCs w:val="20"/>
              </w:rPr>
            </w:pPr>
            <w:r w:rsidRPr="00606E59">
              <w:rPr>
                <w:rFonts w:ascii="Arial" w:hAnsi="Arial" w:cs="Arial"/>
                <w:sz w:val="20"/>
                <w:szCs w:val="20"/>
              </w:rPr>
              <w:t>Vida e evolução</w:t>
            </w:r>
          </w:p>
          <w:p w:rsidR="00A73106" w:rsidRPr="00606E59" w:rsidRDefault="00A73106" w:rsidP="007B2649">
            <w:pPr>
              <w:jc w:val="both"/>
              <w:rPr>
                <w:rFonts w:ascii="Arial" w:hAnsi="Arial" w:cs="Arial"/>
                <w:sz w:val="20"/>
                <w:szCs w:val="20"/>
              </w:rPr>
            </w:pPr>
          </w:p>
        </w:tc>
        <w:tc>
          <w:tcPr>
            <w:tcW w:w="2025" w:type="dxa"/>
          </w:tcPr>
          <w:p w:rsidR="00A73106" w:rsidRPr="00606E59" w:rsidRDefault="00A73106" w:rsidP="007B2649">
            <w:pPr>
              <w:jc w:val="both"/>
              <w:rPr>
                <w:rFonts w:ascii="Arial" w:hAnsi="Arial" w:cs="Arial"/>
                <w:sz w:val="20"/>
                <w:szCs w:val="20"/>
              </w:rPr>
            </w:pPr>
            <w:r w:rsidRPr="00606E59">
              <w:rPr>
                <w:rFonts w:ascii="Arial" w:hAnsi="Arial" w:cs="Arial"/>
                <w:sz w:val="20"/>
                <w:szCs w:val="20"/>
              </w:rPr>
              <w:t>Corpo humano</w:t>
            </w:r>
            <w:r w:rsidRPr="00606E59">
              <w:rPr>
                <w:rFonts w:ascii="Arial" w:hAnsi="Arial" w:cs="Arial"/>
                <w:sz w:val="20"/>
                <w:szCs w:val="20"/>
              </w:rPr>
              <w:br/>
              <w:t>Respeito à diversidade</w:t>
            </w:r>
          </w:p>
          <w:p w:rsidR="00A73106" w:rsidRPr="00606E59" w:rsidRDefault="00A73106" w:rsidP="007B2649">
            <w:pPr>
              <w:jc w:val="both"/>
              <w:rPr>
                <w:rFonts w:ascii="Arial" w:hAnsi="Arial" w:cs="Arial"/>
                <w:sz w:val="20"/>
                <w:szCs w:val="20"/>
              </w:rPr>
            </w:pPr>
          </w:p>
        </w:tc>
        <w:tc>
          <w:tcPr>
            <w:tcW w:w="4678" w:type="dxa"/>
          </w:tcPr>
          <w:p w:rsidR="00A73106" w:rsidRPr="00606E59" w:rsidRDefault="00A73106" w:rsidP="007B2649">
            <w:pPr>
              <w:jc w:val="both"/>
              <w:rPr>
                <w:rFonts w:ascii="Arial" w:hAnsi="Arial" w:cs="Arial"/>
                <w:sz w:val="20"/>
                <w:szCs w:val="20"/>
              </w:rPr>
            </w:pPr>
            <w:r w:rsidRPr="00606E59">
              <w:rPr>
                <w:rFonts w:ascii="Arial" w:hAnsi="Arial" w:cs="Arial"/>
                <w:sz w:val="20"/>
                <w:szCs w:val="20"/>
              </w:rPr>
              <w:t>(EF01CI04) Comparar características físicas entre os colegas, reconhecendo a diversidade e a importância da valorização, do acolhimento e do respeito às diferenças.</w:t>
            </w:r>
          </w:p>
          <w:p w:rsidR="00A73106" w:rsidRPr="00606E59" w:rsidRDefault="00A73106" w:rsidP="007B2649">
            <w:pPr>
              <w:jc w:val="both"/>
              <w:rPr>
                <w:rFonts w:ascii="Arial" w:hAnsi="Arial" w:cs="Arial"/>
                <w:sz w:val="20"/>
                <w:szCs w:val="20"/>
              </w:rPr>
            </w:pPr>
            <w:r w:rsidRPr="00606E59">
              <w:rPr>
                <w:rFonts w:ascii="Arial" w:hAnsi="Arial" w:cs="Arial"/>
                <w:sz w:val="20"/>
                <w:szCs w:val="20"/>
              </w:rPr>
              <w:lastRenderedPageBreak/>
              <w:t>(EF01CI04RS-1) Abordar as diferenças e a inclusão que encontramos na sociedade.</w:t>
            </w:r>
          </w:p>
          <w:p w:rsidR="00A73106" w:rsidRPr="00606E59" w:rsidRDefault="00A73106" w:rsidP="007B2649">
            <w:pPr>
              <w:jc w:val="both"/>
              <w:rPr>
                <w:rFonts w:ascii="Arial" w:hAnsi="Arial" w:cs="Arial"/>
                <w:sz w:val="20"/>
                <w:szCs w:val="20"/>
              </w:rPr>
            </w:pPr>
            <w:r w:rsidRPr="00606E59">
              <w:rPr>
                <w:rFonts w:ascii="Arial" w:hAnsi="Arial" w:cs="Arial"/>
                <w:sz w:val="20"/>
                <w:szCs w:val="20"/>
              </w:rPr>
              <w:t>(EF01CI04RS-2) Reconhecer as diferentes características físicas e culturais do ser humano.</w:t>
            </w:r>
          </w:p>
          <w:p w:rsidR="00A73106" w:rsidRPr="00606E59" w:rsidRDefault="00A73106" w:rsidP="007B2649">
            <w:pPr>
              <w:jc w:val="both"/>
              <w:rPr>
                <w:rFonts w:ascii="Arial" w:hAnsi="Arial" w:cs="Arial"/>
                <w:sz w:val="20"/>
                <w:szCs w:val="20"/>
              </w:rPr>
            </w:pPr>
            <w:r w:rsidRPr="00606E59">
              <w:rPr>
                <w:rFonts w:ascii="Arial" w:hAnsi="Arial" w:cs="Arial"/>
                <w:sz w:val="20"/>
                <w:szCs w:val="20"/>
              </w:rPr>
              <w:t>(EF01CI04RS-3</w:t>
            </w:r>
            <w:proofErr w:type="gramStart"/>
            <w:r w:rsidRPr="00606E59">
              <w:rPr>
                <w:rFonts w:ascii="Arial" w:hAnsi="Arial" w:cs="Arial"/>
                <w:sz w:val="20"/>
                <w:szCs w:val="20"/>
              </w:rPr>
              <w:t>)Compreender</w:t>
            </w:r>
            <w:proofErr w:type="gramEnd"/>
            <w:r w:rsidRPr="00606E59">
              <w:rPr>
                <w:rFonts w:ascii="Arial" w:hAnsi="Arial" w:cs="Arial"/>
                <w:sz w:val="20"/>
                <w:szCs w:val="20"/>
              </w:rPr>
              <w:t xml:space="preserve"> a importância</w:t>
            </w:r>
            <w:r>
              <w:rPr>
                <w:rFonts w:ascii="Arial" w:hAnsi="Arial" w:cs="Arial"/>
                <w:sz w:val="20"/>
                <w:szCs w:val="20"/>
              </w:rPr>
              <w:t xml:space="preserve"> </w:t>
            </w:r>
            <w:r w:rsidRPr="00606E59">
              <w:rPr>
                <w:rFonts w:ascii="Arial" w:hAnsi="Arial" w:cs="Arial"/>
                <w:sz w:val="20"/>
                <w:szCs w:val="20"/>
              </w:rPr>
              <w:t>do respeito à diversidade.</w:t>
            </w:r>
          </w:p>
          <w:p w:rsidR="00A73106" w:rsidRPr="00606E59" w:rsidRDefault="00A73106" w:rsidP="007B2649">
            <w:pPr>
              <w:jc w:val="both"/>
              <w:rPr>
                <w:rFonts w:ascii="Arial" w:hAnsi="Arial" w:cs="Arial"/>
                <w:sz w:val="20"/>
                <w:szCs w:val="20"/>
              </w:rPr>
            </w:pPr>
          </w:p>
        </w:tc>
        <w:tc>
          <w:tcPr>
            <w:tcW w:w="6367" w:type="dxa"/>
          </w:tcPr>
          <w:p w:rsidR="00A73106" w:rsidRPr="00606E59" w:rsidRDefault="00A73106" w:rsidP="007B2649">
            <w:pPr>
              <w:jc w:val="both"/>
              <w:rPr>
                <w:rFonts w:ascii="Arial" w:hAnsi="Arial" w:cs="Arial"/>
                <w:sz w:val="20"/>
                <w:szCs w:val="20"/>
              </w:rPr>
            </w:pPr>
            <w:r w:rsidRPr="00606E59">
              <w:rPr>
                <w:rFonts w:ascii="Arial" w:hAnsi="Arial" w:cs="Arial"/>
                <w:sz w:val="20"/>
                <w:szCs w:val="20"/>
              </w:rPr>
              <w:lastRenderedPageBreak/>
              <w:t xml:space="preserve">Comparar, nesta habilidade, está relacionado à identificação de características físicas, o que envolve reconhecer e descrever o corpo humano a partir de observações. Isso envolve exemplificar os aspectos fenotípicos relacionados à etnia ou traços característicos e </w:t>
            </w:r>
            <w:r w:rsidRPr="00606E59">
              <w:rPr>
                <w:rFonts w:ascii="Arial" w:hAnsi="Arial" w:cs="Arial"/>
                <w:sz w:val="20"/>
                <w:szCs w:val="20"/>
              </w:rPr>
              <w:lastRenderedPageBreak/>
              <w:t>individuais, de maneira a que o aluno constate a existência da diversidade e, a partir disso, realizar conexões sobre sua relação com o outro, seus colegas, amigos, familiares e pessoas de seu convívio, e reconhecer essas pessoas como legítimas em sua convivência escolar e social.</w:t>
            </w:r>
          </w:p>
          <w:p w:rsidR="00A73106" w:rsidRPr="00606E59" w:rsidRDefault="00A73106" w:rsidP="007B2649">
            <w:pPr>
              <w:jc w:val="both"/>
              <w:rPr>
                <w:rFonts w:ascii="Arial" w:hAnsi="Arial" w:cs="Arial"/>
                <w:sz w:val="20"/>
                <w:szCs w:val="20"/>
              </w:rPr>
            </w:pPr>
            <w:r w:rsidRPr="00606E59">
              <w:rPr>
                <w:rFonts w:ascii="Arial" w:hAnsi="Arial" w:cs="Arial"/>
                <w:sz w:val="20"/>
                <w:szCs w:val="20"/>
              </w:rPr>
              <w:t>Na elaboração do currículo, pode-se explicitar o processo de investigação prevendo habilidades que envolvam identificar e descrever as características individuais utilizando dados, como, por exemplo, medir a altura, o peso, o comprimento dos braços ou pernas etc. Reconhecer as semelhanças e diferenças entre colegas serve de ponto de partida para discutir a diversidade e, nesse sentido, esta habilidade relaciona-se com a (EF01CI02). Pode-se ampliar o contexto das discussões propondo habilidades relativas à relação entre as características de uma população e seus hábitos culturais, ressaltando a importância da valorização dessas características e do diálogo, em construções colaborativas e descrições conjuntas.</w:t>
            </w:r>
          </w:p>
          <w:p w:rsidR="00A73106" w:rsidRPr="00606E59" w:rsidRDefault="00A73106" w:rsidP="007B2649">
            <w:pPr>
              <w:jc w:val="both"/>
              <w:rPr>
                <w:rFonts w:ascii="Arial" w:hAnsi="Arial" w:cs="Arial"/>
                <w:sz w:val="20"/>
                <w:szCs w:val="20"/>
              </w:rPr>
            </w:pPr>
          </w:p>
        </w:tc>
      </w:tr>
      <w:tr w:rsidR="00A73106" w:rsidRPr="00606E59" w:rsidTr="00A73106">
        <w:trPr>
          <w:jc w:val="center"/>
        </w:trPr>
        <w:tc>
          <w:tcPr>
            <w:tcW w:w="2693" w:type="dxa"/>
          </w:tcPr>
          <w:p w:rsidR="00A73106" w:rsidRPr="00606E59" w:rsidRDefault="00A73106" w:rsidP="007B2649">
            <w:pPr>
              <w:jc w:val="both"/>
              <w:rPr>
                <w:rFonts w:ascii="Arial" w:hAnsi="Arial" w:cs="Arial"/>
                <w:sz w:val="20"/>
                <w:szCs w:val="20"/>
              </w:rPr>
            </w:pPr>
            <w:r w:rsidRPr="00606E59">
              <w:rPr>
                <w:rFonts w:ascii="Arial" w:hAnsi="Arial" w:cs="Arial"/>
                <w:sz w:val="20"/>
                <w:szCs w:val="20"/>
              </w:rPr>
              <w:lastRenderedPageBreak/>
              <w:t>Terra e Universo</w:t>
            </w:r>
          </w:p>
          <w:p w:rsidR="00A73106" w:rsidRPr="00606E59" w:rsidRDefault="00A73106" w:rsidP="007B2649">
            <w:pPr>
              <w:jc w:val="both"/>
              <w:rPr>
                <w:rFonts w:ascii="Arial" w:hAnsi="Arial" w:cs="Arial"/>
                <w:sz w:val="20"/>
                <w:szCs w:val="20"/>
              </w:rPr>
            </w:pPr>
          </w:p>
        </w:tc>
        <w:tc>
          <w:tcPr>
            <w:tcW w:w="2025" w:type="dxa"/>
          </w:tcPr>
          <w:p w:rsidR="00A73106" w:rsidRPr="00606E59" w:rsidRDefault="00A73106" w:rsidP="007B2649">
            <w:pPr>
              <w:jc w:val="both"/>
              <w:rPr>
                <w:rFonts w:ascii="Arial" w:hAnsi="Arial" w:cs="Arial"/>
                <w:sz w:val="20"/>
                <w:szCs w:val="20"/>
              </w:rPr>
            </w:pPr>
            <w:r w:rsidRPr="00606E59">
              <w:rPr>
                <w:rFonts w:ascii="Arial" w:hAnsi="Arial" w:cs="Arial"/>
                <w:sz w:val="20"/>
                <w:szCs w:val="20"/>
              </w:rPr>
              <w:t>Escalas de tempo</w:t>
            </w:r>
          </w:p>
          <w:p w:rsidR="00A73106" w:rsidRPr="00606E59" w:rsidRDefault="00A73106" w:rsidP="007B2649">
            <w:pPr>
              <w:jc w:val="both"/>
              <w:rPr>
                <w:rFonts w:ascii="Arial" w:hAnsi="Arial" w:cs="Arial"/>
                <w:sz w:val="20"/>
                <w:szCs w:val="20"/>
              </w:rPr>
            </w:pPr>
          </w:p>
        </w:tc>
        <w:tc>
          <w:tcPr>
            <w:tcW w:w="4678" w:type="dxa"/>
          </w:tcPr>
          <w:p w:rsidR="00A73106" w:rsidRPr="00606E59" w:rsidRDefault="00A73106" w:rsidP="007B2649">
            <w:pPr>
              <w:jc w:val="both"/>
              <w:rPr>
                <w:rFonts w:ascii="Arial" w:hAnsi="Arial" w:cs="Arial"/>
                <w:sz w:val="20"/>
                <w:szCs w:val="20"/>
              </w:rPr>
            </w:pPr>
            <w:r w:rsidRPr="00606E59">
              <w:rPr>
                <w:rFonts w:ascii="Arial" w:hAnsi="Arial" w:cs="Arial"/>
                <w:sz w:val="20"/>
                <w:szCs w:val="20"/>
              </w:rPr>
              <w:t>(EF01CI05) Identificar e nomear diferentes escalas de tempo: os períodos diários (manhã, tarde, noite) e a sucessão de dias, semanas, meses e anos.</w:t>
            </w:r>
          </w:p>
          <w:p w:rsidR="00A73106" w:rsidRPr="00606E59" w:rsidRDefault="00A73106" w:rsidP="007B2649">
            <w:pPr>
              <w:jc w:val="both"/>
              <w:rPr>
                <w:rFonts w:ascii="Arial" w:hAnsi="Arial" w:cs="Arial"/>
                <w:sz w:val="20"/>
                <w:szCs w:val="20"/>
              </w:rPr>
            </w:pPr>
            <w:r w:rsidRPr="00606E59">
              <w:rPr>
                <w:rFonts w:ascii="Arial" w:hAnsi="Arial" w:cs="Arial"/>
                <w:sz w:val="20"/>
                <w:szCs w:val="20"/>
              </w:rPr>
              <w:t>(EF01CI05RS-1) Identificar as atividades do cotidiano que são realizadas em cada período do dia.</w:t>
            </w:r>
          </w:p>
          <w:p w:rsidR="00A73106" w:rsidRPr="00606E59" w:rsidRDefault="00A73106" w:rsidP="007B2649">
            <w:pPr>
              <w:jc w:val="both"/>
              <w:rPr>
                <w:rFonts w:ascii="Arial" w:hAnsi="Arial" w:cs="Arial"/>
                <w:sz w:val="20"/>
                <w:szCs w:val="20"/>
              </w:rPr>
            </w:pPr>
            <w:r w:rsidRPr="00606E59">
              <w:rPr>
                <w:rFonts w:ascii="Arial" w:hAnsi="Arial" w:cs="Arial"/>
                <w:sz w:val="20"/>
                <w:szCs w:val="20"/>
              </w:rPr>
              <w:t>(EF01CI05RS-2) Associar que a passagem do tempo determina os dias, meses e anos.</w:t>
            </w:r>
          </w:p>
          <w:p w:rsidR="00A73106" w:rsidRPr="00606E59" w:rsidRDefault="00A73106" w:rsidP="007B2649">
            <w:pPr>
              <w:jc w:val="both"/>
              <w:rPr>
                <w:rFonts w:ascii="Arial" w:hAnsi="Arial" w:cs="Arial"/>
                <w:sz w:val="20"/>
                <w:szCs w:val="20"/>
              </w:rPr>
            </w:pPr>
            <w:r w:rsidRPr="00606E59">
              <w:rPr>
                <w:rFonts w:ascii="Arial" w:hAnsi="Arial" w:cs="Arial"/>
                <w:sz w:val="20"/>
                <w:szCs w:val="20"/>
              </w:rPr>
              <w:t>(EF01CI05RS-3) Reconhecer os dias da semana e os meses do ano através do calendário.</w:t>
            </w:r>
          </w:p>
          <w:p w:rsidR="00A73106" w:rsidRPr="00606E59" w:rsidRDefault="00A73106" w:rsidP="00A174A8">
            <w:pPr>
              <w:jc w:val="both"/>
              <w:rPr>
                <w:rFonts w:ascii="Arial" w:hAnsi="Arial" w:cs="Arial"/>
                <w:sz w:val="20"/>
                <w:szCs w:val="20"/>
              </w:rPr>
            </w:pPr>
            <w:r w:rsidRPr="00606E59">
              <w:rPr>
                <w:rFonts w:ascii="Arial" w:hAnsi="Arial" w:cs="Arial"/>
                <w:sz w:val="20"/>
                <w:szCs w:val="20"/>
              </w:rPr>
              <w:t>(EF01CI05RS-4) Identificar e caracterizar cada estação do ano.</w:t>
            </w:r>
          </w:p>
          <w:p w:rsidR="00A73106" w:rsidRPr="00606E59" w:rsidRDefault="00A73106" w:rsidP="00A148E0">
            <w:pPr>
              <w:jc w:val="both"/>
              <w:rPr>
                <w:rFonts w:ascii="Arial" w:hAnsi="Arial" w:cs="Arial"/>
                <w:sz w:val="20"/>
                <w:szCs w:val="20"/>
              </w:rPr>
            </w:pPr>
          </w:p>
        </w:tc>
        <w:tc>
          <w:tcPr>
            <w:tcW w:w="6367" w:type="dxa"/>
          </w:tcPr>
          <w:p w:rsidR="00A73106" w:rsidRPr="00606E59" w:rsidRDefault="00A73106" w:rsidP="007B2649">
            <w:pPr>
              <w:jc w:val="both"/>
              <w:rPr>
                <w:rFonts w:ascii="Arial" w:hAnsi="Arial" w:cs="Arial"/>
                <w:sz w:val="20"/>
                <w:szCs w:val="20"/>
              </w:rPr>
            </w:pPr>
            <w:r w:rsidRPr="00606E59">
              <w:rPr>
                <w:rFonts w:ascii="Arial" w:hAnsi="Arial" w:cs="Arial"/>
                <w:sz w:val="20"/>
                <w:szCs w:val="20"/>
              </w:rPr>
              <w:t>Identificar e nomear, nesta habilidade, envolve reconhecer, exemplificar e relatar as características e elementos observáveis dos períodos diários, como o sol, a lua, as estrelas e a presença ou ausência de luminosidade natural nos períodos da manhã, tarde e noite, bem como reconhecer e demonstrar as marcações de tempo estabelecidas pela humanidade para organizar atividades do cotidiano, como horários e calendários.</w:t>
            </w:r>
          </w:p>
          <w:p w:rsidR="00A73106" w:rsidRPr="00606E59" w:rsidRDefault="00A73106" w:rsidP="007B2649">
            <w:pPr>
              <w:jc w:val="both"/>
              <w:rPr>
                <w:rFonts w:ascii="Arial" w:hAnsi="Arial" w:cs="Arial"/>
                <w:sz w:val="20"/>
                <w:szCs w:val="20"/>
              </w:rPr>
            </w:pPr>
            <w:r w:rsidRPr="00606E59">
              <w:rPr>
                <w:rFonts w:ascii="Arial" w:hAnsi="Arial" w:cs="Arial"/>
                <w:sz w:val="20"/>
                <w:szCs w:val="20"/>
              </w:rPr>
              <w:t>Na elaboração do currículo, pode-se trabalhar com esta habilidade desmembrando-a para explicitar os procedimentos investigativos, como identificar as atividades do cotidiano que são realizadas em cada período do dia, descrever essas atividades, e relacioná-las às características dos períodos por meio de exemplificações, que incluem observar o mundo à sua volta e construir perguntas. É possível explicitar habilidades relativas à valorização dos calendários locais e ciclo de colheitas na marcação do tempo, bem como ao reconhecimento</w:t>
            </w:r>
            <w:proofErr w:type="gramStart"/>
            <w:r w:rsidRPr="00606E59">
              <w:rPr>
                <w:rFonts w:ascii="Arial" w:hAnsi="Arial" w:cs="Arial"/>
                <w:sz w:val="20"/>
                <w:szCs w:val="20"/>
              </w:rPr>
              <w:t xml:space="preserve">  </w:t>
            </w:r>
            <w:proofErr w:type="gramEnd"/>
            <w:r w:rsidRPr="00606E59">
              <w:rPr>
                <w:rFonts w:ascii="Arial" w:hAnsi="Arial" w:cs="Arial"/>
                <w:sz w:val="20"/>
                <w:szCs w:val="20"/>
              </w:rPr>
              <w:t>de características que definem a passagem de tempo. Há, aqui, oportunidade de trabalho interdisciplinar com as habilidades (EF01MA17), (EF01MA18), da Matemática; e (EF01GE05), da Geografia, voltadas a identificar e nomear diferentes escalas de tempo em referência aos ritmos da natureza.</w:t>
            </w:r>
          </w:p>
          <w:p w:rsidR="00A73106" w:rsidRPr="00606E59" w:rsidRDefault="00A73106" w:rsidP="007B2649">
            <w:pPr>
              <w:jc w:val="both"/>
              <w:rPr>
                <w:rFonts w:ascii="Arial" w:hAnsi="Arial" w:cs="Arial"/>
                <w:sz w:val="20"/>
                <w:szCs w:val="20"/>
              </w:rPr>
            </w:pPr>
          </w:p>
        </w:tc>
      </w:tr>
      <w:tr w:rsidR="00A73106" w:rsidRPr="00606E59" w:rsidTr="00A73106">
        <w:trPr>
          <w:jc w:val="center"/>
        </w:trPr>
        <w:tc>
          <w:tcPr>
            <w:tcW w:w="2693" w:type="dxa"/>
          </w:tcPr>
          <w:p w:rsidR="00A73106" w:rsidRPr="00606E59" w:rsidRDefault="00A73106" w:rsidP="007B2649">
            <w:pPr>
              <w:jc w:val="both"/>
              <w:rPr>
                <w:rFonts w:ascii="Arial" w:hAnsi="Arial" w:cs="Arial"/>
                <w:sz w:val="20"/>
                <w:szCs w:val="20"/>
              </w:rPr>
            </w:pPr>
            <w:r w:rsidRPr="00606E59">
              <w:rPr>
                <w:rFonts w:ascii="Arial" w:hAnsi="Arial" w:cs="Arial"/>
                <w:sz w:val="20"/>
                <w:szCs w:val="20"/>
              </w:rPr>
              <w:lastRenderedPageBreak/>
              <w:t>Terra e Universo</w:t>
            </w:r>
          </w:p>
          <w:p w:rsidR="00A73106" w:rsidRPr="00606E59" w:rsidRDefault="00A73106" w:rsidP="007B2649">
            <w:pPr>
              <w:jc w:val="both"/>
              <w:rPr>
                <w:rFonts w:ascii="Arial" w:hAnsi="Arial" w:cs="Arial"/>
                <w:sz w:val="20"/>
                <w:szCs w:val="20"/>
              </w:rPr>
            </w:pPr>
          </w:p>
        </w:tc>
        <w:tc>
          <w:tcPr>
            <w:tcW w:w="2025" w:type="dxa"/>
          </w:tcPr>
          <w:p w:rsidR="00A73106" w:rsidRPr="00606E59" w:rsidRDefault="00A73106" w:rsidP="007B2649">
            <w:pPr>
              <w:jc w:val="both"/>
              <w:rPr>
                <w:rFonts w:ascii="Arial" w:hAnsi="Arial" w:cs="Arial"/>
                <w:sz w:val="20"/>
                <w:szCs w:val="20"/>
              </w:rPr>
            </w:pPr>
            <w:r w:rsidRPr="00606E59">
              <w:rPr>
                <w:rFonts w:ascii="Arial" w:hAnsi="Arial" w:cs="Arial"/>
                <w:sz w:val="20"/>
                <w:szCs w:val="20"/>
              </w:rPr>
              <w:t>Escalas de tempo</w:t>
            </w:r>
          </w:p>
          <w:p w:rsidR="00A73106" w:rsidRPr="00606E59" w:rsidRDefault="00A73106" w:rsidP="007B2649">
            <w:pPr>
              <w:jc w:val="both"/>
              <w:rPr>
                <w:rFonts w:ascii="Arial" w:hAnsi="Arial" w:cs="Arial"/>
                <w:sz w:val="20"/>
                <w:szCs w:val="20"/>
              </w:rPr>
            </w:pPr>
          </w:p>
        </w:tc>
        <w:tc>
          <w:tcPr>
            <w:tcW w:w="4678" w:type="dxa"/>
          </w:tcPr>
          <w:p w:rsidR="00A73106" w:rsidRPr="00606E59" w:rsidRDefault="00A73106" w:rsidP="007B2649">
            <w:pPr>
              <w:jc w:val="both"/>
              <w:rPr>
                <w:rFonts w:ascii="Arial" w:hAnsi="Arial" w:cs="Arial"/>
                <w:sz w:val="20"/>
                <w:szCs w:val="20"/>
              </w:rPr>
            </w:pPr>
            <w:r w:rsidRPr="00606E59">
              <w:rPr>
                <w:rFonts w:ascii="Arial" w:hAnsi="Arial" w:cs="Arial"/>
                <w:sz w:val="20"/>
                <w:szCs w:val="20"/>
              </w:rPr>
              <w:t>(EF01CI06) Selecionar exemplos de como a sucessão de dias e noites orienta o ritmo de atividades diárias de seres humanos e de outros seres vivos.</w:t>
            </w:r>
          </w:p>
          <w:p w:rsidR="00A73106" w:rsidRPr="00606E59" w:rsidRDefault="00A73106" w:rsidP="007B2649">
            <w:pPr>
              <w:jc w:val="both"/>
              <w:rPr>
                <w:rFonts w:ascii="Arial" w:hAnsi="Arial" w:cs="Arial"/>
                <w:sz w:val="20"/>
                <w:szCs w:val="20"/>
              </w:rPr>
            </w:pPr>
            <w:r w:rsidRPr="00606E59">
              <w:rPr>
                <w:rFonts w:ascii="Arial" w:hAnsi="Arial" w:cs="Arial"/>
                <w:sz w:val="20"/>
                <w:szCs w:val="20"/>
              </w:rPr>
              <w:t>(EF01CI06RS-1) Relatar as diferentes atividades realizadas no período do dia e da noite.</w:t>
            </w:r>
          </w:p>
          <w:p w:rsidR="00A73106" w:rsidRPr="00606E59" w:rsidRDefault="00A73106" w:rsidP="007B2649">
            <w:pPr>
              <w:jc w:val="both"/>
              <w:rPr>
                <w:rFonts w:ascii="Arial" w:hAnsi="Arial" w:cs="Arial"/>
                <w:sz w:val="20"/>
                <w:szCs w:val="20"/>
              </w:rPr>
            </w:pPr>
            <w:r w:rsidRPr="00606E59">
              <w:rPr>
                <w:rFonts w:ascii="Arial" w:hAnsi="Arial" w:cs="Arial"/>
                <w:sz w:val="20"/>
                <w:szCs w:val="20"/>
              </w:rPr>
              <w:t>(EF01CI06RS-2) Localizar, através do globo terrestre, o dia e a noite em vários locais do mundo.</w:t>
            </w:r>
          </w:p>
          <w:p w:rsidR="00A73106" w:rsidRPr="00606E59" w:rsidRDefault="00A73106" w:rsidP="007B2649">
            <w:pPr>
              <w:jc w:val="both"/>
              <w:rPr>
                <w:rFonts w:ascii="Arial" w:hAnsi="Arial" w:cs="Arial"/>
                <w:sz w:val="20"/>
                <w:szCs w:val="20"/>
              </w:rPr>
            </w:pPr>
            <w:r w:rsidRPr="00606E59">
              <w:rPr>
                <w:rFonts w:ascii="Arial" w:hAnsi="Arial" w:cs="Arial"/>
                <w:sz w:val="20"/>
                <w:szCs w:val="20"/>
              </w:rPr>
              <w:t xml:space="preserve">(EF01CI06RS-3) Reconhecer os hábitos </w:t>
            </w:r>
            <w:proofErr w:type="gramStart"/>
            <w:r w:rsidRPr="00606E59">
              <w:rPr>
                <w:rFonts w:ascii="Arial" w:hAnsi="Arial" w:cs="Arial"/>
                <w:sz w:val="20"/>
                <w:szCs w:val="20"/>
              </w:rPr>
              <w:t>diurno e noturnos dos seres humanos</w:t>
            </w:r>
            <w:proofErr w:type="gramEnd"/>
            <w:r w:rsidRPr="00606E59">
              <w:rPr>
                <w:rFonts w:ascii="Arial" w:hAnsi="Arial" w:cs="Arial"/>
                <w:sz w:val="20"/>
                <w:szCs w:val="20"/>
              </w:rPr>
              <w:t>.</w:t>
            </w:r>
          </w:p>
          <w:p w:rsidR="00A73106" w:rsidRDefault="00A73106" w:rsidP="004E0CA4">
            <w:pPr>
              <w:jc w:val="both"/>
              <w:rPr>
                <w:rFonts w:ascii="Arial" w:hAnsi="Arial" w:cs="Arial"/>
                <w:sz w:val="20"/>
                <w:szCs w:val="20"/>
              </w:rPr>
            </w:pPr>
            <w:r w:rsidRPr="00606E59">
              <w:rPr>
                <w:rFonts w:ascii="Arial" w:hAnsi="Arial" w:cs="Arial"/>
                <w:sz w:val="20"/>
                <w:szCs w:val="20"/>
              </w:rPr>
              <w:t>(EF01CI06RS-4) Comparar diferentes animais, observando seus hábitos diurnos e noturnos.</w:t>
            </w:r>
          </w:p>
          <w:p w:rsidR="000546AE" w:rsidRPr="00606E59" w:rsidRDefault="000546AE" w:rsidP="009D04A1">
            <w:pPr>
              <w:jc w:val="both"/>
              <w:rPr>
                <w:rFonts w:ascii="Arial" w:hAnsi="Arial" w:cs="Arial"/>
                <w:sz w:val="20"/>
                <w:szCs w:val="20"/>
              </w:rPr>
            </w:pPr>
            <w:r w:rsidRPr="00606E59">
              <w:rPr>
                <w:rFonts w:ascii="Arial" w:hAnsi="Arial" w:cs="Arial"/>
                <w:sz w:val="20"/>
                <w:szCs w:val="20"/>
              </w:rPr>
              <w:t>(EF01CI06</w:t>
            </w:r>
            <w:r>
              <w:rPr>
                <w:rFonts w:ascii="Arial" w:hAnsi="Arial" w:cs="Arial"/>
                <w:sz w:val="20"/>
                <w:szCs w:val="20"/>
              </w:rPr>
              <w:t>NP-1</w:t>
            </w:r>
            <w:r w:rsidRPr="00606E59">
              <w:rPr>
                <w:rFonts w:ascii="Arial" w:hAnsi="Arial" w:cs="Arial"/>
                <w:sz w:val="20"/>
                <w:szCs w:val="20"/>
              </w:rPr>
              <w:t>)</w:t>
            </w:r>
            <w:r>
              <w:rPr>
                <w:rFonts w:ascii="Arial" w:hAnsi="Arial" w:cs="Arial"/>
                <w:sz w:val="20"/>
                <w:szCs w:val="20"/>
              </w:rPr>
              <w:t xml:space="preserve"> </w:t>
            </w:r>
            <w:r w:rsidR="009D04A1">
              <w:rPr>
                <w:rFonts w:ascii="Arial" w:hAnsi="Arial" w:cs="Arial"/>
                <w:sz w:val="20"/>
                <w:szCs w:val="20"/>
              </w:rPr>
              <w:t>D</w:t>
            </w:r>
            <w:r w:rsidR="009D04A1" w:rsidRPr="009D04A1">
              <w:rPr>
                <w:rFonts w:ascii="Arial" w:hAnsi="Arial" w:cs="Arial"/>
                <w:sz w:val="20"/>
                <w:szCs w:val="20"/>
              </w:rPr>
              <w:t xml:space="preserve">espertar no </w:t>
            </w:r>
            <w:r w:rsidR="009D04A1">
              <w:rPr>
                <w:rFonts w:ascii="Arial" w:hAnsi="Arial" w:cs="Arial"/>
                <w:sz w:val="20"/>
                <w:szCs w:val="20"/>
              </w:rPr>
              <w:t>estudante</w:t>
            </w:r>
            <w:r w:rsidR="009D04A1" w:rsidRPr="009D04A1">
              <w:rPr>
                <w:rFonts w:ascii="Arial" w:hAnsi="Arial" w:cs="Arial"/>
                <w:sz w:val="20"/>
                <w:szCs w:val="20"/>
              </w:rPr>
              <w:t xml:space="preserve"> o</w:t>
            </w:r>
            <w:r w:rsidR="009D04A1">
              <w:rPr>
                <w:rFonts w:ascii="Arial" w:hAnsi="Arial" w:cs="Arial"/>
                <w:sz w:val="20"/>
                <w:szCs w:val="20"/>
              </w:rPr>
              <w:t xml:space="preserve"> espírito público e voluntário</w:t>
            </w:r>
            <w:r w:rsidR="009D04A1" w:rsidRPr="009D04A1">
              <w:rPr>
                <w:rFonts w:ascii="Arial" w:hAnsi="Arial" w:cs="Arial"/>
                <w:sz w:val="20"/>
                <w:szCs w:val="20"/>
              </w:rPr>
              <w:t xml:space="preserve"> de apoio à proteção aos animais, promove</w:t>
            </w:r>
            <w:r w:rsidR="009D04A1">
              <w:rPr>
                <w:rFonts w:ascii="Arial" w:hAnsi="Arial" w:cs="Arial"/>
                <w:sz w:val="20"/>
                <w:szCs w:val="20"/>
              </w:rPr>
              <w:t>ndo e estimulando</w:t>
            </w:r>
            <w:r w:rsidR="009D04A1" w:rsidRPr="009D04A1">
              <w:rPr>
                <w:rFonts w:ascii="Arial" w:hAnsi="Arial" w:cs="Arial"/>
                <w:sz w:val="20"/>
                <w:szCs w:val="20"/>
              </w:rPr>
              <w:t xml:space="preserve"> a adoção, o respeito à vida, à integridade física e psíquica dos animais, visando o seu bem-estar</w:t>
            </w:r>
            <w:r w:rsidR="009D04A1">
              <w:rPr>
                <w:rFonts w:ascii="Arial" w:hAnsi="Arial" w:cs="Arial"/>
                <w:sz w:val="20"/>
                <w:szCs w:val="20"/>
              </w:rPr>
              <w:t>, culminando as ações na semana do dia 4 de outubro, de acordo com a Lei Municipal Nº 4.748/2018.</w:t>
            </w:r>
          </w:p>
        </w:tc>
        <w:tc>
          <w:tcPr>
            <w:tcW w:w="6367" w:type="dxa"/>
          </w:tcPr>
          <w:p w:rsidR="00A73106" w:rsidRPr="00606E59" w:rsidRDefault="00A73106" w:rsidP="007B2649">
            <w:pPr>
              <w:jc w:val="both"/>
              <w:rPr>
                <w:rFonts w:ascii="Arial" w:hAnsi="Arial" w:cs="Arial"/>
                <w:sz w:val="20"/>
                <w:szCs w:val="20"/>
              </w:rPr>
            </w:pPr>
            <w:r w:rsidRPr="00606E59">
              <w:rPr>
                <w:rFonts w:ascii="Arial" w:hAnsi="Arial" w:cs="Arial"/>
                <w:sz w:val="20"/>
                <w:szCs w:val="20"/>
              </w:rPr>
              <w:t xml:space="preserve">Selecionar envolve identificar, listar e descrever as atividades diárias, como, no caso dos seres humanos, despertar, ir para a escola, realizar refeições, dormir, entre outras; e, no caso de outros seres vivos, se </w:t>
            </w:r>
            <w:proofErr w:type="gramStart"/>
            <w:r w:rsidRPr="00606E59">
              <w:rPr>
                <w:rFonts w:ascii="Arial" w:hAnsi="Arial" w:cs="Arial"/>
                <w:sz w:val="20"/>
                <w:szCs w:val="20"/>
              </w:rPr>
              <w:t>alimentar</w:t>
            </w:r>
            <w:proofErr w:type="gramEnd"/>
            <w:r w:rsidRPr="00606E59">
              <w:rPr>
                <w:rFonts w:ascii="Arial" w:hAnsi="Arial" w:cs="Arial"/>
                <w:sz w:val="20"/>
                <w:szCs w:val="20"/>
              </w:rPr>
              <w:t>, repousar e outros hábitos comuns ao ciclo da vida. A habilidade refere-se, também, a estabelecer conexões com a passagem do tempo e a construir modos de se organizar na realização de atividades ou hábitos.</w:t>
            </w:r>
          </w:p>
          <w:p w:rsidR="00A73106" w:rsidRPr="00606E59" w:rsidRDefault="00A73106" w:rsidP="007B2649">
            <w:pPr>
              <w:jc w:val="both"/>
              <w:rPr>
                <w:rFonts w:ascii="Arial" w:hAnsi="Arial" w:cs="Arial"/>
                <w:sz w:val="20"/>
                <w:szCs w:val="20"/>
              </w:rPr>
            </w:pPr>
            <w:r w:rsidRPr="00606E59">
              <w:rPr>
                <w:rFonts w:ascii="Arial" w:hAnsi="Arial" w:cs="Arial"/>
                <w:sz w:val="20"/>
                <w:szCs w:val="20"/>
              </w:rPr>
              <w:t>Na elaboração do currículo, ciente da conexão desta habilidade com a (EF01CI05), oportuniza-se a contextualização histórica e cultural ao se habilidades relativas a identificar a relação do ser humano com o ambiente, bem como reconhecer atividades do cotidiano e hábitos locais relacionados às escalas de tempo, que podem ser exemplificadas por meio de marcações do tempo em diversas culturas (muitas vezes, recorrendo ao universo mítico de vários povos). Nesse sentido, destaque-se que a história da ciência contribui de modo fundamental na perspectiva temporal da construção de saberes ao longo do desenvolvimento científico em diversos períodos da humanidade e, ainda, possibilita uma ampliação do contexto do letramento científico.</w:t>
            </w:r>
          </w:p>
          <w:p w:rsidR="00A73106" w:rsidRPr="00606E59" w:rsidRDefault="00A73106" w:rsidP="007B2649">
            <w:pPr>
              <w:jc w:val="both"/>
              <w:rPr>
                <w:rFonts w:ascii="Arial" w:hAnsi="Arial" w:cs="Arial"/>
                <w:sz w:val="20"/>
                <w:szCs w:val="20"/>
              </w:rPr>
            </w:pPr>
          </w:p>
        </w:tc>
      </w:tr>
    </w:tbl>
    <w:p w:rsidR="005C4090" w:rsidRPr="00615F8B" w:rsidRDefault="005C4090" w:rsidP="002919C8">
      <w:pPr>
        <w:jc w:val="both"/>
        <w:rPr>
          <w:rFonts w:ascii="Arial" w:hAnsi="Arial" w:cs="Arial"/>
          <w:sz w:val="20"/>
          <w:szCs w:val="20"/>
          <w:u w:val="single"/>
        </w:rPr>
      </w:pPr>
    </w:p>
    <w:sectPr w:rsidR="005C4090" w:rsidRPr="00615F8B" w:rsidSect="00A73106">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30E" w:rsidRDefault="0047630E" w:rsidP="00677B96">
      <w:pPr>
        <w:spacing w:after="0" w:line="240" w:lineRule="auto"/>
      </w:pPr>
      <w:r>
        <w:separator/>
      </w:r>
    </w:p>
  </w:endnote>
  <w:endnote w:type="continuationSeparator" w:id="0">
    <w:p w:rsidR="0047630E" w:rsidRDefault="0047630E" w:rsidP="00677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F8B" w:rsidRDefault="00615F8B">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F8B" w:rsidRDefault="00615F8B">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F8B" w:rsidRDefault="00615F8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30E" w:rsidRDefault="0047630E" w:rsidP="00677B96">
      <w:pPr>
        <w:spacing w:after="0" w:line="240" w:lineRule="auto"/>
      </w:pPr>
      <w:r>
        <w:separator/>
      </w:r>
    </w:p>
  </w:footnote>
  <w:footnote w:type="continuationSeparator" w:id="0">
    <w:p w:rsidR="0047630E" w:rsidRDefault="0047630E" w:rsidP="00677B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F8B" w:rsidRDefault="00615F8B">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106" w:rsidRDefault="00A73106" w:rsidP="00A73106">
    <w:pPr>
      <w:jc w:val="center"/>
    </w:pPr>
    <w:bookmarkStart w:id="0" w:name="_GoBack"/>
    <w:bookmarkEnd w:id="0"/>
    <w:r>
      <w:rPr>
        <w:b/>
      </w:rPr>
      <w:t>CIÊNCIAS</w:t>
    </w:r>
    <w:r w:rsidRPr="00F046C4">
      <w:rPr>
        <w:b/>
      </w:rPr>
      <w:t xml:space="preserve"> -1º</w:t>
    </w:r>
    <w:proofErr w:type="gramStart"/>
    <w:r w:rsidRPr="00F046C4">
      <w:rPr>
        <w:b/>
      </w:rPr>
      <w:t xml:space="preserve">  </w:t>
    </w:r>
    <w:proofErr w:type="gramEnd"/>
    <w:r w:rsidRPr="00F046C4">
      <w:rPr>
        <w:b/>
      </w:rPr>
      <w:t>ANO</w:t>
    </w:r>
  </w:p>
  <w:tbl>
    <w:tblPr>
      <w:tblStyle w:val="Tabelacomgrade"/>
      <w:tblW w:w="15906" w:type="dxa"/>
      <w:jc w:val="center"/>
      <w:tblInd w:w="-289" w:type="dxa"/>
      <w:tblLayout w:type="fixed"/>
      <w:tblLook w:val="04A0"/>
    </w:tblPr>
    <w:tblGrid>
      <w:gridCol w:w="2720"/>
      <w:gridCol w:w="2070"/>
      <w:gridCol w:w="4678"/>
      <w:gridCol w:w="6438"/>
    </w:tblGrid>
    <w:tr w:rsidR="00A73106" w:rsidRPr="00032B9E" w:rsidTr="00A73106">
      <w:trPr>
        <w:trHeight w:val="144"/>
        <w:jc w:val="center"/>
      </w:trPr>
      <w:tc>
        <w:tcPr>
          <w:tcW w:w="2720" w:type="dxa"/>
        </w:tcPr>
        <w:p w:rsidR="00A73106" w:rsidRPr="00032B9E" w:rsidRDefault="00A73106" w:rsidP="00482179">
          <w:pPr>
            <w:jc w:val="center"/>
            <w:rPr>
              <w:b/>
              <w:sz w:val="20"/>
              <w:szCs w:val="20"/>
            </w:rPr>
          </w:pPr>
          <w:r>
            <w:rPr>
              <w:b/>
              <w:sz w:val="20"/>
              <w:szCs w:val="20"/>
            </w:rPr>
            <w:t>UNIDADE TEMÁTICA</w:t>
          </w:r>
        </w:p>
      </w:tc>
      <w:tc>
        <w:tcPr>
          <w:tcW w:w="2070" w:type="dxa"/>
        </w:tcPr>
        <w:p w:rsidR="00A73106" w:rsidRPr="00032B9E" w:rsidRDefault="00A73106" w:rsidP="00482179">
          <w:pPr>
            <w:jc w:val="center"/>
            <w:rPr>
              <w:b/>
              <w:sz w:val="20"/>
              <w:szCs w:val="20"/>
            </w:rPr>
          </w:pPr>
          <w:r w:rsidRPr="00032B9E">
            <w:rPr>
              <w:b/>
              <w:sz w:val="20"/>
              <w:szCs w:val="20"/>
            </w:rPr>
            <w:t>OBJETOS</w:t>
          </w:r>
          <w:proofErr w:type="gramStart"/>
          <w:r>
            <w:rPr>
              <w:b/>
              <w:sz w:val="20"/>
              <w:szCs w:val="20"/>
            </w:rPr>
            <w:t xml:space="preserve"> </w:t>
          </w:r>
          <w:r w:rsidRPr="00032B9E">
            <w:rPr>
              <w:b/>
              <w:sz w:val="20"/>
              <w:szCs w:val="20"/>
            </w:rPr>
            <w:t xml:space="preserve"> </w:t>
          </w:r>
          <w:proofErr w:type="gramEnd"/>
          <w:r w:rsidRPr="00032B9E">
            <w:rPr>
              <w:b/>
              <w:sz w:val="20"/>
              <w:szCs w:val="20"/>
            </w:rPr>
            <w:t>DE CONHECIMENTO</w:t>
          </w:r>
        </w:p>
      </w:tc>
      <w:tc>
        <w:tcPr>
          <w:tcW w:w="4678" w:type="dxa"/>
        </w:tcPr>
        <w:p w:rsidR="00A73106" w:rsidRPr="00032B9E" w:rsidRDefault="00A73106" w:rsidP="00482179">
          <w:pPr>
            <w:jc w:val="center"/>
            <w:rPr>
              <w:b/>
              <w:sz w:val="20"/>
              <w:szCs w:val="20"/>
            </w:rPr>
          </w:pPr>
          <w:r w:rsidRPr="00032B9E">
            <w:rPr>
              <w:b/>
              <w:sz w:val="20"/>
              <w:szCs w:val="20"/>
            </w:rPr>
            <w:t xml:space="preserve">HABILIDADES </w:t>
          </w:r>
        </w:p>
      </w:tc>
      <w:tc>
        <w:tcPr>
          <w:tcW w:w="6438" w:type="dxa"/>
        </w:tcPr>
        <w:p w:rsidR="00A73106" w:rsidRPr="00032B9E" w:rsidRDefault="00A73106" w:rsidP="00482179">
          <w:pPr>
            <w:jc w:val="center"/>
            <w:rPr>
              <w:b/>
              <w:sz w:val="20"/>
              <w:szCs w:val="20"/>
            </w:rPr>
          </w:pPr>
          <w:r w:rsidRPr="00032B9E">
            <w:rPr>
              <w:b/>
              <w:sz w:val="20"/>
              <w:szCs w:val="20"/>
            </w:rPr>
            <w:t>COMENTÁRIO</w:t>
          </w:r>
          <w:r>
            <w:rPr>
              <w:b/>
              <w:sz w:val="20"/>
              <w:szCs w:val="20"/>
            </w:rPr>
            <w:t>S E</w:t>
          </w:r>
        </w:p>
        <w:p w:rsidR="00A73106" w:rsidRPr="00032B9E" w:rsidRDefault="00A73106" w:rsidP="00482179">
          <w:pPr>
            <w:jc w:val="center"/>
            <w:rPr>
              <w:b/>
              <w:sz w:val="20"/>
              <w:szCs w:val="20"/>
            </w:rPr>
          </w:pPr>
          <w:r w:rsidRPr="00032B9E">
            <w:rPr>
              <w:b/>
              <w:sz w:val="20"/>
              <w:szCs w:val="20"/>
            </w:rPr>
            <w:t>POSSIBILDADES PARA O CURRÍCULO</w:t>
          </w:r>
        </w:p>
      </w:tc>
    </w:tr>
  </w:tbl>
  <w:p w:rsidR="00D609B7" w:rsidRPr="00A73106" w:rsidRDefault="00D609B7" w:rsidP="00A73106">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F8B" w:rsidRDefault="00615F8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81B00"/>
    <w:multiLevelType w:val="hybridMultilevel"/>
    <w:tmpl w:val="1BB65B8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AC1424"/>
    <w:multiLevelType w:val="hybridMultilevel"/>
    <w:tmpl w:val="A49090D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3B40F79"/>
    <w:multiLevelType w:val="hybridMultilevel"/>
    <w:tmpl w:val="AD483C8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C4090"/>
    <w:rsid w:val="00005547"/>
    <w:rsid w:val="00005C54"/>
    <w:rsid w:val="00023D9A"/>
    <w:rsid w:val="00034DB9"/>
    <w:rsid w:val="00044DD3"/>
    <w:rsid w:val="00046830"/>
    <w:rsid w:val="000546AE"/>
    <w:rsid w:val="00063939"/>
    <w:rsid w:val="00063F7A"/>
    <w:rsid w:val="00070FCC"/>
    <w:rsid w:val="00072F3C"/>
    <w:rsid w:val="000758BA"/>
    <w:rsid w:val="00097443"/>
    <w:rsid w:val="000A290E"/>
    <w:rsid w:val="000A4988"/>
    <w:rsid w:val="000B425C"/>
    <w:rsid w:val="000C4D1F"/>
    <w:rsid w:val="000C5431"/>
    <w:rsid w:val="000C5632"/>
    <w:rsid w:val="000D2868"/>
    <w:rsid w:val="000E0511"/>
    <w:rsid w:val="000E27E1"/>
    <w:rsid w:val="000E4136"/>
    <w:rsid w:val="000F45FA"/>
    <w:rsid w:val="0011445D"/>
    <w:rsid w:val="0012288C"/>
    <w:rsid w:val="00123886"/>
    <w:rsid w:val="00131658"/>
    <w:rsid w:val="001318DB"/>
    <w:rsid w:val="00141322"/>
    <w:rsid w:val="0014249A"/>
    <w:rsid w:val="00173440"/>
    <w:rsid w:val="00174F2C"/>
    <w:rsid w:val="0017781F"/>
    <w:rsid w:val="00187CB3"/>
    <w:rsid w:val="001921EC"/>
    <w:rsid w:val="001935A4"/>
    <w:rsid w:val="001A1FA2"/>
    <w:rsid w:val="001E0AF1"/>
    <w:rsid w:val="0023515C"/>
    <w:rsid w:val="0026406F"/>
    <w:rsid w:val="00282005"/>
    <w:rsid w:val="002866A4"/>
    <w:rsid w:val="00286C59"/>
    <w:rsid w:val="002919C8"/>
    <w:rsid w:val="00293C9A"/>
    <w:rsid w:val="002A0D48"/>
    <w:rsid w:val="002A15D3"/>
    <w:rsid w:val="002B2A47"/>
    <w:rsid w:val="002B41A8"/>
    <w:rsid w:val="002D11DB"/>
    <w:rsid w:val="002E126F"/>
    <w:rsid w:val="002F7784"/>
    <w:rsid w:val="00301C26"/>
    <w:rsid w:val="00314674"/>
    <w:rsid w:val="003162BF"/>
    <w:rsid w:val="00324B7D"/>
    <w:rsid w:val="00341AC4"/>
    <w:rsid w:val="00345228"/>
    <w:rsid w:val="0035350F"/>
    <w:rsid w:val="003651D1"/>
    <w:rsid w:val="00384E88"/>
    <w:rsid w:val="00386A95"/>
    <w:rsid w:val="00394869"/>
    <w:rsid w:val="003B7826"/>
    <w:rsid w:val="003C05D3"/>
    <w:rsid w:val="003C4277"/>
    <w:rsid w:val="003C4D4C"/>
    <w:rsid w:val="003D15E9"/>
    <w:rsid w:val="003D35BF"/>
    <w:rsid w:val="003D5F67"/>
    <w:rsid w:val="003F0070"/>
    <w:rsid w:val="003F0545"/>
    <w:rsid w:val="003F0B01"/>
    <w:rsid w:val="003F1FE8"/>
    <w:rsid w:val="004039D4"/>
    <w:rsid w:val="00405A36"/>
    <w:rsid w:val="00407516"/>
    <w:rsid w:val="004131E7"/>
    <w:rsid w:val="00414A0E"/>
    <w:rsid w:val="00424CB7"/>
    <w:rsid w:val="00425B0E"/>
    <w:rsid w:val="00432798"/>
    <w:rsid w:val="0043286A"/>
    <w:rsid w:val="004332AC"/>
    <w:rsid w:val="004372BE"/>
    <w:rsid w:val="00441DDA"/>
    <w:rsid w:val="00444AD1"/>
    <w:rsid w:val="00453944"/>
    <w:rsid w:val="00457DAE"/>
    <w:rsid w:val="004633F6"/>
    <w:rsid w:val="00470677"/>
    <w:rsid w:val="00470FFD"/>
    <w:rsid w:val="0047630E"/>
    <w:rsid w:val="00493498"/>
    <w:rsid w:val="0049789E"/>
    <w:rsid w:val="004B24C0"/>
    <w:rsid w:val="004C0420"/>
    <w:rsid w:val="004C0B6F"/>
    <w:rsid w:val="004C29AE"/>
    <w:rsid w:val="004C69DD"/>
    <w:rsid w:val="004D5143"/>
    <w:rsid w:val="004E0CA4"/>
    <w:rsid w:val="00510170"/>
    <w:rsid w:val="00520640"/>
    <w:rsid w:val="00525332"/>
    <w:rsid w:val="00533B59"/>
    <w:rsid w:val="00542FF3"/>
    <w:rsid w:val="0055035B"/>
    <w:rsid w:val="00550A55"/>
    <w:rsid w:val="00554F3D"/>
    <w:rsid w:val="00561172"/>
    <w:rsid w:val="00567050"/>
    <w:rsid w:val="00570682"/>
    <w:rsid w:val="00577364"/>
    <w:rsid w:val="00587EC9"/>
    <w:rsid w:val="00591CC7"/>
    <w:rsid w:val="005A2EE5"/>
    <w:rsid w:val="005A3A4A"/>
    <w:rsid w:val="005A4CA4"/>
    <w:rsid w:val="005B0093"/>
    <w:rsid w:val="005B05A4"/>
    <w:rsid w:val="005C0384"/>
    <w:rsid w:val="005C36D4"/>
    <w:rsid w:val="005C4090"/>
    <w:rsid w:val="005D1766"/>
    <w:rsid w:val="005D5301"/>
    <w:rsid w:val="005E0AC6"/>
    <w:rsid w:val="00600E84"/>
    <w:rsid w:val="00600F87"/>
    <w:rsid w:val="00606E59"/>
    <w:rsid w:val="00614F5A"/>
    <w:rsid w:val="00615F8B"/>
    <w:rsid w:val="006211E8"/>
    <w:rsid w:val="00621466"/>
    <w:rsid w:val="006265BC"/>
    <w:rsid w:val="00626DE1"/>
    <w:rsid w:val="00637750"/>
    <w:rsid w:val="00651C51"/>
    <w:rsid w:val="00654BDE"/>
    <w:rsid w:val="00660BD5"/>
    <w:rsid w:val="00673691"/>
    <w:rsid w:val="00677B96"/>
    <w:rsid w:val="00683E59"/>
    <w:rsid w:val="006927B2"/>
    <w:rsid w:val="006A43AB"/>
    <w:rsid w:val="006A4680"/>
    <w:rsid w:val="006B0F8A"/>
    <w:rsid w:val="006B6E71"/>
    <w:rsid w:val="006D5FC6"/>
    <w:rsid w:val="006F61B6"/>
    <w:rsid w:val="0071638E"/>
    <w:rsid w:val="0075266B"/>
    <w:rsid w:val="00760737"/>
    <w:rsid w:val="00770D01"/>
    <w:rsid w:val="00792752"/>
    <w:rsid w:val="00796E57"/>
    <w:rsid w:val="007A5823"/>
    <w:rsid w:val="007B2649"/>
    <w:rsid w:val="007B2D8D"/>
    <w:rsid w:val="007C409F"/>
    <w:rsid w:val="007C434D"/>
    <w:rsid w:val="007F69D2"/>
    <w:rsid w:val="008264B3"/>
    <w:rsid w:val="008305E2"/>
    <w:rsid w:val="00832471"/>
    <w:rsid w:val="00853E8E"/>
    <w:rsid w:val="008561C9"/>
    <w:rsid w:val="008653C0"/>
    <w:rsid w:val="00866130"/>
    <w:rsid w:val="008661F5"/>
    <w:rsid w:val="00880D7D"/>
    <w:rsid w:val="00893FDD"/>
    <w:rsid w:val="008B5F53"/>
    <w:rsid w:val="008D0EFF"/>
    <w:rsid w:val="008D686A"/>
    <w:rsid w:val="008E070A"/>
    <w:rsid w:val="008E23E2"/>
    <w:rsid w:val="008F0B93"/>
    <w:rsid w:val="008F1C22"/>
    <w:rsid w:val="0091338E"/>
    <w:rsid w:val="00936D75"/>
    <w:rsid w:val="009404B1"/>
    <w:rsid w:val="00943EB5"/>
    <w:rsid w:val="009943F0"/>
    <w:rsid w:val="009A6062"/>
    <w:rsid w:val="009C0A3E"/>
    <w:rsid w:val="009C3BB5"/>
    <w:rsid w:val="009D04A1"/>
    <w:rsid w:val="009D0AEF"/>
    <w:rsid w:val="009D19AD"/>
    <w:rsid w:val="009E18FC"/>
    <w:rsid w:val="00A10E79"/>
    <w:rsid w:val="00A12863"/>
    <w:rsid w:val="00A139D3"/>
    <w:rsid w:val="00A148E0"/>
    <w:rsid w:val="00A174A8"/>
    <w:rsid w:val="00A179A5"/>
    <w:rsid w:val="00A3076A"/>
    <w:rsid w:val="00A40844"/>
    <w:rsid w:val="00A41316"/>
    <w:rsid w:val="00A415FD"/>
    <w:rsid w:val="00A70EB0"/>
    <w:rsid w:val="00A73106"/>
    <w:rsid w:val="00A75CE4"/>
    <w:rsid w:val="00A76E29"/>
    <w:rsid w:val="00A82A36"/>
    <w:rsid w:val="00A85FB1"/>
    <w:rsid w:val="00A91143"/>
    <w:rsid w:val="00AA0C50"/>
    <w:rsid w:val="00AA28C9"/>
    <w:rsid w:val="00AB0129"/>
    <w:rsid w:val="00AB3BBE"/>
    <w:rsid w:val="00AC671C"/>
    <w:rsid w:val="00AF3ECA"/>
    <w:rsid w:val="00AF69FC"/>
    <w:rsid w:val="00B30B06"/>
    <w:rsid w:val="00B3674E"/>
    <w:rsid w:val="00B37BC3"/>
    <w:rsid w:val="00B4371B"/>
    <w:rsid w:val="00B45CC2"/>
    <w:rsid w:val="00B52832"/>
    <w:rsid w:val="00B70165"/>
    <w:rsid w:val="00B718B9"/>
    <w:rsid w:val="00B71B13"/>
    <w:rsid w:val="00B72C69"/>
    <w:rsid w:val="00B92A7A"/>
    <w:rsid w:val="00B95D4B"/>
    <w:rsid w:val="00B96E2D"/>
    <w:rsid w:val="00BB0DBA"/>
    <w:rsid w:val="00BB4755"/>
    <w:rsid w:val="00BC20BE"/>
    <w:rsid w:val="00BD5E09"/>
    <w:rsid w:val="00BF09AB"/>
    <w:rsid w:val="00C05F21"/>
    <w:rsid w:val="00C06CA0"/>
    <w:rsid w:val="00C10310"/>
    <w:rsid w:val="00C105D8"/>
    <w:rsid w:val="00C15469"/>
    <w:rsid w:val="00C236B2"/>
    <w:rsid w:val="00C600E2"/>
    <w:rsid w:val="00C71CF7"/>
    <w:rsid w:val="00C72F6D"/>
    <w:rsid w:val="00C81144"/>
    <w:rsid w:val="00C909F7"/>
    <w:rsid w:val="00C915EE"/>
    <w:rsid w:val="00CB560D"/>
    <w:rsid w:val="00CC4740"/>
    <w:rsid w:val="00CE3CF3"/>
    <w:rsid w:val="00CF43FE"/>
    <w:rsid w:val="00D00372"/>
    <w:rsid w:val="00D10B81"/>
    <w:rsid w:val="00D21523"/>
    <w:rsid w:val="00D2755F"/>
    <w:rsid w:val="00D5475A"/>
    <w:rsid w:val="00D609B7"/>
    <w:rsid w:val="00D73C7B"/>
    <w:rsid w:val="00D7442D"/>
    <w:rsid w:val="00D80D3B"/>
    <w:rsid w:val="00D80F7E"/>
    <w:rsid w:val="00D8143F"/>
    <w:rsid w:val="00D8297D"/>
    <w:rsid w:val="00D929E5"/>
    <w:rsid w:val="00DA09B8"/>
    <w:rsid w:val="00DA0C30"/>
    <w:rsid w:val="00DA4AF0"/>
    <w:rsid w:val="00DB08F5"/>
    <w:rsid w:val="00DE43FE"/>
    <w:rsid w:val="00DE6835"/>
    <w:rsid w:val="00DE6B95"/>
    <w:rsid w:val="00DF1B48"/>
    <w:rsid w:val="00DF3E4B"/>
    <w:rsid w:val="00DF4482"/>
    <w:rsid w:val="00E10898"/>
    <w:rsid w:val="00E11C35"/>
    <w:rsid w:val="00E237BB"/>
    <w:rsid w:val="00E268D1"/>
    <w:rsid w:val="00E32887"/>
    <w:rsid w:val="00E431A9"/>
    <w:rsid w:val="00E4543B"/>
    <w:rsid w:val="00E53BA5"/>
    <w:rsid w:val="00E6267A"/>
    <w:rsid w:val="00E647F9"/>
    <w:rsid w:val="00E702C1"/>
    <w:rsid w:val="00E71396"/>
    <w:rsid w:val="00E73B8B"/>
    <w:rsid w:val="00E7548F"/>
    <w:rsid w:val="00E803E1"/>
    <w:rsid w:val="00E82138"/>
    <w:rsid w:val="00E8311A"/>
    <w:rsid w:val="00E8556F"/>
    <w:rsid w:val="00ED6273"/>
    <w:rsid w:val="00EE04FC"/>
    <w:rsid w:val="00EE36F2"/>
    <w:rsid w:val="00EF4DC2"/>
    <w:rsid w:val="00F01C04"/>
    <w:rsid w:val="00F046C4"/>
    <w:rsid w:val="00F2382F"/>
    <w:rsid w:val="00F363DF"/>
    <w:rsid w:val="00F4321F"/>
    <w:rsid w:val="00F47D1C"/>
    <w:rsid w:val="00F51252"/>
    <w:rsid w:val="00F52CB3"/>
    <w:rsid w:val="00F53CB8"/>
    <w:rsid w:val="00F84181"/>
    <w:rsid w:val="00F911B7"/>
    <w:rsid w:val="00F93AB5"/>
    <w:rsid w:val="00F93FAC"/>
    <w:rsid w:val="00F961AB"/>
    <w:rsid w:val="00FB1A7F"/>
    <w:rsid w:val="00FC0A11"/>
    <w:rsid w:val="00FC586C"/>
    <w:rsid w:val="00FD1ABC"/>
    <w:rsid w:val="00FE6BAD"/>
    <w:rsid w:val="00FF20CF"/>
    <w:rsid w:val="00FF4DE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1E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5C40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3F1FE8"/>
    <w:rPr>
      <w:sz w:val="16"/>
      <w:szCs w:val="16"/>
    </w:rPr>
  </w:style>
  <w:style w:type="paragraph" w:styleId="Textodecomentrio">
    <w:name w:val="annotation text"/>
    <w:basedOn w:val="Normal"/>
    <w:link w:val="TextodecomentrioChar"/>
    <w:uiPriority w:val="99"/>
    <w:semiHidden/>
    <w:unhideWhenUsed/>
    <w:rsid w:val="003F1FE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F1FE8"/>
    <w:rPr>
      <w:sz w:val="20"/>
      <w:szCs w:val="20"/>
    </w:rPr>
  </w:style>
  <w:style w:type="paragraph" w:styleId="Assuntodocomentrio">
    <w:name w:val="annotation subject"/>
    <w:basedOn w:val="Textodecomentrio"/>
    <w:next w:val="Textodecomentrio"/>
    <w:link w:val="AssuntodocomentrioChar"/>
    <w:uiPriority w:val="99"/>
    <w:semiHidden/>
    <w:unhideWhenUsed/>
    <w:rsid w:val="003F1FE8"/>
    <w:rPr>
      <w:b/>
      <w:bCs/>
    </w:rPr>
  </w:style>
  <w:style w:type="character" w:customStyle="1" w:styleId="AssuntodocomentrioChar">
    <w:name w:val="Assunto do comentário Char"/>
    <w:basedOn w:val="TextodecomentrioChar"/>
    <w:link w:val="Assuntodocomentrio"/>
    <w:uiPriority w:val="99"/>
    <w:semiHidden/>
    <w:rsid w:val="003F1FE8"/>
    <w:rPr>
      <w:b/>
      <w:bCs/>
      <w:sz w:val="20"/>
      <w:szCs w:val="20"/>
    </w:rPr>
  </w:style>
  <w:style w:type="paragraph" w:styleId="Textodebalo">
    <w:name w:val="Balloon Text"/>
    <w:basedOn w:val="Normal"/>
    <w:link w:val="TextodebaloChar"/>
    <w:uiPriority w:val="99"/>
    <w:semiHidden/>
    <w:unhideWhenUsed/>
    <w:rsid w:val="003F1FE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F1FE8"/>
    <w:rPr>
      <w:rFonts w:ascii="Segoe UI" w:hAnsi="Segoe UI" w:cs="Segoe UI"/>
      <w:sz w:val="18"/>
      <w:szCs w:val="18"/>
    </w:rPr>
  </w:style>
  <w:style w:type="paragraph" w:styleId="Cabealho">
    <w:name w:val="header"/>
    <w:basedOn w:val="Normal"/>
    <w:link w:val="CabealhoChar"/>
    <w:uiPriority w:val="99"/>
    <w:unhideWhenUsed/>
    <w:rsid w:val="00677B9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77B96"/>
  </w:style>
  <w:style w:type="paragraph" w:styleId="Rodap">
    <w:name w:val="footer"/>
    <w:basedOn w:val="Normal"/>
    <w:link w:val="RodapChar"/>
    <w:uiPriority w:val="99"/>
    <w:unhideWhenUsed/>
    <w:rsid w:val="00677B96"/>
    <w:pPr>
      <w:tabs>
        <w:tab w:val="center" w:pos="4252"/>
        <w:tab w:val="right" w:pos="8504"/>
      </w:tabs>
      <w:spacing w:after="0" w:line="240" w:lineRule="auto"/>
    </w:pPr>
  </w:style>
  <w:style w:type="character" w:customStyle="1" w:styleId="RodapChar">
    <w:name w:val="Rodapé Char"/>
    <w:basedOn w:val="Fontepargpadro"/>
    <w:link w:val="Rodap"/>
    <w:uiPriority w:val="99"/>
    <w:rsid w:val="00677B96"/>
  </w:style>
  <w:style w:type="paragraph" w:styleId="PargrafodaLista">
    <w:name w:val="List Paragraph"/>
    <w:basedOn w:val="Normal"/>
    <w:uiPriority w:val="34"/>
    <w:qFormat/>
    <w:rsid w:val="007B2649"/>
    <w:pPr>
      <w:ind w:left="720"/>
      <w:contextualSpacing/>
    </w:pPr>
    <w:rPr>
      <w:rFonts w:ascii="Calibri" w:eastAsia="Calibri" w:hAnsi="Calibri" w:cs="Times New Roman"/>
    </w:rPr>
  </w:style>
  <w:style w:type="paragraph" w:customStyle="1" w:styleId="Default">
    <w:name w:val="Default"/>
    <w:rsid w:val="007B2649"/>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399391">
      <w:bodyDiv w:val="1"/>
      <w:marLeft w:val="0"/>
      <w:marRight w:val="0"/>
      <w:marTop w:val="0"/>
      <w:marBottom w:val="0"/>
      <w:divBdr>
        <w:top w:val="none" w:sz="0" w:space="0" w:color="auto"/>
        <w:left w:val="none" w:sz="0" w:space="0" w:color="auto"/>
        <w:bottom w:val="none" w:sz="0" w:space="0" w:color="auto"/>
        <w:right w:val="none" w:sz="0" w:space="0" w:color="auto"/>
      </w:divBdr>
    </w:div>
    <w:div w:id="8417099">
      <w:bodyDiv w:val="1"/>
      <w:marLeft w:val="0"/>
      <w:marRight w:val="0"/>
      <w:marTop w:val="0"/>
      <w:marBottom w:val="0"/>
      <w:divBdr>
        <w:top w:val="none" w:sz="0" w:space="0" w:color="auto"/>
        <w:left w:val="none" w:sz="0" w:space="0" w:color="auto"/>
        <w:bottom w:val="none" w:sz="0" w:space="0" w:color="auto"/>
        <w:right w:val="none" w:sz="0" w:space="0" w:color="auto"/>
      </w:divBdr>
    </w:div>
    <w:div w:id="18506807">
      <w:bodyDiv w:val="1"/>
      <w:marLeft w:val="0"/>
      <w:marRight w:val="0"/>
      <w:marTop w:val="0"/>
      <w:marBottom w:val="0"/>
      <w:divBdr>
        <w:top w:val="none" w:sz="0" w:space="0" w:color="auto"/>
        <w:left w:val="none" w:sz="0" w:space="0" w:color="auto"/>
        <w:bottom w:val="none" w:sz="0" w:space="0" w:color="auto"/>
        <w:right w:val="none" w:sz="0" w:space="0" w:color="auto"/>
      </w:divBdr>
    </w:div>
    <w:div w:id="21908051">
      <w:bodyDiv w:val="1"/>
      <w:marLeft w:val="0"/>
      <w:marRight w:val="0"/>
      <w:marTop w:val="0"/>
      <w:marBottom w:val="0"/>
      <w:divBdr>
        <w:top w:val="none" w:sz="0" w:space="0" w:color="auto"/>
        <w:left w:val="none" w:sz="0" w:space="0" w:color="auto"/>
        <w:bottom w:val="none" w:sz="0" w:space="0" w:color="auto"/>
        <w:right w:val="none" w:sz="0" w:space="0" w:color="auto"/>
      </w:divBdr>
    </w:div>
    <w:div w:id="25953780">
      <w:bodyDiv w:val="1"/>
      <w:marLeft w:val="0"/>
      <w:marRight w:val="0"/>
      <w:marTop w:val="0"/>
      <w:marBottom w:val="0"/>
      <w:divBdr>
        <w:top w:val="none" w:sz="0" w:space="0" w:color="auto"/>
        <w:left w:val="none" w:sz="0" w:space="0" w:color="auto"/>
        <w:bottom w:val="none" w:sz="0" w:space="0" w:color="auto"/>
        <w:right w:val="none" w:sz="0" w:space="0" w:color="auto"/>
      </w:divBdr>
    </w:div>
    <w:div w:id="27725464">
      <w:bodyDiv w:val="1"/>
      <w:marLeft w:val="0"/>
      <w:marRight w:val="0"/>
      <w:marTop w:val="0"/>
      <w:marBottom w:val="0"/>
      <w:divBdr>
        <w:top w:val="none" w:sz="0" w:space="0" w:color="auto"/>
        <w:left w:val="none" w:sz="0" w:space="0" w:color="auto"/>
        <w:bottom w:val="none" w:sz="0" w:space="0" w:color="auto"/>
        <w:right w:val="none" w:sz="0" w:space="0" w:color="auto"/>
      </w:divBdr>
    </w:div>
    <w:div w:id="31030779">
      <w:bodyDiv w:val="1"/>
      <w:marLeft w:val="0"/>
      <w:marRight w:val="0"/>
      <w:marTop w:val="0"/>
      <w:marBottom w:val="0"/>
      <w:divBdr>
        <w:top w:val="none" w:sz="0" w:space="0" w:color="auto"/>
        <w:left w:val="none" w:sz="0" w:space="0" w:color="auto"/>
        <w:bottom w:val="none" w:sz="0" w:space="0" w:color="auto"/>
        <w:right w:val="none" w:sz="0" w:space="0" w:color="auto"/>
      </w:divBdr>
    </w:div>
    <w:div w:id="31611023">
      <w:bodyDiv w:val="1"/>
      <w:marLeft w:val="0"/>
      <w:marRight w:val="0"/>
      <w:marTop w:val="0"/>
      <w:marBottom w:val="0"/>
      <w:divBdr>
        <w:top w:val="none" w:sz="0" w:space="0" w:color="auto"/>
        <w:left w:val="none" w:sz="0" w:space="0" w:color="auto"/>
        <w:bottom w:val="none" w:sz="0" w:space="0" w:color="auto"/>
        <w:right w:val="none" w:sz="0" w:space="0" w:color="auto"/>
      </w:divBdr>
    </w:div>
    <w:div w:id="36860643">
      <w:bodyDiv w:val="1"/>
      <w:marLeft w:val="0"/>
      <w:marRight w:val="0"/>
      <w:marTop w:val="0"/>
      <w:marBottom w:val="0"/>
      <w:divBdr>
        <w:top w:val="none" w:sz="0" w:space="0" w:color="auto"/>
        <w:left w:val="none" w:sz="0" w:space="0" w:color="auto"/>
        <w:bottom w:val="none" w:sz="0" w:space="0" w:color="auto"/>
        <w:right w:val="none" w:sz="0" w:space="0" w:color="auto"/>
      </w:divBdr>
    </w:div>
    <w:div w:id="37357879">
      <w:bodyDiv w:val="1"/>
      <w:marLeft w:val="0"/>
      <w:marRight w:val="0"/>
      <w:marTop w:val="0"/>
      <w:marBottom w:val="0"/>
      <w:divBdr>
        <w:top w:val="none" w:sz="0" w:space="0" w:color="auto"/>
        <w:left w:val="none" w:sz="0" w:space="0" w:color="auto"/>
        <w:bottom w:val="none" w:sz="0" w:space="0" w:color="auto"/>
        <w:right w:val="none" w:sz="0" w:space="0" w:color="auto"/>
      </w:divBdr>
    </w:div>
    <w:div w:id="37631969">
      <w:bodyDiv w:val="1"/>
      <w:marLeft w:val="0"/>
      <w:marRight w:val="0"/>
      <w:marTop w:val="0"/>
      <w:marBottom w:val="0"/>
      <w:divBdr>
        <w:top w:val="none" w:sz="0" w:space="0" w:color="auto"/>
        <w:left w:val="none" w:sz="0" w:space="0" w:color="auto"/>
        <w:bottom w:val="none" w:sz="0" w:space="0" w:color="auto"/>
        <w:right w:val="none" w:sz="0" w:space="0" w:color="auto"/>
      </w:divBdr>
    </w:div>
    <w:div w:id="39474996">
      <w:bodyDiv w:val="1"/>
      <w:marLeft w:val="0"/>
      <w:marRight w:val="0"/>
      <w:marTop w:val="0"/>
      <w:marBottom w:val="0"/>
      <w:divBdr>
        <w:top w:val="none" w:sz="0" w:space="0" w:color="auto"/>
        <w:left w:val="none" w:sz="0" w:space="0" w:color="auto"/>
        <w:bottom w:val="none" w:sz="0" w:space="0" w:color="auto"/>
        <w:right w:val="none" w:sz="0" w:space="0" w:color="auto"/>
      </w:divBdr>
    </w:div>
    <w:div w:id="61371104">
      <w:bodyDiv w:val="1"/>
      <w:marLeft w:val="0"/>
      <w:marRight w:val="0"/>
      <w:marTop w:val="0"/>
      <w:marBottom w:val="0"/>
      <w:divBdr>
        <w:top w:val="none" w:sz="0" w:space="0" w:color="auto"/>
        <w:left w:val="none" w:sz="0" w:space="0" w:color="auto"/>
        <w:bottom w:val="none" w:sz="0" w:space="0" w:color="auto"/>
        <w:right w:val="none" w:sz="0" w:space="0" w:color="auto"/>
      </w:divBdr>
    </w:div>
    <w:div w:id="62143896">
      <w:bodyDiv w:val="1"/>
      <w:marLeft w:val="0"/>
      <w:marRight w:val="0"/>
      <w:marTop w:val="0"/>
      <w:marBottom w:val="0"/>
      <w:divBdr>
        <w:top w:val="none" w:sz="0" w:space="0" w:color="auto"/>
        <w:left w:val="none" w:sz="0" w:space="0" w:color="auto"/>
        <w:bottom w:val="none" w:sz="0" w:space="0" w:color="auto"/>
        <w:right w:val="none" w:sz="0" w:space="0" w:color="auto"/>
      </w:divBdr>
    </w:div>
    <w:div w:id="64692397">
      <w:bodyDiv w:val="1"/>
      <w:marLeft w:val="0"/>
      <w:marRight w:val="0"/>
      <w:marTop w:val="0"/>
      <w:marBottom w:val="0"/>
      <w:divBdr>
        <w:top w:val="none" w:sz="0" w:space="0" w:color="auto"/>
        <w:left w:val="none" w:sz="0" w:space="0" w:color="auto"/>
        <w:bottom w:val="none" w:sz="0" w:space="0" w:color="auto"/>
        <w:right w:val="none" w:sz="0" w:space="0" w:color="auto"/>
      </w:divBdr>
    </w:div>
    <w:div w:id="69470498">
      <w:bodyDiv w:val="1"/>
      <w:marLeft w:val="0"/>
      <w:marRight w:val="0"/>
      <w:marTop w:val="0"/>
      <w:marBottom w:val="0"/>
      <w:divBdr>
        <w:top w:val="none" w:sz="0" w:space="0" w:color="auto"/>
        <w:left w:val="none" w:sz="0" w:space="0" w:color="auto"/>
        <w:bottom w:val="none" w:sz="0" w:space="0" w:color="auto"/>
        <w:right w:val="none" w:sz="0" w:space="0" w:color="auto"/>
      </w:divBdr>
    </w:div>
    <w:div w:id="70008439">
      <w:bodyDiv w:val="1"/>
      <w:marLeft w:val="0"/>
      <w:marRight w:val="0"/>
      <w:marTop w:val="0"/>
      <w:marBottom w:val="0"/>
      <w:divBdr>
        <w:top w:val="none" w:sz="0" w:space="0" w:color="auto"/>
        <w:left w:val="none" w:sz="0" w:space="0" w:color="auto"/>
        <w:bottom w:val="none" w:sz="0" w:space="0" w:color="auto"/>
        <w:right w:val="none" w:sz="0" w:space="0" w:color="auto"/>
      </w:divBdr>
    </w:div>
    <w:div w:id="82651330">
      <w:bodyDiv w:val="1"/>
      <w:marLeft w:val="0"/>
      <w:marRight w:val="0"/>
      <w:marTop w:val="0"/>
      <w:marBottom w:val="0"/>
      <w:divBdr>
        <w:top w:val="none" w:sz="0" w:space="0" w:color="auto"/>
        <w:left w:val="none" w:sz="0" w:space="0" w:color="auto"/>
        <w:bottom w:val="none" w:sz="0" w:space="0" w:color="auto"/>
        <w:right w:val="none" w:sz="0" w:space="0" w:color="auto"/>
      </w:divBdr>
    </w:div>
    <w:div w:id="90972065">
      <w:bodyDiv w:val="1"/>
      <w:marLeft w:val="0"/>
      <w:marRight w:val="0"/>
      <w:marTop w:val="0"/>
      <w:marBottom w:val="0"/>
      <w:divBdr>
        <w:top w:val="none" w:sz="0" w:space="0" w:color="auto"/>
        <w:left w:val="none" w:sz="0" w:space="0" w:color="auto"/>
        <w:bottom w:val="none" w:sz="0" w:space="0" w:color="auto"/>
        <w:right w:val="none" w:sz="0" w:space="0" w:color="auto"/>
      </w:divBdr>
    </w:div>
    <w:div w:id="91635213">
      <w:bodyDiv w:val="1"/>
      <w:marLeft w:val="0"/>
      <w:marRight w:val="0"/>
      <w:marTop w:val="0"/>
      <w:marBottom w:val="0"/>
      <w:divBdr>
        <w:top w:val="none" w:sz="0" w:space="0" w:color="auto"/>
        <w:left w:val="none" w:sz="0" w:space="0" w:color="auto"/>
        <w:bottom w:val="none" w:sz="0" w:space="0" w:color="auto"/>
        <w:right w:val="none" w:sz="0" w:space="0" w:color="auto"/>
      </w:divBdr>
    </w:div>
    <w:div w:id="95685279">
      <w:bodyDiv w:val="1"/>
      <w:marLeft w:val="0"/>
      <w:marRight w:val="0"/>
      <w:marTop w:val="0"/>
      <w:marBottom w:val="0"/>
      <w:divBdr>
        <w:top w:val="none" w:sz="0" w:space="0" w:color="auto"/>
        <w:left w:val="none" w:sz="0" w:space="0" w:color="auto"/>
        <w:bottom w:val="none" w:sz="0" w:space="0" w:color="auto"/>
        <w:right w:val="none" w:sz="0" w:space="0" w:color="auto"/>
      </w:divBdr>
    </w:div>
    <w:div w:id="99186460">
      <w:bodyDiv w:val="1"/>
      <w:marLeft w:val="0"/>
      <w:marRight w:val="0"/>
      <w:marTop w:val="0"/>
      <w:marBottom w:val="0"/>
      <w:divBdr>
        <w:top w:val="none" w:sz="0" w:space="0" w:color="auto"/>
        <w:left w:val="none" w:sz="0" w:space="0" w:color="auto"/>
        <w:bottom w:val="none" w:sz="0" w:space="0" w:color="auto"/>
        <w:right w:val="none" w:sz="0" w:space="0" w:color="auto"/>
      </w:divBdr>
    </w:div>
    <w:div w:id="102657202">
      <w:bodyDiv w:val="1"/>
      <w:marLeft w:val="0"/>
      <w:marRight w:val="0"/>
      <w:marTop w:val="0"/>
      <w:marBottom w:val="0"/>
      <w:divBdr>
        <w:top w:val="none" w:sz="0" w:space="0" w:color="auto"/>
        <w:left w:val="none" w:sz="0" w:space="0" w:color="auto"/>
        <w:bottom w:val="none" w:sz="0" w:space="0" w:color="auto"/>
        <w:right w:val="none" w:sz="0" w:space="0" w:color="auto"/>
      </w:divBdr>
    </w:div>
    <w:div w:id="105009861">
      <w:bodyDiv w:val="1"/>
      <w:marLeft w:val="0"/>
      <w:marRight w:val="0"/>
      <w:marTop w:val="0"/>
      <w:marBottom w:val="0"/>
      <w:divBdr>
        <w:top w:val="none" w:sz="0" w:space="0" w:color="auto"/>
        <w:left w:val="none" w:sz="0" w:space="0" w:color="auto"/>
        <w:bottom w:val="none" w:sz="0" w:space="0" w:color="auto"/>
        <w:right w:val="none" w:sz="0" w:space="0" w:color="auto"/>
      </w:divBdr>
    </w:div>
    <w:div w:id="107511344">
      <w:bodyDiv w:val="1"/>
      <w:marLeft w:val="0"/>
      <w:marRight w:val="0"/>
      <w:marTop w:val="0"/>
      <w:marBottom w:val="0"/>
      <w:divBdr>
        <w:top w:val="none" w:sz="0" w:space="0" w:color="auto"/>
        <w:left w:val="none" w:sz="0" w:space="0" w:color="auto"/>
        <w:bottom w:val="none" w:sz="0" w:space="0" w:color="auto"/>
        <w:right w:val="none" w:sz="0" w:space="0" w:color="auto"/>
      </w:divBdr>
    </w:div>
    <w:div w:id="107815506">
      <w:bodyDiv w:val="1"/>
      <w:marLeft w:val="0"/>
      <w:marRight w:val="0"/>
      <w:marTop w:val="0"/>
      <w:marBottom w:val="0"/>
      <w:divBdr>
        <w:top w:val="none" w:sz="0" w:space="0" w:color="auto"/>
        <w:left w:val="none" w:sz="0" w:space="0" w:color="auto"/>
        <w:bottom w:val="none" w:sz="0" w:space="0" w:color="auto"/>
        <w:right w:val="none" w:sz="0" w:space="0" w:color="auto"/>
      </w:divBdr>
    </w:div>
    <w:div w:id="110630589">
      <w:bodyDiv w:val="1"/>
      <w:marLeft w:val="0"/>
      <w:marRight w:val="0"/>
      <w:marTop w:val="0"/>
      <w:marBottom w:val="0"/>
      <w:divBdr>
        <w:top w:val="none" w:sz="0" w:space="0" w:color="auto"/>
        <w:left w:val="none" w:sz="0" w:space="0" w:color="auto"/>
        <w:bottom w:val="none" w:sz="0" w:space="0" w:color="auto"/>
        <w:right w:val="none" w:sz="0" w:space="0" w:color="auto"/>
      </w:divBdr>
    </w:div>
    <w:div w:id="122232802">
      <w:bodyDiv w:val="1"/>
      <w:marLeft w:val="0"/>
      <w:marRight w:val="0"/>
      <w:marTop w:val="0"/>
      <w:marBottom w:val="0"/>
      <w:divBdr>
        <w:top w:val="none" w:sz="0" w:space="0" w:color="auto"/>
        <w:left w:val="none" w:sz="0" w:space="0" w:color="auto"/>
        <w:bottom w:val="none" w:sz="0" w:space="0" w:color="auto"/>
        <w:right w:val="none" w:sz="0" w:space="0" w:color="auto"/>
      </w:divBdr>
    </w:div>
    <w:div w:id="122964446">
      <w:bodyDiv w:val="1"/>
      <w:marLeft w:val="0"/>
      <w:marRight w:val="0"/>
      <w:marTop w:val="0"/>
      <w:marBottom w:val="0"/>
      <w:divBdr>
        <w:top w:val="none" w:sz="0" w:space="0" w:color="auto"/>
        <w:left w:val="none" w:sz="0" w:space="0" w:color="auto"/>
        <w:bottom w:val="none" w:sz="0" w:space="0" w:color="auto"/>
        <w:right w:val="none" w:sz="0" w:space="0" w:color="auto"/>
      </w:divBdr>
    </w:div>
    <w:div w:id="145632413">
      <w:bodyDiv w:val="1"/>
      <w:marLeft w:val="0"/>
      <w:marRight w:val="0"/>
      <w:marTop w:val="0"/>
      <w:marBottom w:val="0"/>
      <w:divBdr>
        <w:top w:val="none" w:sz="0" w:space="0" w:color="auto"/>
        <w:left w:val="none" w:sz="0" w:space="0" w:color="auto"/>
        <w:bottom w:val="none" w:sz="0" w:space="0" w:color="auto"/>
        <w:right w:val="none" w:sz="0" w:space="0" w:color="auto"/>
      </w:divBdr>
    </w:div>
    <w:div w:id="148903868">
      <w:bodyDiv w:val="1"/>
      <w:marLeft w:val="0"/>
      <w:marRight w:val="0"/>
      <w:marTop w:val="0"/>
      <w:marBottom w:val="0"/>
      <w:divBdr>
        <w:top w:val="none" w:sz="0" w:space="0" w:color="auto"/>
        <w:left w:val="none" w:sz="0" w:space="0" w:color="auto"/>
        <w:bottom w:val="none" w:sz="0" w:space="0" w:color="auto"/>
        <w:right w:val="none" w:sz="0" w:space="0" w:color="auto"/>
      </w:divBdr>
    </w:div>
    <w:div w:id="180247005">
      <w:bodyDiv w:val="1"/>
      <w:marLeft w:val="0"/>
      <w:marRight w:val="0"/>
      <w:marTop w:val="0"/>
      <w:marBottom w:val="0"/>
      <w:divBdr>
        <w:top w:val="none" w:sz="0" w:space="0" w:color="auto"/>
        <w:left w:val="none" w:sz="0" w:space="0" w:color="auto"/>
        <w:bottom w:val="none" w:sz="0" w:space="0" w:color="auto"/>
        <w:right w:val="none" w:sz="0" w:space="0" w:color="auto"/>
      </w:divBdr>
    </w:div>
    <w:div w:id="181094453">
      <w:bodyDiv w:val="1"/>
      <w:marLeft w:val="0"/>
      <w:marRight w:val="0"/>
      <w:marTop w:val="0"/>
      <w:marBottom w:val="0"/>
      <w:divBdr>
        <w:top w:val="none" w:sz="0" w:space="0" w:color="auto"/>
        <w:left w:val="none" w:sz="0" w:space="0" w:color="auto"/>
        <w:bottom w:val="none" w:sz="0" w:space="0" w:color="auto"/>
        <w:right w:val="none" w:sz="0" w:space="0" w:color="auto"/>
      </w:divBdr>
    </w:div>
    <w:div w:id="182088886">
      <w:bodyDiv w:val="1"/>
      <w:marLeft w:val="0"/>
      <w:marRight w:val="0"/>
      <w:marTop w:val="0"/>
      <w:marBottom w:val="0"/>
      <w:divBdr>
        <w:top w:val="none" w:sz="0" w:space="0" w:color="auto"/>
        <w:left w:val="none" w:sz="0" w:space="0" w:color="auto"/>
        <w:bottom w:val="none" w:sz="0" w:space="0" w:color="auto"/>
        <w:right w:val="none" w:sz="0" w:space="0" w:color="auto"/>
      </w:divBdr>
    </w:div>
    <w:div w:id="190345729">
      <w:bodyDiv w:val="1"/>
      <w:marLeft w:val="0"/>
      <w:marRight w:val="0"/>
      <w:marTop w:val="0"/>
      <w:marBottom w:val="0"/>
      <w:divBdr>
        <w:top w:val="none" w:sz="0" w:space="0" w:color="auto"/>
        <w:left w:val="none" w:sz="0" w:space="0" w:color="auto"/>
        <w:bottom w:val="none" w:sz="0" w:space="0" w:color="auto"/>
        <w:right w:val="none" w:sz="0" w:space="0" w:color="auto"/>
      </w:divBdr>
    </w:div>
    <w:div w:id="190923367">
      <w:bodyDiv w:val="1"/>
      <w:marLeft w:val="0"/>
      <w:marRight w:val="0"/>
      <w:marTop w:val="0"/>
      <w:marBottom w:val="0"/>
      <w:divBdr>
        <w:top w:val="none" w:sz="0" w:space="0" w:color="auto"/>
        <w:left w:val="none" w:sz="0" w:space="0" w:color="auto"/>
        <w:bottom w:val="none" w:sz="0" w:space="0" w:color="auto"/>
        <w:right w:val="none" w:sz="0" w:space="0" w:color="auto"/>
      </w:divBdr>
    </w:div>
    <w:div w:id="192153679">
      <w:bodyDiv w:val="1"/>
      <w:marLeft w:val="0"/>
      <w:marRight w:val="0"/>
      <w:marTop w:val="0"/>
      <w:marBottom w:val="0"/>
      <w:divBdr>
        <w:top w:val="none" w:sz="0" w:space="0" w:color="auto"/>
        <w:left w:val="none" w:sz="0" w:space="0" w:color="auto"/>
        <w:bottom w:val="none" w:sz="0" w:space="0" w:color="auto"/>
        <w:right w:val="none" w:sz="0" w:space="0" w:color="auto"/>
      </w:divBdr>
    </w:div>
    <w:div w:id="204483642">
      <w:bodyDiv w:val="1"/>
      <w:marLeft w:val="0"/>
      <w:marRight w:val="0"/>
      <w:marTop w:val="0"/>
      <w:marBottom w:val="0"/>
      <w:divBdr>
        <w:top w:val="none" w:sz="0" w:space="0" w:color="auto"/>
        <w:left w:val="none" w:sz="0" w:space="0" w:color="auto"/>
        <w:bottom w:val="none" w:sz="0" w:space="0" w:color="auto"/>
        <w:right w:val="none" w:sz="0" w:space="0" w:color="auto"/>
      </w:divBdr>
    </w:div>
    <w:div w:id="207491688">
      <w:bodyDiv w:val="1"/>
      <w:marLeft w:val="0"/>
      <w:marRight w:val="0"/>
      <w:marTop w:val="0"/>
      <w:marBottom w:val="0"/>
      <w:divBdr>
        <w:top w:val="none" w:sz="0" w:space="0" w:color="auto"/>
        <w:left w:val="none" w:sz="0" w:space="0" w:color="auto"/>
        <w:bottom w:val="none" w:sz="0" w:space="0" w:color="auto"/>
        <w:right w:val="none" w:sz="0" w:space="0" w:color="auto"/>
      </w:divBdr>
    </w:div>
    <w:div w:id="212277695">
      <w:bodyDiv w:val="1"/>
      <w:marLeft w:val="0"/>
      <w:marRight w:val="0"/>
      <w:marTop w:val="0"/>
      <w:marBottom w:val="0"/>
      <w:divBdr>
        <w:top w:val="none" w:sz="0" w:space="0" w:color="auto"/>
        <w:left w:val="none" w:sz="0" w:space="0" w:color="auto"/>
        <w:bottom w:val="none" w:sz="0" w:space="0" w:color="auto"/>
        <w:right w:val="none" w:sz="0" w:space="0" w:color="auto"/>
      </w:divBdr>
    </w:div>
    <w:div w:id="214120473">
      <w:bodyDiv w:val="1"/>
      <w:marLeft w:val="0"/>
      <w:marRight w:val="0"/>
      <w:marTop w:val="0"/>
      <w:marBottom w:val="0"/>
      <w:divBdr>
        <w:top w:val="none" w:sz="0" w:space="0" w:color="auto"/>
        <w:left w:val="none" w:sz="0" w:space="0" w:color="auto"/>
        <w:bottom w:val="none" w:sz="0" w:space="0" w:color="auto"/>
        <w:right w:val="none" w:sz="0" w:space="0" w:color="auto"/>
      </w:divBdr>
    </w:div>
    <w:div w:id="214851872">
      <w:bodyDiv w:val="1"/>
      <w:marLeft w:val="0"/>
      <w:marRight w:val="0"/>
      <w:marTop w:val="0"/>
      <w:marBottom w:val="0"/>
      <w:divBdr>
        <w:top w:val="none" w:sz="0" w:space="0" w:color="auto"/>
        <w:left w:val="none" w:sz="0" w:space="0" w:color="auto"/>
        <w:bottom w:val="none" w:sz="0" w:space="0" w:color="auto"/>
        <w:right w:val="none" w:sz="0" w:space="0" w:color="auto"/>
      </w:divBdr>
    </w:div>
    <w:div w:id="215312392">
      <w:bodyDiv w:val="1"/>
      <w:marLeft w:val="0"/>
      <w:marRight w:val="0"/>
      <w:marTop w:val="0"/>
      <w:marBottom w:val="0"/>
      <w:divBdr>
        <w:top w:val="none" w:sz="0" w:space="0" w:color="auto"/>
        <w:left w:val="none" w:sz="0" w:space="0" w:color="auto"/>
        <w:bottom w:val="none" w:sz="0" w:space="0" w:color="auto"/>
        <w:right w:val="none" w:sz="0" w:space="0" w:color="auto"/>
      </w:divBdr>
    </w:div>
    <w:div w:id="222718279">
      <w:bodyDiv w:val="1"/>
      <w:marLeft w:val="0"/>
      <w:marRight w:val="0"/>
      <w:marTop w:val="0"/>
      <w:marBottom w:val="0"/>
      <w:divBdr>
        <w:top w:val="none" w:sz="0" w:space="0" w:color="auto"/>
        <w:left w:val="none" w:sz="0" w:space="0" w:color="auto"/>
        <w:bottom w:val="none" w:sz="0" w:space="0" w:color="auto"/>
        <w:right w:val="none" w:sz="0" w:space="0" w:color="auto"/>
      </w:divBdr>
    </w:div>
    <w:div w:id="227809264">
      <w:bodyDiv w:val="1"/>
      <w:marLeft w:val="0"/>
      <w:marRight w:val="0"/>
      <w:marTop w:val="0"/>
      <w:marBottom w:val="0"/>
      <w:divBdr>
        <w:top w:val="none" w:sz="0" w:space="0" w:color="auto"/>
        <w:left w:val="none" w:sz="0" w:space="0" w:color="auto"/>
        <w:bottom w:val="none" w:sz="0" w:space="0" w:color="auto"/>
        <w:right w:val="none" w:sz="0" w:space="0" w:color="auto"/>
      </w:divBdr>
    </w:div>
    <w:div w:id="232282989">
      <w:bodyDiv w:val="1"/>
      <w:marLeft w:val="0"/>
      <w:marRight w:val="0"/>
      <w:marTop w:val="0"/>
      <w:marBottom w:val="0"/>
      <w:divBdr>
        <w:top w:val="none" w:sz="0" w:space="0" w:color="auto"/>
        <w:left w:val="none" w:sz="0" w:space="0" w:color="auto"/>
        <w:bottom w:val="none" w:sz="0" w:space="0" w:color="auto"/>
        <w:right w:val="none" w:sz="0" w:space="0" w:color="auto"/>
      </w:divBdr>
    </w:div>
    <w:div w:id="233197891">
      <w:bodyDiv w:val="1"/>
      <w:marLeft w:val="0"/>
      <w:marRight w:val="0"/>
      <w:marTop w:val="0"/>
      <w:marBottom w:val="0"/>
      <w:divBdr>
        <w:top w:val="none" w:sz="0" w:space="0" w:color="auto"/>
        <w:left w:val="none" w:sz="0" w:space="0" w:color="auto"/>
        <w:bottom w:val="none" w:sz="0" w:space="0" w:color="auto"/>
        <w:right w:val="none" w:sz="0" w:space="0" w:color="auto"/>
      </w:divBdr>
    </w:div>
    <w:div w:id="233779958">
      <w:bodyDiv w:val="1"/>
      <w:marLeft w:val="0"/>
      <w:marRight w:val="0"/>
      <w:marTop w:val="0"/>
      <w:marBottom w:val="0"/>
      <w:divBdr>
        <w:top w:val="none" w:sz="0" w:space="0" w:color="auto"/>
        <w:left w:val="none" w:sz="0" w:space="0" w:color="auto"/>
        <w:bottom w:val="none" w:sz="0" w:space="0" w:color="auto"/>
        <w:right w:val="none" w:sz="0" w:space="0" w:color="auto"/>
      </w:divBdr>
    </w:div>
    <w:div w:id="235172522">
      <w:bodyDiv w:val="1"/>
      <w:marLeft w:val="0"/>
      <w:marRight w:val="0"/>
      <w:marTop w:val="0"/>
      <w:marBottom w:val="0"/>
      <w:divBdr>
        <w:top w:val="none" w:sz="0" w:space="0" w:color="auto"/>
        <w:left w:val="none" w:sz="0" w:space="0" w:color="auto"/>
        <w:bottom w:val="none" w:sz="0" w:space="0" w:color="auto"/>
        <w:right w:val="none" w:sz="0" w:space="0" w:color="auto"/>
      </w:divBdr>
    </w:div>
    <w:div w:id="252980056">
      <w:bodyDiv w:val="1"/>
      <w:marLeft w:val="0"/>
      <w:marRight w:val="0"/>
      <w:marTop w:val="0"/>
      <w:marBottom w:val="0"/>
      <w:divBdr>
        <w:top w:val="none" w:sz="0" w:space="0" w:color="auto"/>
        <w:left w:val="none" w:sz="0" w:space="0" w:color="auto"/>
        <w:bottom w:val="none" w:sz="0" w:space="0" w:color="auto"/>
        <w:right w:val="none" w:sz="0" w:space="0" w:color="auto"/>
      </w:divBdr>
    </w:div>
    <w:div w:id="254434932">
      <w:bodyDiv w:val="1"/>
      <w:marLeft w:val="0"/>
      <w:marRight w:val="0"/>
      <w:marTop w:val="0"/>
      <w:marBottom w:val="0"/>
      <w:divBdr>
        <w:top w:val="none" w:sz="0" w:space="0" w:color="auto"/>
        <w:left w:val="none" w:sz="0" w:space="0" w:color="auto"/>
        <w:bottom w:val="none" w:sz="0" w:space="0" w:color="auto"/>
        <w:right w:val="none" w:sz="0" w:space="0" w:color="auto"/>
      </w:divBdr>
    </w:div>
    <w:div w:id="264994766">
      <w:bodyDiv w:val="1"/>
      <w:marLeft w:val="0"/>
      <w:marRight w:val="0"/>
      <w:marTop w:val="0"/>
      <w:marBottom w:val="0"/>
      <w:divBdr>
        <w:top w:val="none" w:sz="0" w:space="0" w:color="auto"/>
        <w:left w:val="none" w:sz="0" w:space="0" w:color="auto"/>
        <w:bottom w:val="none" w:sz="0" w:space="0" w:color="auto"/>
        <w:right w:val="none" w:sz="0" w:space="0" w:color="auto"/>
      </w:divBdr>
    </w:div>
    <w:div w:id="275142096">
      <w:bodyDiv w:val="1"/>
      <w:marLeft w:val="0"/>
      <w:marRight w:val="0"/>
      <w:marTop w:val="0"/>
      <w:marBottom w:val="0"/>
      <w:divBdr>
        <w:top w:val="none" w:sz="0" w:space="0" w:color="auto"/>
        <w:left w:val="none" w:sz="0" w:space="0" w:color="auto"/>
        <w:bottom w:val="none" w:sz="0" w:space="0" w:color="auto"/>
        <w:right w:val="none" w:sz="0" w:space="0" w:color="auto"/>
      </w:divBdr>
    </w:div>
    <w:div w:id="291638796">
      <w:bodyDiv w:val="1"/>
      <w:marLeft w:val="0"/>
      <w:marRight w:val="0"/>
      <w:marTop w:val="0"/>
      <w:marBottom w:val="0"/>
      <w:divBdr>
        <w:top w:val="none" w:sz="0" w:space="0" w:color="auto"/>
        <w:left w:val="none" w:sz="0" w:space="0" w:color="auto"/>
        <w:bottom w:val="none" w:sz="0" w:space="0" w:color="auto"/>
        <w:right w:val="none" w:sz="0" w:space="0" w:color="auto"/>
      </w:divBdr>
    </w:div>
    <w:div w:id="293996146">
      <w:bodyDiv w:val="1"/>
      <w:marLeft w:val="0"/>
      <w:marRight w:val="0"/>
      <w:marTop w:val="0"/>
      <w:marBottom w:val="0"/>
      <w:divBdr>
        <w:top w:val="none" w:sz="0" w:space="0" w:color="auto"/>
        <w:left w:val="none" w:sz="0" w:space="0" w:color="auto"/>
        <w:bottom w:val="none" w:sz="0" w:space="0" w:color="auto"/>
        <w:right w:val="none" w:sz="0" w:space="0" w:color="auto"/>
      </w:divBdr>
    </w:div>
    <w:div w:id="297028473">
      <w:bodyDiv w:val="1"/>
      <w:marLeft w:val="0"/>
      <w:marRight w:val="0"/>
      <w:marTop w:val="0"/>
      <w:marBottom w:val="0"/>
      <w:divBdr>
        <w:top w:val="none" w:sz="0" w:space="0" w:color="auto"/>
        <w:left w:val="none" w:sz="0" w:space="0" w:color="auto"/>
        <w:bottom w:val="none" w:sz="0" w:space="0" w:color="auto"/>
        <w:right w:val="none" w:sz="0" w:space="0" w:color="auto"/>
      </w:divBdr>
    </w:div>
    <w:div w:id="303243250">
      <w:bodyDiv w:val="1"/>
      <w:marLeft w:val="0"/>
      <w:marRight w:val="0"/>
      <w:marTop w:val="0"/>
      <w:marBottom w:val="0"/>
      <w:divBdr>
        <w:top w:val="none" w:sz="0" w:space="0" w:color="auto"/>
        <w:left w:val="none" w:sz="0" w:space="0" w:color="auto"/>
        <w:bottom w:val="none" w:sz="0" w:space="0" w:color="auto"/>
        <w:right w:val="none" w:sz="0" w:space="0" w:color="auto"/>
      </w:divBdr>
    </w:div>
    <w:div w:id="309214079">
      <w:bodyDiv w:val="1"/>
      <w:marLeft w:val="0"/>
      <w:marRight w:val="0"/>
      <w:marTop w:val="0"/>
      <w:marBottom w:val="0"/>
      <w:divBdr>
        <w:top w:val="none" w:sz="0" w:space="0" w:color="auto"/>
        <w:left w:val="none" w:sz="0" w:space="0" w:color="auto"/>
        <w:bottom w:val="none" w:sz="0" w:space="0" w:color="auto"/>
        <w:right w:val="none" w:sz="0" w:space="0" w:color="auto"/>
      </w:divBdr>
    </w:div>
    <w:div w:id="310407379">
      <w:bodyDiv w:val="1"/>
      <w:marLeft w:val="0"/>
      <w:marRight w:val="0"/>
      <w:marTop w:val="0"/>
      <w:marBottom w:val="0"/>
      <w:divBdr>
        <w:top w:val="none" w:sz="0" w:space="0" w:color="auto"/>
        <w:left w:val="none" w:sz="0" w:space="0" w:color="auto"/>
        <w:bottom w:val="none" w:sz="0" w:space="0" w:color="auto"/>
        <w:right w:val="none" w:sz="0" w:space="0" w:color="auto"/>
      </w:divBdr>
    </w:div>
    <w:div w:id="311956029">
      <w:bodyDiv w:val="1"/>
      <w:marLeft w:val="0"/>
      <w:marRight w:val="0"/>
      <w:marTop w:val="0"/>
      <w:marBottom w:val="0"/>
      <w:divBdr>
        <w:top w:val="none" w:sz="0" w:space="0" w:color="auto"/>
        <w:left w:val="none" w:sz="0" w:space="0" w:color="auto"/>
        <w:bottom w:val="none" w:sz="0" w:space="0" w:color="auto"/>
        <w:right w:val="none" w:sz="0" w:space="0" w:color="auto"/>
      </w:divBdr>
    </w:div>
    <w:div w:id="320159237">
      <w:bodyDiv w:val="1"/>
      <w:marLeft w:val="0"/>
      <w:marRight w:val="0"/>
      <w:marTop w:val="0"/>
      <w:marBottom w:val="0"/>
      <w:divBdr>
        <w:top w:val="none" w:sz="0" w:space="0" w:color="auto"/>
        <w:left w:val="none" w:sz="0" w:space="0" w:color="auto"/>
        <w:bottom w:val="none" w:sz="0" w:space="0" w:color="auto"/>
        <w:right w:val="none" w:sz="0" w:space="0" w:color="auto"/>
      </w:divBdr>
    </w:div>
    <w:div w:id="323054334">
      <w:bodyDiv w:val="1"/>
      <w:marLeft w:val="0"/>
      <w:marRight w:val="0"/>
      <w:marTop w:val="0"/>
      <w:marBottom w:val="0"/>
      <w:divBdr>
        <w:top w:val="none" w:sz="0" w:space="0" w:color="auto"/>
        <w:left w:val="none" w:sz="0" w:space="0" w:color="auto"/>
        <w:bottom w:val="none" w:sz="0" w:space="0" w:color="auto"/>
        <w:right w:val="none" w:sz="0" w:space="0" w:color="auto"/>
      </w:divBdr>
    </w:div>
    <w:div w:id="323515728">
      <w:bodyDiv w:val="1"/>
      <w:marLeft w:val="0"/>
      <w:marRight w:val="0"/>
      <w:marTop w:val="0"/>
      <w:marBottom w:val="0"/>
      <w:divBdr>
        <w:top w:val="none" w:sz="0" w:space="0" w:color="auto"/>
        <w:left w:val="none" w:sz="0" w:space="0" w:color="auto"/>
        <w:bottom w:val="none" w:sz="0" w:space="0" w:color="auto"/>
        <w:right w:val="none" w:sz="0" w:space="0" w:color="auto"/>
      </w:divBdr>
    </w:div>
    <w:div w:id="327483993">
      <w:bodyDiv w:val="1"/>
      <w:marLeft w:val="0"/>
      <w:marRight w:val="0"/>
      <w:marTop w:val="0"/>
      <w:marBottom w:val="0"/>
      <w:divBdr>
        <w:top w:val="none" w:sz="0" w:space="0" w:color="auto"/>
        <w:left w:val="none" w:sz="0" w:space="0" w:color="auto"/>
        <w:bottom w:val="none" w:sz="0" w:space="0" w:color="auto"/>
        <w:right w:val="none" w:sz="0" w:space="0" w:color="auto"/>
      </w:divBdr>
    </w:div>
    <w:div w:id="330377200">
      <w:bodyDiv w:val="1"/>
      <w:marLeft w:val="0"/>
      <w:marRight w:val="0"/>
      <w:marTop w:val="0"/>
      <w:marBottom w:val="0"/>
      <w:divBdr>
        <w:top w:val="none" w:sz="0" w:space="0" w:color="auto"/>
        <w:left w:val="none" w:sz="0" w:space="0" w:color="auto"/>
        <w:bottom w:val="none" w:sz="0" w:space="0" w:color="auto"/>
        <w:right w:val="none" w:sz="0" w:space="0" w:color="auto"/>
      </w:divBdr>
    </w:div>
    <w:div w:id="331031769">
      <w:bodyDiv w:val="1"/>
      <w:marLeft w:val="0"/>
      <w:marRight w:val="0"/>
      <w:marTop w:val="0"/>
      <w:marBottom w:val="0"/>
      <w:divBdr>
        <w:top w:val="none" w:sz="0" w:space="0" w:color="auto"/>
        <w:left w:val="none" w:sz="0" w:space="0" w:color="auto"/>
        <w:bottom w:val="none" w:sz="0" w:space="0" w:color="auto"/>
        <w:right w:val="none" w:sz="0" w:space="0" w:color="auto"/>
      </w:divBdr>
    </w:div>
    <w:div w:id="338584464">
      <w:bodyDiv w:val="1"/>
      <w:marLeft w:val="0"/>
      <w:marRight w:val="0"/>
      <w:marTop w:val="0"/>
      <w:marBottom w:val="0"/>
      <w:divBdr>
        <w:top w:val="none" w:sz="0" w:space="0" w:color="auto"/>
        <w:left w:val="none" w:sz="0" w:space="0" w:color="auto"/>
        <w:bottom w:val="none" w:sz="0" w:space="0" w:color="auto"/>
        <w:right w:val="none" w:sz="0" w:space="0" w:color="auto"/>
      </w:divBdr>
    </w:div>
    <w:div w:id="340743422">
      <w:bodyDiv w:val="1"/>
      <w:marLeft w:val="0"/>
      <w:marRight w:val="0"/>
      <w:marTop w:val="0"/>
      <w:marBottom w:val="0"/>
      <w:divBdr>
        <w:top w:val="none" w:sz="0" w:space="0" w:color="auto"/>
        <w:left w:val="none" w:sz="0" w:space="0" w:color="auto"/>
        <w:bottom w:val="none" w:sz="0" w:space="0" w:color="auto"/>
        <w:right w:val="none" w:sz="0" w:space="0" w:color="auto"/>
      </w:divBdr>
    </w:div>
    <w:div w:id="347023848">
      <w:bodyDiv w:val="1"/>
      <w:marLeft w:val="0"/>
      <w:marRight w:val="0"/>
      <w:marTop w:val="0"/>
      <w:marBottom w:val="0"/>
      <w:divBdr>
        <w:top w:val="none" w:sz="0" w:space="0" w:color="auto"/>
        <w:left w:val="none" w:sz="0" w:space="0" w:color="auto"/>
        <w:bottom w:val="none" w:sz="0" w:space="0" w:color="auto"/>
        <w:right w:val="none" w:sz="0" w:space="0" w:color="auto"/>
      </w:divBdr>
    </w:div>
    <w:div w:id="350500023">
      <w:bodyDiv w:val="1"/>
      <w:marLeft w:val="0"/>
      <w:marRight w:val="0"/>
      <w:marTop w:val="0"/>
      <w:marBottom w:val="0"/>
      <w:divBdr>
        <w:top w:val="none" w:sz="0" w:space="0" w:color="auto"/>
        <w:left w:val="none" w:sz="0" w:space="0" w:color="auto"/>
        <w:bottom w:val="none" w:sz="0" w:space="0" w:color="auto"/>
        <w:right w:val="none" w:sz="0" w:space="0" w:color="auto"/>
      </w:divBdr>
    </w:div>
    <w:div w:id="351760232">
      <w:bodyDiv w:val="1"/>
      <w:marLeft w:val="0"/>
      <w:marRight w:val="0"/>
      <w:marTop w:val="0"/>
      <w:marBottom w:val="0"/>
      <w:divBdr>
        <w:top w:val="none" w:sz="0" w:space="0" w:color="auto"/>
        <w:left w:val="none" w:sz="0" w:space="0" w:color="auto"/>
        <w:bottom w:val="none" w:sz="0" w:space="0" w:color="auto"/>
        <w:right w:val="none" w:sz="0" w:space="0" w:color="auto"/>
      </w:divBdr>
    </w:div>
    <w:div w:id="351878302">
      <w:bodyDiv w:val="1"/>
      <w:marLeft w:val="0"/>
      <w:marRight w:val="0"/>
      <w:marTop w:val="0"/>
      <w:marBottom w:val="0"/>
      <w:divBdr>
        <w:top w:val="none" w:sz="0" w:space="0" w:color="auto"/>
        <w:left w:val="none" w:sz="0" w:space="0" w:color="auto"/>
        <w:bottom w:val="none" w:sz="0" w:space="0" w:color="auto"/>
        <w:right w:val="none" w:sz="0" w:space="0" w:color="auto"/>
      </w:divBdr>
    </w:div>
    <w:div w:id="353387587">
      <w:bodyDiv w:val="1"/>
      <w:marLeft w:val="0"/>
      <w:marRight w:val="0"/>
      <w:marTop w:val="0"/>
      <w:marBottom w:val="0"/>
      <w:divBdr>
        <w:top w:val="none" w:sz="0" w:space="0" w:color="auto"/>
        <w:left w:val="none" w:sz="0" w:space="0" w:color="auto"/>
        <w:bottom w:val="none" w:sz="0" w:space="0" w:color="auto"/>
        <w:right w:val="none" w:sz="0" w:space="0" w:color="auto"/>
      </w:divBdr>
    </w:div>
    <w:div w:id="354580087">
      <w:bodyDiv w:val="1"/>
      <w:marLeft w:val="0"/>
      <w:marRight w:val="0"/>
      <w:marTop w:val="0"/>
      <w:marBottom w:val="0"/>
      <w:divBdr>
        <w:top w:val="none" w:sz="0" w:space="0" w:color="auto"/>
        <w:left w:val="none" w:sz="0" w:space="0" w:color="auto"/>
        <w:bottom w:val="none" w:sz="0" w:space="0" w:color="auto"/>
        <w:right w:val="none" w:sz="0" w:space="0" w:color="auto"/>
      </w:divBdr>
    </w:div>
    <w:div w:id="355498632">
      <w:bodyDiv w:val="1"/>
      <w:marLeft w:val="0"/>
      <w:marRight w:val="0"/>
      <w:marTop w:val="0"/>
      <w:marBottom w:val="0"/>
      <w:divBdr>
        <w:top w:val="none" w:sz="0" w:space="0" w:color="auto"/>
        <w:left w:val="none" w:sz="0" w:space="0" w:color="auto"/>
        <w:bottom w:val="none" w:sz="0" w:space="0" w:color="auto"/>
        <w:right w:val="none" w:sz="0" w:space="0" w:color="auto"/>
      </w:divBdr>
    </w:div>
    <w:div w:id="358628536">
      <w:bodyDiv w:val="1"/>
      <w:marLeft w:val="0"/>
      <w:marRight w:val="0"/>
      <w:marTop w:val="0"/>
      <w:marBottom w:val="0"/>
      <w:divBdr>
        <w:top w:val="none" w:sz="0" w:space="0" w:color="auto"/>
        <w:left w:val="none" w:sz="0" w:space="0" w:color="auto"/>
        <w:bottom w:val="none" w:sz="0" w:space="0" w:color="auto"/>
        <w:right w:val="none" w:sz="0" w:space="0" w:color="auto"/>
      </w:divBdr>
    </w:div>
    <w:div w:id="371460487">
      <w:bodyDiv w:val="1"/>
      <w:marLeft w:val="0"/>
      <w:marRight w:val="0"/>
      <w:marTop w:val="0"/>
      <w:marBottom w:val="0"/>
      <w:divBdr>
        <w:top w:val="none" w:sz="0" w:space="0" w:color="auto"/>
        <w:left w:val="none" w:sz="0" w:space="0" w:color="auto"/>
        <w:bottom w:val="none" w:sz="0" w:space="0" w:color="auto"/>
        <w:right w:val="none" w:sz="0" w:space="0" w:color="auto"/>
      </w:divBdr>
    </w:div>
    <w:div w:id="373578562">
      <w:bodyDiv w:val="1"/>
      <w:marLeft w:val="0"/>
      <w:marRight w:val="0"/>
      <w:marTop w:val="0"/>
      <w:marBottom w:val="0"/>
      <w:divBdr>
        <w:top w:val="none" w:sz="0" w:space="0" w:color="auto"/>
        <w:left w:val="none" w:sz="0" w:space="0" w:color="auto"/>
        <w:bottom w:val="none" w:sz="0" w:space="0" w:color="auto"/>
        <w:right w:val="none" w:sz="0" w:space="0" w:color="auto"/>
      </w:divBdr>
    </w:div>
    <w:div w:id="375737487">
      <w:bodyDiv w:val="1"/>
      <w:marLeft w:val="0"/>
      <w:marRight w:val="0"/>
      <w:marTop w:val="0"/>
      <w:marBottom w:val="0"/>
      <w:divBdr>
        <w:top w:val="none" w:sz="0" w:space="0" w:color="auto"/>
        <w:left w:val="none" w:sz="0" w:space="0" w:color="auto"/>
        <w:bottom w:val="none" w:sz="0" w:space="0" w:color="auto"/>
        <w:right w:val="none" w:sz="0" w:space="0" w:color="auto"/>
      </w:divBdr>
    </w:div>
    <w:div w:id="378743105">
      <w:bodyDiv w:val="1"/>
      <w:marLeft w:val="0"/>
      <w:marRight w:val="0"/>
      <w:marTop w:val="0"/>
      <w:marBottom w:val="0"/>
      <w:divBdr>
        <w:top w:val="none" w:sz="0" w:space="0" w:color="auto"/>
        <w:left w:val="none" w:sz="0" w:space="0" w:color="auto"/>
        <w:bottom w:val="none" w:sz="0" w:space="0" w:color="auto"/>
        <w:right w:val="none" w:sz="0" w:space="0" w:color="auto"/>
      </w:divBdr>
    </w:div>
    <w:div w:id="394666715">
      <w:bodyDiv w:val="1"/>
      <w:marLeft w:val="0"/>
      <w:marRight w:val="0"/>
      <w:marTop w:val="0"/>
      <w:marBottom w:val="0"/>
      <w:divBdr>
        <w:top w:val="none" w:sz="0" w:space="0" w:color="auto"/>
        <w:left w:val="none" w:sz="0" w:space="0" w:color="auto"/>
        <w:bottom w:val="none" w:sz="0" w:space="0" w:color="auto"/>
        <w:right w:val="none" w:sz="0" w:space="0" w:color="auto"/>
      </w:divBdr>
    </w:div>
    <w:div w:id="402333980">
      <w:bodyDiv w:val="1"/>
      <w:marLeft w:val="0"/>
      <w:marRight w:val="0"/>
      <w:marTop w:val="0"/>
      <w:marBottom w:val="0"/>
      <w:divBdr>
        <w:top w:val="none" w:sz="0" w:space="0" w:color="auto"/>
        <w:left w:val="none" w:sz="0" w:space="0" w:color="auto"/>
        <w:bottom w:val="none" w:sz="0" w:space="0" w:color="auto"/>
        <w:right w:val="none" w:sz="0" w:space="0" w:color="auto"/>
      </w:divBdr>
    </w:div>
    <w:div w:id="402993901">
      <w:bodyDiv w:val="1"/>
      <w:marLeft w:val="0"/>
      <w:marRight w:val="0"/>
      <w:marTop w:val="0"/>
      <w:marBottom w:val="0"/>
      <w:divBdr>
        <w:top w:val="none" w:sz="0" w:space="0" w:color="auto"/>
        <w:left w:val="none" w:sz="0" w:space="0" w:color="auto"/>
        <w:bottom w:val="none" w:sz="0" w:space="0" w:color="auto"/>
        <w:right w:val="none" w:sz="0" w:space="0" w:color="auto"/>
      </w:divBdr>
    </w:div>
    <w:div w:id="421534882">
      <w:bodyDiv w:val="1"/>
      <w:marLeft w:val="0"/>
      <w:marRight w:val="0"/>
      <w:marTop w:val="0"/>
      <w:marBottom w:val="0"/>
      <w:divBdr>
        <w:top w:val="none" w:sz="0" w:space="0" w:color="auto"/>
        <w:left w:val="none" w:sz="0" w:space="0" w:color="auto"/>
        <w:bottom w:val="none" w:sz="0" w:space="0" w:color="auto"/>
        <w:right w:val="none" w:sz="0" w:space="0" w:color="auto"/>
      </w:divBdr>
    </w:div>
    <w:div w:id="422995364">
      <w:bodyDiv w:val="1"/>
      <w:marLeft w:val="0"/>
      <w:marRight w:val="0"/>
      <w:marTop w:val="0"/>
      <w:marBottom w:val="0"/>
      <w:divBdr>
        <w:top w:val="none" w:sz="0" w:space="0" w:color="auto"/>
        <w:left w:val="none" w:sz="0" w:space="0" w:color="auto"/>
        <w:bottom w:val="none" w:sz="0" w:space="0" w:color="auto"/>
        <w:right w:val="none" w:sz="0" w:space="0" w:color="auto"/>
      </w:divBdr>
    </w:div>
    <w:div w:id="426581699">
      <w:bodyDiv w:val="1"/>
      <w:marLeft w:val="0"/>
      <w:marRight w:val="0"/>
      <w:marTop w:val="0"/>
      <w:marBottom w:val="0"/>
      <w:divBdr>
        <w:top w:val="none" w:sz="0" w:space="0" w:color="auto"/>
        <w:left w:val="none" w:sz="0" w:space="0" w:color="auto"/>
        <w:bottom w:val="none" w:sz="0" w:space="0" w:color="auto"/>
        <w:right w:val="none" w:sz="0" w:space="0" w:color="auto"/>
      </w:divBdr>
    </w:div>
    <w:div w:id="427697058">
      <w:bodyDiv w:val="1"/>
      <w:marLeft w:val="0"/>
      <w:marRight w:val="0"/>
      <w:marTop w:val="0"/>
      <w:marBottom w:val="0"/>
      <w:divBdr>
        <w:top w:val="none" w:sz="0" w:space="0" w:color="auto"/>
        <w:left w:val="none" w:sz="0" w:space="0" w:color="auto"/>
        <w:bottom w:val="none" w:sz="0" w:space="0" w:color="auto"/>
        <w:right w:val="none" w:sz="0" w:space="0" w:color="auto"/>
      </w:divBdr>
    </w:div>
    <w:div w:id="431709525">
      <w:bodyDiv w:val="1"/>
      <w:marLeft w:val="0"/>
      <w:marRight w:val="0"/>
      <w:marTop w:val="0"/>
      <w:marBottom w:val="0"/>
      <w:divBdr>
        <w:top w:val="none" w:sz="0" w:space="0" w:color="auto"/>
        <w:left w:val="none" w:sz="0" w:space="0" w:color="auto"/>
        <w:bottom w:val="none" w:sz="0" w:space="0" w:color="auto"/>
        <w:right w:val="none" w:sz="0" w:space="0" w:color="auto"/>
      </w:divBdr>
    </w:div>
    <w:div w:id="433744507">
      <w:bodyDiv w:val="1"/>
      <w:marLeft w:val="0"/>
      <w:marRight w:val="0"/>
      <w:marTop w:val="0"/>
      <w:marBottom w:val="0"/>
      <w:divBdr>
        <w:top w:val="none" w:sz="0" w:space="0" w:color="auto"/>
        <w:left w:val="none" w:sz="0" w:space="0" w:color="auto"/>
        <w:bottom w:val="none" w:sz="0" w:space="0" w:color="auto"/>
        <w:right w:val="none" w:sz="0" w:space="0" w:color="auto"/>
      </w:divBdr>
    </w:div>
    <w:div w:id="437916253">
      <w:bodyDiv w:val="1"/>
      <w:marLeft w:val="0"/>
      <w:marRight w:val="0"/>
      <w:marTop w:val="0"/>
      <w:marBottom w:val="0"/>
      <w:divBdr>
        <w:top w:val="none" w:sz="0" w:space="0" w:color="auto"/>
        <w:left w:val="none" w:sz="0" w:space="0" w:color="auto"/>
        <w:bottom w:val="none" w:sz="0" w:space="0" w:color="auto"/>
        <w:right w:val="none" w:sz="0" w:space="0" w:color="auto"/>
      </w:divBdr>
    </w:div>
    <w:div w:id="467476300">
      <w:bodyDiv w:val="1"/>
      <w:marLeft w:val="0"/>
      <w:marRight w:val="0"/>
      <w:marTop w:val="0"/>
      <w:marBottom w:val="0"/>
      <w:divBdr>
        <w:top w:val="none" w:sz="0" w:space="0" w:color="auto"/>
        <w:left w:val="none" w:sz="0" w:space="0" w:color="auto"/>
        <w:bottom w:val="none" w:sz="0" w:space="0" w:color="auto"/>
        <w:right w:val="none" w:sz="0" w:space="0" w:color="auto"/>
      </w:divBdr>
    </w:div>
    <w:div w:id="469716418">
      <w:bodyDiv w:val="1"/>
      <w:marLeft w:val="0"/>
      <w:marRight w:val="0"/>
      <w:marTop w:val="0"/>
      <w:marBottom w:val="0"/>
      <w:divBdr>
        <w:top w:val="none" w:sz="0" w:space="0" w:color="auto"/>
        <w:left w:val="none" w:sz="0" w:space="0" w:color="auto"/>
        <w:bottom w:val="none" w:sz="0" w:space="0" w:color="auto"/>
        <w:right w:val="none" w:sz="0" w:space="0" w:color="auto"/>
      </w:divBdr>
    </w:div>
    <w:div w:id="471286282">
      <w:bodyDiv w:val="1"/>
      <w:marLeft w:val="0"/>
      <w:marRight w:val="0"/>
      <w:marTop w:val="0"/>
      <w:marBottom w:val="0"/>
      <w:divBdr>
        <w:top w:val="none" w:sz="0" w:space="0" w:color="auto"/>
        <w:left w:val="none" w:sz="0" w:space="0" w:color="auto"/>
        <w:bottom w:val="none" w:sz="0" w:space="0" w:color="auto"/>
        <w:right w:val="none" w:sz="0" w:space="0" w:color="auto"/>
      </w:divBdr>
    </w:div>
    <w:div w:id="475954113">
      <w:bodyDiv w:val="1"/>
      <w:marLeft w:val="0"/>
      <w:marRight w:val="0"/>
      <w:marTop w:val="0"/>
      <w:marBottom w:val="0"/>
      <w:divBdr>
        <w:top w:val="none" w:sz="0" w:space="0" w:color="auto"/>
        <w:left w:val="none" w:sz="0" w:space="0" w:color="auto"/>
        <w:bottom w:val="none" w:sz="0" w:space="0" w:color="auto"/>
        <w:right w:val="none" w:sz="0" w:space="0" w:color="auto"/>
      </w:divBdr>
    </w:div>
    <w:div w:id="484735947">
      <w:bodyDiv w:val="1"/>
      <w:marLeft w:val="0"/>
      <w:marRight w:val="0"/>
      <w:marTop w:val="0"/>
      <w:marBottom w:val="0"/>
      <w:divBdr>
        <w:top w:val="none" w:sz="0" w:space="0" w:color="auto"/>
        <w:left w:val="none" w:sz="0" w:space="0" w:color="auto"/>
        <w:bottom w:val="none" w:sz="0" w:space="0" w:color="auto"/>
        <w:right w:val="none" w:sz="0" w:space="0" w:color="auto"/>
      </w:divBdr>
    </w:div>
    <w:div w:id="496503968">
      <w:bodyDiv w:val="1"/>
      <w:marLeft w:val="0"/>
      <w:marRight w:val="0"/>
      <w:marTop w:val="0"/>
      <w:marBottom w:val="0"/>
      <w:divBdr>
        <w:top w:val="none" w:sz="0" w:space="0" w:color="auto"/>
        <w:left w:val="none" w:sz="0" w:space="0" w:color="auto"/>
        <w:bottom w:val="none" w:sz="0" w:space="0" w:color="auto"/>
        <w:right w:val="none" w:sz="0" w:space="0" w:color="auto"/>
      </w:divBdr>
    </w:div>
    <w:div w:id="497501694">
      <w:bodyDiv w:val="1"/>
      <w:marLeft w:val="0"/>
      <w:marRight w:val="0"/>
      <w:marTop w:val="0"/>
      <w:marBottom w:val="0"/>
      <w:divBdr>
        <w:top w:val="none" w:sz="0" w:space="0" w:color="auto"/>
        <w:left w:val="none" w:sz="0" w:space="0" w:color="auto"/>
        <w:bottom w:val="none" w:sz="0" w:space="0" w:color="auto"/>
        <w:right w:val="none" w:sz="0" w:space="0" w:color="auto"/>
      </w:divBdr>
    </w:div>
    <w:div w:id="499201325">
      <w:bodyDiv w:val="1"/>
      <w:marLeft w:val="0"/>
      <w:marRight w:val="0"/>
      <w:marTop w:val="0"/>
      <w:marBottom w:val="0"/>
      <w:divBdr>
        <w:top w:val="none" w:sz="0" w:space="0" w:color="auto"/>
        <w:left w:val="none" w:sz="0" w:space="0" w:color="auto"/>
        <w:bottom w:val="none" w:sz="0" w:space="0" w:color="auto"/>
        <w:right w:val="none" w:sz="0" w:space="0" w:color="auto"/>
      </w:divBdr>
    </w:div>
    <w:div w:id="502018035">
      <w:bodyDiv w:val="1"/>
      <w:marLeft w:val="0"/>
      <w:marRight w:val="0"/>
      <w:marTop w:val="0"/>
      <w:marBottom w:val="0"/>
      <w:divBdr>
        <w:top w:val="none" w:sz="0" w:space="0" w:color="auto"/>
        <w:left w:val="none" w:sz="0" w:space="0" w:color="auto"/>
        <w:bottom w:val="none" w:sz="0" w:space="0" w:color="auto"/>
        <w:right w:val="none" w:sz="0" w:space="0" w:color="auto"/>
      </w:divBdr>
    </w:div>
    <w:div w:id="508175189">
      <w:bodyDiv w:val="1"/>
      <w:marLeft w:val="0"/>
      <w:marRight w:val="0"/>
      <w:marTop w:val="0"/>
      <w:marBottom w:val="0"/>
      <w:divBdr>
        <w:top w:val="none" w:sz="0" w:space="0" w:color="auto"/>
        <w:left w:val="none" w:sz="0" w:space="0" w:color="auto"/>
        <w:bottom w:val="none" w:sz="0" w:space="0" w:color="auto"/>
        <w:right w:val="none" w:sz="0" w:space="0" w:color="auto"/>
      </w:divBdr>
    </w:div>
    <w:div w:id="514661741">
      <w:bodyDiv w:val="1"/>
      <w:marLeft w:val="0"/>
      <w:marRight w:val="0"/>
      <w:marTop w:val="0"/>
      <w:marBottom w:val="0"/>
      <w:divBdr>
        <w:top w:val="none" w:sz="0" w:space="0" w:color="auto"/>
        <w:left w:val="none" w:sz="0" w:space="0" w:color="auto"/>
        <w:bottom w:val="none" w:sz="0" w:space="0" w:color="auto"/>
        <w:right w:val="none" w:sz="0" w:space="0" w:color="auto"/>
      </w:divBdr>
    </w:div>
    <w:div w:id="524904179">
      <w:bodyDiv w:val="1"/>
      <w:marLeft w:val="0"/>
      <w:marRight w:val="0"/>
      <w:marTop w:val="0"/>
      <w:marBottom w:val="0"/>
      <w:divBdr>
        <w:top w:val="none" w:sz="0" w:space="0" w:color="auto"/>
        <w:left w:val="none" w:sz="0" w:space="0" w:color="auto"/>
        <w:bottom w:val="none" w:sz="0" w:space="0" w:color="auto"/>
        <w:right w:val="none" w:sz="0" w:space="0" w:color="auto"/>
      </w:divBdr>
    </w:div>
    <w:div w:id="526794740">
      <w:bodyDiv w:val="1"/>
      <w:marLeft w:val="0"/>
      <w:marRight w:val="0"/>
      <w:marTop w:val="0"/>
      <w:marBottom w:val="0"/>
      <w:divBdr>
        <w:top w:val="none" w:sz="0" w:space="0" w:color="auto"/>
        <w:left w:val="none" w:sz="0" w:space="0" w:color="auto"/>
        <w:bottom w:val="none" w:sz="0" w:space="0" w:color="auto"/>
        <w:right w:val="none" w:sz="0" w:space="0" w:color="auto"/>
      </w:divBdr>
    </w:div>
    <w:div w:id="527134995">
      <w:bodyDiv w:val="1"/>
      <w:marLeft w:val="0"/>
      <w:marRight w:val="0"/>
      <w:marTop w:val="0"/>
      <w:marBottom w:val="0"/>
      <w:divBdr>
        <w:top w:val="none" w:sz="0" w:space="0" w:color="auto"/>
        <w:left w:val="none" w:sz="0" w:space="0" w:color="auto"/>
        <w:bottom w:val="none" w:sz="0" w:space="0" w:color="auto"/>
        <w:right w:val="none" w:sz="0" w:space="0" w:color="auto"/>
      </w:divBdr>
    </w:div>
    <w:div w:id="527184140">
      <w:bodyDiv w:val="1"/>
      <w:marLeft w:val="0"/>
      <w:marRight w:val="0"/>
      <w:marTop w:val="0"/>
      <w:marBottom w:val="0"/>
      <w:divBdr>
        <w:top w:val="none" w:sz="0" w:space="0" w:color="auto"/>
        <w:left w:val="none" w:sz="0" w:space="0" w:color="auto"/>
        <w:bottom w:val="none" w:sz="0" w:space="0" w:color="auto"/>
        <w:right w:val="none" w:sz="0" w:space="0" w:color="auto"/>
      </w:divBdr>
    </w:div>
    <w:div w:id="532352283">
      <w:bodyDiv w:val="1"/>
      <w:marLeft w:val="0"/>
      <w:marRight w:val="0"/>
      <w:marTop w:val="0"/>
      <w:marBottom w:val="0"/>
      <w:divBdr>
        <w:top w:val="none" w:sz="0" w:space="0" w:color="auto"/>
        <w:left w:val="none" w:sz="0" w:space="0" w:color="auto"/>
        <w:bottom w:val="none" w:sz="0" w:space="0" w:color="auto"/>
        <w:right w:val="none" w:sz="0" w:space="0" w:color="auto"/>
      </w:divBdr>
    </w:div>
    <w:div w:id="532577090">
      <w:bodyDiv w:val="1"/>
      <w:marLeft w:val="0"/>
      <w:marRight w:val="0"/>
      <w:marTop w:val="0"/>
      <w:marBottom w:val="0"/>
      <w:divBdr>
        <w:top w:val="none" w:sz="0" w:space="0" w:color="auto"/>
        <w:left w:val="none" w:sz="0" w:space="0" w:color="auto"/>
        <w:bottom w:val="none" w:sz="0" w:space="0" w:color="auto"/>
        <w:right w:val="none" w:sz="0" w:space="0" w:color="auto"/>
      </w:divBdr>
    </w:div>
    <w:div w:id="536166604">
      <w:bodyDiv w:val="1"/>
      <w:marLeft w:val="0"/>
      <w:marRight w:val="0"/>
      <w:marTop w:val="0"/>
      <w:marBottom w:val="0"/>
      <w:divBdr>
        <w:top w:val="none" w:sz="0" w:space="0" w:color="auto"/>
        <w:left w:val="none" w:sz="0" w:space="0" w:color="auto"/>
        <w:bottom w:val="none" w:sz="0" w:space="0" w:color="auto"/>
        <w:right w:val="none" w:sz="0" w:space="0" w:color="auto"/>
      </w:divBdr>
    </w:div>
    <w:div w:id="537820841">
      <w:bodyDiv w:val="1"/>
      <w:marLeft w:val="0"/>
      <w:marRight w:val="0"/>
      <w:marTop w:val="0"/>
      <w:marBottom w:val="0"/>
      <w:divBdr>
        <w:top w:val="none" w:sz="0" w:space="0" w:color="auto"/>
        <w:left w:val="none" w:sz="0" w:space="0" w:color="auto"/>
        <w:bottom w:val="none" w:sz="0" w:space="0" w:color="auto"/>
        <w:right w:val="none" w:sz="0" w:space="0" w:color="auto"/>
      </w:divBdr>
    </w:div>
    <w:div w:id="542592660">
      <w:bodyDiv w:val="1"/>
      <w:marLeft w:val="0"/>
      <w:marRight w:val="0"/>
      <w:marTop w:val="0"/>
      <w:marBottom w:val="0"/>
      <w:divBdr>
        <w:top w:val="none" w:sz="0" w:space="0" w:color="auto"/>
        <w:left w:val="none" w:sz="0" w:space="0" w:color="auto"/>
        <w:bottom w:val="none" w:sz="0" w:space="0" w:color="auto"/>
        <w:right w:val="none" w:sz="0" w:space="0" w:color="auto"/>
      </w:divBdr>
    </w:div>
    <w:div w:id="553351173">
      <w:bodyDiv w:val="1"/>
      <w:marLeft w:val="0"/>
      <w:marRight w:val="0"/>
      <w:marTop w:val="0"/>
      <w:marBottom w:val="0"/>
      <w:divBdr>
        <w:top w:val="none" w:sz="0" w:space="0" w:color="auto"/>
        <w:left w:val="none" w:sz="0" w:space="0" w:color="auto"/>
        <w:bottom w:val="none" w:sz="0" w:space="0" w:color="auto"/>
        <w:right w:val="none" w:sz="0" w:space="0" w:color="auto"/>
      </w:divBdr>
    </w:div>
    <w:div w:id="554201143">
      <w:bodyDiv w:val="1"/>
      <w:marLeft w:val="0"/>
      <w:marRight w:val="0"/>
      <w:marTop w:val="0"/>
      <w:marBottom w:val="0"/>
      <w:divBdr>
        <w:top w:val="none" w:sz="0" w:space="0" w:color="auto"/>
        <w:left w:val="none" w:sz="0" w:space="0" w:color="auto"/>
        <w:bottom w:val="none" w:sz="0" w:space="0" w:color="auto"/>
        <w:right w:val="none" w:sz="0" w:space="0" w:color="auto"/>
      </w:divBdr>
    </w:div>
    <w:div w:id="561522881">
      <w:bodyDiv w:val="1"/>
      <w:marLeft w:val="0"/>
      <w:marRight w:val="0"/>
      <w:marTop w:val="0"/>
      <w:marBottom w:val="0"/>
      <w:divBdr>
        <w:top w:val="none" w:sz="0" w:space="0" w:color="auto"/>
        <w:left w:val="none" w:sz="0" w:space="0" w:color="auto"/>
        <w:bottom w:val="none" w:sz="0" w:space="0" w:color="auto"/>
        <w:right w:val="none" w:sz="0" w:space="0" w:color="auto"/>
      </w:divBdr>
    </w:div>
    <w:div w:id="562057862">
      <w:bodyDiv w:val="1"/>
      <w:marLeft w:val="0"/>
      <w:marRight w:val="0"/>
      <w:marTop w:val="0"/>
      <w:marBottom w:val="0"/>
      <w:divBdr>
        <w:top w:val="none" w:sz="0" w:space="0" w:color="auto"/>
        <w:left w:val="none" w:sz="0" w:space="0" w:color="auto"/>
        <w:bottom w:val="none" w:sz="0" w:space="0" w:color="auto"/>
        <w:right w:val="none" w:sz="0" w:space="0" w:color="auto"/>
      </w:divBdr>
    </w:div>
    <w:div w:id="570047799">
      <w:bodyDiv w:val="1"/>
      <w:marLeft w:val="0"/>
      <w:marRight w:val="0"/>
      <w:marTop w:val="0"/>
      <w:marBottom w:val="0"/>
      <w:divBdr>
        <w:top w:val="none" w:sz="0" w:space="0" w:color="auto"/>
        <w:left w:val="none" w:sz="0" w:space="0" w:color="auto"/>
        <w:bottom w:val="none" w:sz="0" w:space="0" w:color="auto"/>
        <w:right w:val="none" w:sz="0" w:space="0" w:color="auto"/>
      </w:divBdr>
    </w:div>
    <w:div w:id="573396339">
      <w:bodyDiv w:val="1"/>
      <w:marLeft w:val="0"/>
      <w:marRight w:val="0"/>
      <w:marTop w:val="0"/>
      <w:marBottom w:val="0"/>
      <w:divBdr>
        <w:top w:val="none" w:sz="0" w:space="0" w:color="auto"/>
        <w:left w:val="none" w:sz="0" w:space="0" w:color="auto"/>
        <w:bottom w:val="none" w:sz="0" w:space="0" w:color="auto"/>
        <w:right w:val="none" w:sz="0" w:space="0" w:color="auto"/>
      </w:divBdr>
    </w:div>
    <w:div w:id="573467275">
      <w:bodyDiv w:val="1"/>
      <w:marLeft w:val="0"/>
      <w:marRight w:val="0"/>
      <w:marTop w:val="0"/>
      <w:marBottom w:val="0"/>
      <w:divBdr>
        <w:top w:val="none" w:sz="0" w:space="0" w:color="auto"/>
        <w:left w:val="none" w:sz="0" w:space="0" w:color="auto"/>
        <w:bottom w:val="none" w:sz="0" w:space="0" w:color="auto"/>
        <w:right w:val="none" w:sz="0" w:space="0" w:color="auto"/>
      </w:divBdr>
    </w:div>
    <w:div w:id="574979167">
      <w:bodyDiv w:val="1"/>
      <w:marLeft w:val="0"/>
      <w:marRight w:val="0"/>
      <w:marTop w:val="0"/>
      <w:marBottom w:val="0"/>
      <w:divBdr>
        <w:top w:val="none" w:sz="0" w:space="0" w:color="auto"/>
        <w:left w:val="none" w:sz="0" w:space="0" w:color="auto"/>
        <w:bottom w:val="none" w:sz="0" w:space="0" w:color="auto"/>
        <w:right w:val="none" w:sz="0" w:space="0" w:color="auto"/>
      </w:divBdr>
    </w:div>
    <w:div w:id="578830013">
      <w:bodyDiv w:val="1"/>
      <w:marLeft w:val="0"/>
      <w:marRight w:val="0"/>
      <w:marTop w:val="0"/>
      <w:marBottom w:val="0"/>
      <w:divBdr>
        <w:top w:val="none" w:sz="0" w:space="0" w:color="auto"/>
        <w:left w:val="none" w:sz="0" w:space="0" w:color="auto"/>
        <w:bottom w:val="none" w:sz="0" w:space="0" w:color="auto"/>
        <w:right w:val="none" w:sz="0" w:space="0" w:color="auto"/>
      </w:divBdr>
    </w:div>
    <w:div w:id="583492253">
      <w:bodyDiv w:val="1"/>
      <w:marLeft w:val="0"/>
      <w:marRight w:val="0"/>
      <w:marTop w:val="0"/>
      <w:marBottom w:val="0"/>
      <w:divBdr>
        <w:top w:val="none" w:sz="0" w:space="0" w:color="auto"/>
        <w:left w:val="none" w:sz="0" w:space="0" w:color="auto"/>
        <w:bottom w:val="none" w:sz="0" w:space="0" w:color="auto"/>
        <w:right w:val="none" w:sz="0" w:space="0" w:color="auto"/>
      </w:divBdr>
    </w:div>
    <w:div w:id="583729506">
      <w:bodyDiv w:val="1"/>
      <w:marLeft w:val="0"/>
      <w:marRight w:val="0"/>
      <w:marTop w:val="0"/>
      <w:marBottom w:val="0"/>
      <w:divBdr>
        <w:top w:val="none" w:sz="0" w:space="0" w:color="auto"/>
        <w:left w:val="none" w:sz="0" w:space="0" w:color="auto"/>
        <w:bottom w:val="none" w:sz="0" w:space="0" w:color="auto"/>
        <w:right w:val="none" w:sz="0" w:space="0" w:color="auto"/>
      </w:divBdr>
    </w:div>
    <w:div w:id="590086581">
      <w:bodyDiv w:val="1"/>
      <w:marLeft w:val="0"/>
      <w:marRight w:val="0"/>
      <w:marTop w:val="0"/>
      <w:marBottom w:val="0"/>
      <w:divBdr>
        <w:top w:val="none" w:sz="0" w:space="0" w:color="auto"/>
        <w:left w:val="none" w:sz="0" w:space="0" w:color="auto"/>
        <w:bottom w:val="none" w:sz="0" w:space="0" w:color="auto"/>
        <w:right w:val="none" w:sz="0" w:space="0" w:color="auto"/>
      </w:divBdr>
    </w:div>
    <w:div w:id="595754127">
      <w:bodyDiv w:val="1"/>
      <w:marLeft w:val="0"/>
      <w:marRight w:val="0"/>
      <w:marTop w:val="0"/>
      <w:marBottom w:val="0"/>
      <w:divBdr>
        <w:top w:val="none" w:sz="0" w:space="0" w:color="auto"/>
        <w:left w:val="none" w:sz="0" w:space="0" w:color="auto"/>
        <w:bottom w:val="none" w:sz="0" w:space="0" w:color="auto"/>
        <w:right w:val="none" w:sz="0" w:space="0" w:color="auto"/>
      </w:divBdr>
    </w:div>
    <w:div w:id="602567951">
      <w:bodyDiv w:val="1"/>
      <w:marLeft w:val="0"/>
      <w:marRight w:val="0"/>
      <w:marTop w:val="0"/>
      <w:marBottom w:val="0"/>
      <w:divBdr>
        <w:top w:val="none" w:sz="0" w:space="0" w:color="auto"/>
        <w:left w:val="none" w:sz="0" w:space="0" w:color="auto"/>
        <w:bottom w:val="none" w:sz="0" w:space="0" w:color="auto"/>
        <w:right w:val="none" w:sz="0" w:space="0" w:color="auto"/>
      </w:divBdr>
    </w:div>
    <w:div w:id="605890730">
      <w:bodyDiv w:val="1"/>
      <w:marLeft w:val="0"/>
      <w:marRight w:val="0"/>
      <w:marTop w:val="0"/>
      <w:marBottom w:val="0"/>
      <w:divBdr>
        <w:top w:val="none" w:sz="0" w:space="0" w:color="auto"/>
        <w:left w:val="none" w:sz="0" w:space="0" w:color="auto"/>
        <w:bottom w:val="none" w:sz="0" w:space="0" w:color="auto"/>
        <w:right w:val="none" w:sz="0" w:space="0" w:color="auto"/>
      </w:divBdr>
    </w:div>
    <w:div w:id="609165580">
      <w:bodyDiv w:val="1"/>
      <w:marLeft w:val="0"/>
      <w:marRight w:val="0"/>
      <w:marTop w:val="0"/>
      <w:marBottom w:val="0"/>
      <w:divBdr>
        <w:top w:val="none" w:sz="0" w:space="0" w:color="auto"/>
        <w:left w:val="none" w:sz="0" w:space="0" w:color="auto"/>
        <w:bottom w:val="none" w:sz="0" w:space="0" w:color="auto"/>
        <w:right w:val="none" w:sz="0" w:space="0" w:color="auto"/>
      </w:divBdr>
    </w:div>
    <w:div w:id="622461247">
      <w:bodyDiv w:val="1"/>
      <w:marLeft w:val="0"/>
      <w:marRight w:val="0"/>
      <w:marTop w:val="0"/>
      <w:marBottom w:val="0"/>
      <w:divBdr>
        <w:top w:val="none" w:sz="0" w:space="0" w:color="auto"/>
        <w:left w:val="none" w:sz="0" w:space="0" w:color="auto"/>
        <w:bottom w:val="none" w:sz="0" w:space="0" w:color="auto"/>
        <w:right w:val="none" w:sz="0" w:space="0" w:color="auto"/>
      </w:divBdr>
    </w:div>
    <w:div w:id="633754872">
      <w:bodyDiv w:val="1"/>
      <w:marLeft w:val="0"/>
      <w:marRight w:val="0"/>
      <w:marTop w:val="0"/>
      <w:marBottom w:val="0"/>
      <w:divBdr>
        <w:top w:val="none" w:sz="0" w:space="0" w:color="auto"/>
        <w:left w:val="none" w:sz="0" w:space="0" w:color="auto"/>
        <w:bottom w:val="none" w:sz="0" w:space="0" w:color="auto"/>
        <w:right w:val="none" w:sz="0" w:space="0" w:color="auto"/>
      </w:divBdr>
    </w:div>
    <w:div w:id="639456369">
      <w:bodyDiv w:val="1"/>
      <w:marLeft w:val="0"/>
      <w:marRight w:val="0"/>
      <w:marTop w:val="0"/>
      <w:marBottom w:val="0"/>
      <w:divBdr>
        <w:top w:val="none" w:sz="0" w:space="0" w:color="auto"/>
        <w:left w:val="none" w:sz="0" w:space="0" w:color="auto"/>
        <w:bottom w:val="none" w:sz="0" w:space="0" w:color="auto"/>
        <w:right w:val="none" w:sz="0" w:space="0" w:color="auto"/>
      </w:divBdr>
    </w:div>
    <w:div w:id="639964032">
      <w:bodyDiv w:val="1"/>
      <w:marLeft w:val="0"/>
      <w:marRight w:val="0"/>
      <w:marTop w:val="0"/>
      <w:marBottom w:val="0"/>
      <w:divBdr>
        <w:top w:val="none" w:sz="0" w:space="0" w:color="auto"/>
        <w:left w:val="none" w:sz="0" w:space="0" w:color="auto"/>
        <w:bottom w:val="none" w:sz="0" w:space="0" w:color="auto"/>
        <w:right w:val="none" w:sz="0" w:space="0" w:color="auto"/>
      </w:divBdr>
    </w:div>
    <w:div w:id="647899927">
      <w:bodyDiv w:val="1"/>
      <w:marLeft w:val="0"/>
      <w:marRight w:val="0"/>
      <w:marTop w:val="0"/>
      <w:marBottom w:val="0"/>
      <w:divBdr>
        <w:top w:val="none" w:sz="0" w:space="0" w:color="auto"/>
        <w:left w:val="none" w:sz="0" w:space="0" w:color="auto"/>
        <w:bottom w:val="none" w:sz="0" w:space="0" w:color="auto"/>
        <w:right w:val="none" w:sz="0" w:space="0" w:color="auto"/>
      </w:divBdr>
    </w:div>
    <w:div w:id="651711862">
      <w:bodyDiv w:val="1"/>
      <w:marLeft w:val="0"/>
      <w:marRight w:val="0"/>
      <w:marTop w:val="0"/>
      <w:marBottom w:val="0"/>
      <w:divBdr>
        <w:top w:val="none" w:sz="0" w:space="0" w:color="auto"/>
        <w:left w:val="none" w:sz="0" w:space="0" w:color="auto"/>
        <w:bottom w:val="none" w:sz="0" w:space="0" w:color="auto"/>
        <w:right w:val="none" w:sz="0" w:space="0" w:color="auto"/>
      </w:divBdr>
    </w:div>
    <w:div w:id="653221261">
      <w:bodyDiv w:val="1"/>
      <w:marLeft w:val="0"/>
      <w:marRight w:val="0"/>
      <w:marTop w:val="0"/>
      <w:marBottom w:val="0"/>
      <w:divBdr>
        <w:top w:val="none" w:sz="0" w:space="0" w:color="auto"/>
        <w:left w:val="none" w:sz="0" w:space="0" w:color="auto"/>
        <w:bottom w:val="none" w:sz="0" w:space="0" w:color="auto"/>
        <w:right w:val="none" w:sz="0" w:space="0" w:color="auto"/>
      </w:divBdr>
    </w:div>
    <w:div w:id="653409698">
      <w:bodyDiv w:val="1"/>
      <w:marLeft w:val="0"/>
      <w:marRight w:val="0"/>
      <w:marTop w:val="0"/>
      <w:marBottom w:val="0"/>
      <w:divBdr>
        <w:top w:val="none" w:sz="0" w:space="0" w:color="auto"/>
        <w:left w:val="none" w:sz="0" w:space="0" w:color="auto"/>
        <w:bottom w:val="none" w:sz="0" w:space="0" w:color="auto"/>
        <w:right w:val="none" w:sz="0" w:space="0" w:color="auto"/>
      </w:divBdr>
    </w:div>
    <w:div w:id="657074874">
      <w:bodyDiv w:val="1"/>
      <w:marLeft w:val="0"/>
      <w:marRight w:val="0"/>
      <w:marTop w:val="0"/>
      <w:marBottom w:val="0"/>
      <w:divBdr>
        <w:top w:val="none" w:sz="0" w:space="0" w:color="auto"/>
        <w:left w:val="none" w:sz="0" w:space="0" w:color="auto"/>
        <w:bottom w:val="none" w:sz="0" w:space="0" w:color="auto"/>
        <w:right w:val="none" w:sz="0" w:space="0" w:color="auto"/>
      </w:divBdr>
    </w:div>
    <w:div w:id="665865351">
      <w:bodyDiv w:val="1"/>
      <w:marLeft w:val="0"/>
      <w:marRight w:val="0"/>
      <w:marTop w:val="0"/>
      <w:marBottom w:val="0"/>
      <w:divBdr>
        <w:top w:val="none" w:sz="0" w:space="0" w:color="auto"/>
        <w:left w:val="none" w:sz="0" w:space="0" w:color="auto"/>
        <w:bottom w:val="none" w:sz="0" w:space="0" w:color="auto"/>
        <w:right w:val="none" w:sz="0" w:space="0" w:color="auto"/>
      </w:divBdr>
    </w:div>
    <w:div w:id="670566441">
      <w:bodyDiv w:val="1"/>
      <w:marLeft w:val="0"/>
      <w:marRight w:val="0"/>
      <w:marTop w:val="0"/>
      <w:marBottom w:val="0"/>
      <w:divBdr>
        <w:top w:val="none" w:sz="0" w:space="0" w:color="auto"/>
        <w:left w:val="none" w:sz="0" w:space="0" w:color="auto"/>
        <w:bottom w:val="none" w:sz="0" w:space="0" w:color="auto"/>
        <w:right w:val="none" w:sz="0" w:space="0" w:color="auto"/>
      </w:divBdr>
    </w:div>
    <w:div w:id="676465009">
      <w:bodyDiv w:val="1"/>
      <w:marLeft w:val="0"/>
      <w:marRight w:val="0"/>
      <w:marTop w:val="0"/>
      <w:marBottom w:val="0"/>
      <w:divBdr>
        <w:top w:val="none" w:sz="0" w:space="0" w:color="auto"/>
        <w:left w:val="none" w:sz="0" w:space="0" w:color="auto"/>
        <w:bottom w:val="none" w:sz="0" w:space="0" w:color="auto"/>
        <w:right w:val="none" w:sz="0" w:space="0" w:color="auto"/>
      </w:divBdr>
    </w:div>
    <w:div w:id="676467019">
      <w:bodyDiv w:val="1"/>
      <w:marLeft w:val="0"/>
      <w:marRight w:val="0"/>
      <w:marTop w:val="0"/>
      <w:marBottom w:val="0"/>
      <w:divBdr>
        <w:top w:val="none" w:sz="0" w:space="0" w:color="auto"/>
        <w:left w:val="none" w:sz="0" w:space="0" w:color="auto"/>
        <w:bottom w:val="none" w:sz="0" w:space="0" w:color="auto"/>
        <w:right w:val="none" w:sz="0" w:space="0" w:color="auto"/>
      </w:divBdr>
    </w:div>
    <w:div w:id="680472395">
      <w:bodyDiv w:val="1"/>
      <w:marLeft w:val="0"/>
      <w:marRight w:val="0"/>
      <w:marTop w:val="0"/>
      <w:marBottom w:val="0"/>
      <w:divBdr>
        <w:top w:val="none" w:sz="0" w:space="0" w:color="auto"/>
        <w:left w:val="none" w:sz="0" w:space="0" w:color="auto"/>
        <w:bottom w:val="none" w:sz="0" w:space="0" w:color="auto"/>
        <w:right w:val="none" w:sz="0" w:space="0" w:color="auto"/>
      </w:divBdr>
    </w:div>
    <w:div w:id="680863554">
      <w:bodyDiv w:val="1"/>
      <w:marLeft w:val="0"/>
      <w:marRight w:val="0"/>
      <w:marTop w:val="0"/>
      <w:marBottom w:val="0"/>
      <w:divBdr>
        <w:top w:val="none" w:sz="0" w:space="0" w:color="auto"/>
        <w:left w:val="none" w:sz="0" w:space="0" w:color="auto"/>
        <w:bottom w:val="none" w:sz="0" w:space="0" w:color="auto"/>
        <w:right w:val="none" w:sz="0" w:space="0" w:color="auto"/>
      </w:divBdr>
    </w:div>
    <w:div w:id="682049545">
      <w:bodyDiv w:val="1"/>
      <w:marLeft w:val="0"/>
      <w:marRight w:val="0"/>
      <w:marTop w:val="0"/>
      <w:marBottom w:val="0"/>
      <w:divBdr>
        <w:top w:val="none" w:sz="0" w:space="0" w:color="auto"/>
        <w:left w:val="none" w:sz="0" w:space="0" w:color="auto"/>
        <w:bottom w:val="none" w:sz="0" w:space="0" w:color="auto"/>
        <w:right w:val="none" w:sz="0" w:space="0" w:color="auto"/>
      </w:divBdr>
    </w:div>
    <w:div w:id="682438575">
      <w:bodyDiv w:val="1"/>
      <w:marLeft w:val="0"/>
      <w:marRight w:val="0"/>
      <w:marTop w:val="0"/>
      <w:marBottom w:val="0"/>
      <w:divBdr>
        <w:top w:val="none" w:sz="0" w:space="0" w:color="auto"/>
        <w:left w:val="none" w:sz="0" w:space="0" w:color="auto"/>
        <w:bottom w:val="none" w:sz="0" w:space="0" w:color="auto"/>
        <w:right w:val="none" w:sz="0" w:space="0" w:color="auto"/>
      </w:divBdr>
    </w:div>
    <w:div w:id="683017469">
      <w:bodyDiv w:val="1"/>
      <w:marLeft w:val="0"/>
      <w:marRight w:val="0"/>
      <w:marTop w:val="0"/>
      <w:marBottom w:val="0"/>
      <w:divBdr>
        <w:top w:val="none" w:sz="0" w:space="0" w:color="auto"/>
        <w:left w:val="none" w:sz="0" w:space="0" w:color="auto"/>
        <w:bottom w:val="none" w:sz="0" w:space="0" w:color="auto"/>
        <w:right w:val="none" w:sz="0" w:space="0" w:color="auto"/>
      </w:divBdr>
    </w:div>
    <w:div w:id="684287921">
      <w:bodyDiv w:val="1"/>
      <w:marLeft w:val="0"/>
      <w:marRight w:val="0"/>
      <w:marTop w:val="0"/>
      <w:marBottom w:val="0"/>
      <w:divBdr>
        <w:top w:val="none" w:sz="0" w:space="0" w:color="auto"/>
        <w:left w:val="none" w:sz="0" w:space="0" w:color="auto"/>
        <w:bottom w:val="none" w:sz="0" w:space="0" w:color="auto"/>
        <w:right w:val="none" w:sz="0" w:space="0" w:color="auto"/>
      </w:divBdr>
    </w:div>
    <w:div w:id="693772072">
      <w:bodyDiv w:val="1"/>
      <w:marLeft w:val="0"/>
      <w:marRight w:val="0"/>
      <w:marTop w:val="0"/>
      <w:marBottom w:val="0"/>
      <w:divBdr>
        <w:top w:val="none" w:sz="0" w:space="0" w:color="auto"/>
        <w:left w:val="none" w:sz="0" w:space="0" w:color="auto"/>
        <w:bottom w:val="none" w:sz="0" w:space="0" w:color="auto"/>
        <w:right w:val="none" w:sz="0" w:space="0" w:color="auto"/>
      </w:divBdr>
    </w:div>
    <w:div w:id="704254407">
      <w:bodyDiv w:val="1"/>
      <w:marLeft w:val="0"/>
      <w:marRight w:val="0"/>
      <w:marTop w:val="0"/>
      <w:marBottom w:val="0"/>
      <w:divBdr>
        <w:top w:val="none" w:sz="0" w:space="0" w:color="auto"/>
        <w:left w:val="none" w:sz="0" w:space="0" w:color="auto"/>
        <w:bottom w:val="none" w:sz="0" w:space="0" w:color="auto"/>
        <w:right w:val="none" w:sz="0" w:space="0" w:color="auto"/>
      </w:divBdr>
    </w:div>
    <w:div w:id="708342745">
      <w:bodyDiv w:val="1"/>
      <w:marLeft w:val="0"/>
      <w:marRight w:val="0"/>
      <w:marTop w:val="0"/>
      <w:marBottom w:val="0"/>
      <w:divBdr>
        <w:top w:val="none" w:sz="0" w:space="0" w:color="auto"/>
        <w:left w:val="none" w:sz="0" w:space="0" w:color="auto"/>
        <w:bottom w:val="none" w:sz="0" w:space="0" w:color="auto"/>
        <w:right w:val="none" w:sz="0" w:space="0" w:color="auto"/>
      </w:divBdr>
    </w:div>
    <w:div w:id="724181624">
      <w:bodyDiv w:val="1"/>
      <w:marLeft w:val="0"/>
      <w:marRight w:val="0"/>
      <w:marTop w:val="0"/>
      <w:marBottom w:val="0"/>
      <w:divBdr>
        <w:top w:val="none" w:sz="0" w:space="0" w:color="auto"/>
        <w:left w:val="none" w:sz="0" w:space="0" w:color="auto"/>
        <w:bottom w:val="none" w:sz="0" w:space="0" w:color="auto"/>
        <w:right w:val="none" w:sz="0" w:space="0" w:color="auto"/>
      </w:divBdr>
    </w:div>
    <w:div w:id="728965408">
      <w:bodyDiv w:val="1"/>
      <w:marLeft w:val="0"/>
      <w:marRight w:val="0"/>
      <w:marTop w:val="0"/>
      <w:marBottom w:val="0"/>
      <w:divBdr>
        <w:top w:val="none" w:sz="0" w:space="0" w:color="auto"/>
        <w:left w:val="none" w:sz="0" w:space="0" w:color="auto"/>
        <w:bottom w:val="none" w:sz="0" w:space="0" w:color="auto"/>
        <w:right w:val="none" w:sz="0" w:space="0" w:color="auto"/>
      </w:divBdr>
    </w:div>
    <w:div w:id="745880481">
      <w:bodyDiv w:val="1"/>
      <w:marLeft w:val="0"/>
      <w:marRight w:val="0"/>
      <w:marTop w:val="0"/>
      <w:marBottom w:val="0"/>
      <w:divBdr>
        <w:top w:val="none" w:sz="0" w:space="0" w:color="auto"/>
        <w:left w:val="none" w:sz="0" w:space="0" w:color="auto"/>
        <w:bottom w:val="none" w:sz="0" w:space="0" w:color="auto"/>
        <w:right w:val="none" w:sz="0" w:space="0" w:color="auto"/>
      </w:divBdr>
    </w:div>
    <w:div w:id="748385264">
      <w:bodyDiv w:val="1"/>
      <w:marLeft w:val="0"/>
      <w:marRight w:val="0"/>
      <w:marTop w:val="0"/>
      <w:marBottom w:val="0"/>
      <w:divBdr>
        <w:top w:val="none" w:sz="0" w:space="0" w:color="auto"/>
        <w:left w:val="none" w:sz="0" w:space="0" w:color="auto"/>
        <w:bottom w:val="none" w:sz="0" w:space="0" w:color="auto"/>
        <w:right w:val="none" w:sz="0" w:space="0" w:color="auto"/>
      </w:divBdr>
    </w:div>
    <w:div w:id="753819710">
      <w:bodyDiv w:val="1"/>
      <w:marLeft w:val="0"/>
      <w:marRight w:val="0"/>
      <w:marTop w:val="0"/>
      <w:marBottom w:val="0"/>
      <w:divBdr>
        <w:top w:val="none" w:sz="0" w:space="0" w:color="auto"/>
        <w:left w:val="none" w:sz="0" w:space="0" w:color="auto"/>
        <w:bottom w:val="none" w:sz="0" w:space="0" w:color="auto"/>
        <w:right w:val="none" w:sz="0" w:space="0" w:color="auto"/>
      </w:divBdr>
    </w:div>
    <w:div w:id="759522720">
      <w:bodyDiv w:val="1"/>
      <w:marLeft w:val="0"/>
      <w:marRight w:val="0"/>
      <w:marTop w:val="0"/>
      <w:marBottom w:val="0"/>
      <w:divBdr>
        <w:top w:val="none" w:sz="0" w:space="0" w:color="auto"/>
        <w:left w:val="none" w:sz="0" w:space="0" w:color="auto"/>
        <w:bottom w:val="none" w:sz="0" w:space="0" w:color="auto"/>
        <w:right w:val="none" w:sz="0" w:space="0" w:color="auto"/>
      </w:divBdr>
    </w:div>
    <w:div w:id="763920059">
      <w:bodyDiv w:val="1"/>
      <w:marLeft w:val="0"/>
      <w:marRight w:val="0"/>
      <w:marTop w:val="0"/>
      <w:marBottom w:val="0"/>
      <w:divBdr>
        <w:top w:val="none" w:sz="0" w:space="0" w:color="auto"/>
        <w:left w:val="none" w:sz="0" w:space="0" w:color="auto"/>
        <w:bottom w:val="none" w:sz="0" w:space="0" w:color="auto"/>
        <w:right w:val="none" w:sz="0" w:space="0" w:color="auto"/>
      </w:divBdr>
    </w:div>
    <w:div w:id="764613312">
      <w:bodyDiv w:val="1"/>
      <w:marLeft w:val="0"/>
      <w:marRight w:val="0"/>
      <w:marTop w:val="0"/>
      <w:marBottom w:val="0"/>
      <w:divBdr>
        <w:top w:val="none" w:sz="0" w:space="0" w:color="auto"/>
        <w:left w:val="none" w:sz="0" w:space="0" w:color="auto"/>
        <w:bottom w:val="none" w:sz="0" w:space="0" w:color="auto"/>
        <w:right w:val="none" w:sz="0" w:space="0" w:color="auto"/>
      </w:divBdr>
    </w:div>
    <w:div w:id="768702801">
      <w:bodyDiv w:val="1"/>
      <w:marLeft w:val="0"/>
      <w:marRight w:val="0"/>
      <w:marTop w:val="0"/>
      <w:marBottom w:val="0"/>
      <w:divBdr>
        <w:top w:val="none" w:sz="0" w:space="0" w:color="auto"/>
        <w:left w:val="none" w:sz="0" w:space="0" w:color="auto"/>
        <w:bottom w:val="none" w:sz="0" w:space="0" w:color="auto"/>
        <w:right w:val="none" w:sz="0" w:space="0" w:color="auto"/>
      </w:divBdr>
    </w:div>
    <w:div w:id="770778259">
      <w:bodyDiv w:val="1"/>
      <w:marLeft w:val="0"/>
      <w:marRight w:val="0"/>
      <w:marTop w:val="0"/>
      <w:marBottom w:val="0"/>
      <w:divBdr>
        <w:top w:val="none" w:sz="0" w:space="0" w:color="auto"/>
        <w:left w:val="none" w:sz="0" w:space="0" w:color="auto"/>
        <w:bottom w:val="none" w:sz="0" w:space="0" w:color="auto"/>
        <w:right w:val="none" w:sz="0" w:space="0" w:color="auto"/>
      </w:divBdr>
    </w:div>
    <w:div w:id="775372564">
      <w:bodyDiv w:val="1"/>
      <w:marLeft w:val="0"/>
      <w:marRight w:val="0"/>
      <w:marTop w:val="0"/>
      <w:marBottom w:val="0"/>
      <w:divBdr>
        <w:top w:val="none" w:sz="0" w:space="0" w:color="auto"/>
        <w:left w:val="none" w:sz="0" w:space="0" w:color="auto"/>
        <w:bottom w:val="none" w:sz="0" w:space="0" w:color="auto"/>
        <w:right w:val="none" w:sz="0" w:space="0" w:color="auto"/>
      </w:divBdr>
    </w:div>
    <w:div w:id="777221006">
      <w:bodyDiv w:val="1"/>
      <w:marLeft w:val="0"/>
      <w:marRight w:val="0"/>
      <w:marTop w:val="0"/>
      <w:marBottom w:val="0"/>
      <w:divBdr>
        <w:top w:val="none" w:sz="0" w:space="0" w:color="auto"/>
        <w:left w:val="none" w:sz="0" w:space="0" w:color="auto"/>
        <w:bottom w:val="none" w:sz="0" w:space="0" w:color="auto"/>
        <w:right w:val="none" w:sz="0" w:space="0" w:color="auto"/>
      </w:divBdr>
    </w:div>
    <w:div w:id="777870468">
      <w:bodyDiv w:val="1"/>
      <w:marLeft w:val="0"/>
      <w:marRight w:val="0"/>
      <w:marTop w:val="0"/>
      <w:marBottom w:val="0"/>
      <w:divBdr>
        <w:top w:val="none" w:sz="0" w:space="0" w:color="auto"/>
        <w:left w:val="none" w:sz="0" w:space="0" w:color="auto"/>
        <w:bottom w:val="none" w:sz="0" w:space="0" w:color="auto"/>
        <w:right w:val="none" w:sz="0" w:space="0" w:color="auto"/>
      </w:divBdr>
    </w:div>
    <w:div w:id="778530584">
      <w:bodyDiv w:val="1"/>
      <w:marLeft w:val="0"/>
      <w:marRight w:val="0"/>
      <w:marTop w:val="0"/>
      <w:marBottom w:val="0"/>
      <w:divBdr>
        <w:top w:val="none" w:sz="0" w:space="0" w:color="auto"/>
        <w:left w:val="none" w:sz="0" w:space="0" w:color="auto"/>
        <w:bottom w:val="none" w:sz="0" w:space="0" w:color="auto"/>
        <w:right w:val="none" w:sz="0" w:space="0" w:color="auto"/>
      </w:divBdr>
    </w:div>
    <w:div w:id="782575876">
      <w:bodyDiv w:val="1"/>
      <w:marLeft w:val="0"/>
      <w:marRight w:val="0"/>
      <w:marTop w:val="0"/>
      <w:marBottom w:val="0"/>
      <w:divBdr>
        <w:top w:val="none" w:sz="0" w:space="0" w:color="auto"/>
        <w:left w:val="none" w:sz="0" w:space="0" w:color="auto"/>
        <w:bottom w:val="none" w:sz="0" w:space="0" w:color="auto"/>
        <w:right w:val="none" w:sz="0" w:space="0" w:color="auto"/>
      </w:divBdr>
    </w:div>
    <w:div w:id="798885343">
      <w:bodyDiv w:val="1"/>
      <w:marLeft w:val="0"/>
      <w:marRight w:val="0"/>
      <w:marTop w:val="0"/>
      <w:marBottom w:val="0"/>
      <w:divBdr>
        <w:top w:val="none" w:sz="0" w:space="0" w:color="auto"/>
        <w:left w:val="none" w:sz="0" w:space="0" w:color="auto"/>
        <w:bottom w:val="none" w:sz="0" w:space="0" w:color="auto"/>
        <w:right w:val="none" w:sz="0" w:space="0" w:color="auto"/>
      </w:divBdr>
    </w:div>
    <w:div w:id="800539581">
      <w:bodyDiv w:val="1"/>
      <w:marLeft w:val="0"/>
      <w:marRight w:val="0"/>
      <w:marTop w:val="0"/>
      <w:marBottom w:val="0"/>
      <w:divBdr>
        <w:top w:val="none" w:sz="0" w:space="0" w:color="auto"/>
        <w:left w:val="none" w:sz="0" w:space="0" w:color="auto"/>
        <w:bottom w:val="none" w:sz="0" w:space="0" w:color="auto"/>
        <w:right w:val="none" w:sz="0" w:space="0" w:color="auto"/>
      </w:divBdr>
    </w:div>
    <w:div w:id="810291126">
      <w:bodyDiv w:val="1"/>
      <w:marLeft w:val="0"/>
      <w:marRight w:val="0"/>
      <w:marTop w:val="0"/>
      <w:marBottom w:val="0"/>
      <w:divBdr>
        <w:top w:val="none" w:sz="0" w:space="0" w:color="auto"/>
        <w:left w:val="none" w:sz="0" w:space="0" w:color="auto"/>
        <w:bottom w:val="none" w:sz="0" w:space="0" w:color="auto"/>
        <w:right w:val="none" w:sz="0" w:space="0" w:color="auto"/>
      </w:divBdr>
    </w:div>
    <w:div w:id="810829576">
      <w:bodyDiv w:val="1"/>
      <w:marLeft w:val="0"/>
      <w:marRight w:val="0"/>
      <w:marTop w:val="0"/>
      <w:marBottom w:val="0"/>
      <w:divBdr>
        <w:top w:val="none" w:sz="0" w:space="0" w:color="auto"/>
        <w:left w:val="none" w:sz="0" w:space="0" w:color="auto"/>
        <w:bottom w:val="none" w:sz="0" w:space="0" w:color="auto"/>
        <w:right w:val="none" w:sz="0" w:space="0" w:color="auto"/>
      </w:divBdr>
    </w:div>
    <w:div w:id="828057867">
      <w:bodyDiv w:val="1"/>
      <w:marLeft w:val="0"/>
      <w:marRight w:val="0"/>
      <w:marTop w:val="0"/>
      <w:marBottom w:val="0"/>
      <w:divBdr>
        <w:top w:val="none" w:sz="0" w:space="0" w:color="auto"/>
        <w:left w:val="none" w:sz="0" w:space="0" w:color="auto"/>
        <w:bottom w:val="none" w:sz="0" w:space="0" w:color="auto"/>
        <w:right w:val="none" w:sz="0" w:space="0" w:color="auto"/>
      </w:divBdr>
    </w:div>
    <w:div w:id="834227060">
      <w:bodyDiv w:val="1"/>
      <w:marLeft w:val="0"/>
      <w:marRight w:val="0"/>
      <w:marTop w:val="0"/>
      <w:marBottom w:val="0"/>
      <w:divBdr>
        <w:top w:val="none" w:sz="0" w:space="0" w:color="auto"/>
        <w:left w:val="none" w:sz="0" w:space="0" w:color="auto"/>
        <w:bottom w:val="none" w:sz="0" w:space="0" w:color="auto"/>
        <w:right w:val="none" w:sz="0" w:space="0" w:color="auto"/>
      </w:divBdr>
    </w:div>
    <w:div w:id="835803265">
      <w:bodyDiv w:val="1"/>
      <w:marLeft w:val="0"/>
      <w:marRight w:val="0"/>
      <w:marTop w:val="0"/>
      <w:marBottom w:val="0"/>
      <w:divBdr>
        <w:top w:val="none" w:sz="0" w:space="0" w:color="auto"/>
        <w:left w:val="none" w:sz="0" w:space="0" w:color="auto"/>
        <w:bottom w:val="none" w:sz="0" w:space="0" w:color="auto"/>
        <w:right w:val="none" w:sz="0" w:space="0" w:color="auto"/>
      </w:divBdr>
    </w:div>
    <w:div w:id="838273298">
      <w:bodyDiv w:val="1"/>
      <w:marLeft w:val="0"/>
      <w:marRight w:val="0"/>
      <w:marTop w:val="0"/>
      <w:marBottom w:val="0"/>
      <w:divBdr>
        <w:top w:val="none" w:sz="0" w:space="0" w:color="auto"/>
        <w:left w:val="none" w:sz="0" w:space="0" w:color="auto"/>
        <w:bottom w:val="none" w:sz="0" w:space="0" w:color="auto"/>
        <w:right w:val="none" w:sz="0" w:space="0" w:color="auto"/>
      </w:divBdr>
    </w:div>
    <w:div w:id="843130125">
      <w:bodyDiv w:val="1"/>
      <w:marLeft w:val="0"/>
      <w:marRight w:val="0"/>
      <w:marTop w:val="0"/>
      <w:marBottom w:val="0"/>
      <w:divBdr>
        <w:top w:val="none" w:sz="0" w:space="0" w:color="auto"/>
        <w:left w:val="none" w:sz="0" w:space="0" w:color="auto"/>
        <w:bottom w:val="none" w:sz="0" w:space="0" w:color="auto"/>
        <w:right w:val="none" w:sz="0" w:space="0" w:color="auto"/>
      </w:divBdr>
    </w:div>
    <w:div w:id="844782361">
      <w:bodyDiv w:val="1"/>
      <w:marLeft w:val="0"/>
      <w:marRight w:val="0"/>
      <w:marTop w:val="0"/>
      <w:marBottom w:val="0"/>
      <w:divBdr>
        <w:top w:val="none" w:sz="0" w:space="0" w:color="auto"/>
        <w:left w:val="none" w:sz="0" w:space="0" w:color="auto"/>
        <w:bottom w:val="none" w:sz="0" w:space="0" w:color="auto"/>
        <w:right w:val="none" w:sz="0" w:space="0" w:color="auto"/>
      </w:divBdr>
    </w:div>
    <w:div w:id="845633682">
      <w:bodyDiv w:val="1"/>
      <w:marLeft w:val="0"/>
      <w:marRight w:val="0"/>
      <w:marTop w:val="0"/>
      <w:marBottom w:val="0"/>
      <w:divBdr>
        <w:top w:val="none" w:sz="0" w:space="0" w:color="auto"/>
        <w:left w:val="none" w:sz="0" w:space="0" w:color="auto"/>
        <w:bottom w:val="none" w:sz="0" w:space="0" w:color="auto"/>
        <w:right w:val="none" w:sz="0" w:space="0" w:color="auto"/>
      </w:divBdr>
    </w:div>
    <w:div w:id="853567883">
      <w:bodyDiv w:val="1"/>
      <w:marLeft w:val="0"/>
      <w:marRight w:val="0"/>
      <w:marTop w:val="0"/>
      <w:marBottom w:val="0"/>
      <w:divBdr>
        <w:top w:val="none" w:sz="0" w:space="0" w:color="auto"/>
        <w:left w:val="none" w:sz="0" w:space="0" w:color="auto"/>
        <w:bottom w:val="none" w:sz="0" w:space="0" w:color="auto"/>
        <w:right w:val="none" w:sz="0" w:space="0" w:color="auto"/>
      </w:divBdr>
    </w:div>
    <w:div w:id="864175467">
      <w:bodyDiv w:val="1"/>
      <w:marLeft w:val="0"/>
      <w:marRight w:val="0"/>
      <w:marTop w:val="0"/>
      <w:marBottom w:val="0"/>
      <w:divBdr>
        <w:top w:val="none" w:sz="0" w:space="0" w:color="auto"/>
        <w:left w:val="none" w:sz="0" w:space="0" w:color="auto"/>
        <w:bottom w:val="none" w:sz="0" w:space="0" w:color="auto"/>
        <w:right w:val="none" w:sz="0" w:space="0" w:color="auto"/>
      </w:divBdr>
    </w:div>
    <w:div w:id="870844138">
      <w:bodyDiv w:val="1"/>
      <w:marLeft w:val="0"/>
      <w:marRight w:val="0"/>
      <w:marTop w:val="0"/>
      <w:marBottom w:val="0"/>
      <w:divBdr>
        <w:top w:val="none" w:sz="0" w:space="0" w:color="auto"/>
        <w:left w:val="none" w:sz="0" w:space="0" w:color="auto"/>
        <w:bottom w:val="none" w:sz="0" w:space="0" w:color="auto"/>
        <w:right w:val="none" w:sz="0" w:space="0" w:color="auto"/>
      </w:divBdr>
    </w:div>
    <w:div w:id="871958308">
      <w:bodyDiv w:val="1"/>
      <w:marLeft w:val="0"/>
      <w:marRight w:val="0"/>
      <w:marTop w:val="0"/>
      <w:marBottom w:val="0"/>
      <w:divBdr>
        <w:top w:val="none" w:sz="0" w:space="0" w:color="auto"/>
        <w:left w:val="none" w:sz="0" w:space="0" w:color="auto"/>
        <w:bottom w:val="none" w:sz="0" w:space="0" w:color="auto"/>
        <w:right w:val="none" w:sz="0" w:space="0" w:color="auto"/>
      </w:divBdr>
    </w:div>
    <w:div w:id="879710373">
      <w:bodyDiv w:val="1"/>
      <w:marLeft w:val="0"/>
      <w:marRight w:val="0"/>
      <w:marTop w:val="0"/>
      <w:marBottom w:val="0"/>
      <w:divBdr>
        <w:top w:val="none" w:sz="0" w:space="0" w:color="auto"/>
        <w:left w:val="none" w:sz="0" w:space="0" w:color="auto"/>
        <w:bottom w:val="none" w:sz="0" w:space="0" w:color="auto"/>
        <w:right w:val="none" w:sz="0" w:space="0" w:color="auto"/>
      </w:divBdr>
    </w:div>
    <w:div w:id="883833294">
      <w:bodyDiv w:val="1"/>
      <w:marLeft w:val="0"/>
      <w:marRight w:val="0"/>
      <w:marTop w:val="0"/>
      <w:marBottom w:val="0"/>
      <w:divBdr>
        <w:top w:val="none" w:sz="0" w:space="0" w:color="auto"/>
        <w:left w:val="none" w:sz="0" w:space="0" w:color="auto"/>
        <w:bottom w:val="none" w:sz="0" w:space="0" w:color="auto"/>
        <w:right w:val="none" w:sz="0" w:space="0" w:color="auto"/>
      </w:divBdr>
    </w:div>
    <w:div w:id="884563391">
      <w:bodyDiv w:val="1"/>
      <w:marLeft w:val="0"/>
      <w:marRight w:val="0"/>
      <w:marTop w:val="0"/>
      <w:marBottom w:val="0"/>
      <w:divBdr>
        <w:top w:val="none" w:sz="0" w:space="0" w:color="auto"/>
        <w:left w:val="none" w:sz="0" w:space="0" w:color="auto"/>
        <w:bottom w:val="none" w:sz="0" w:space="0" w:color="auto"/>
        <w:right w:val="none" w:sz="0" w:space="0" w:color="auto"/>
      </w:divBdr>
    </w:div>
    <w:div w:id="886335484">
      <w:bodyDiv w:val="1"/>
      <w:marLeft w:val="0"/>
      <w:marRight w:val="0"/>
      <w:marTop w:val="0"/>
      <w:marBottom w:val="0"/>
      <w:divBdr>
        <w:top w:val="none" w:sz="0" w:space="0" w:color="auto"/>
        <w:left w:val="none" w:sz="0" w:space="0" w:color="auto"/>
        <w:bottom w:val="none" w:sz="0" w:space="0" w:color="auto"/>
        <w:right w:val="none" w:sz="0" w:space="0" w:color="auto"/>
      </w:divBdr>
    </w:div>
    <w:div w:id="892889041">
      <w:bodyDiv w:val="1"/>
      <w:marLeft w:val="0"/>
      <w:marRight w:val="0"/>
      <w:marTop w:val="0"/>
      <w:marBottom w:val="0"/>
      <w:divBdr>
        <w:top w:val="none" w:sz="0" w:space="0" w:color="auto"/>
        <w:left w:val="none" w:sz="0" w:space="0" w:color="auto"/>
        <w:bottom w:val="none" w:sz="0" w:space="0" w:color="auto"/>
        <w:right w:val="none" w:sz="0" w:space="0" w:color="auto"/>
      </w:divBdr>
    </w:div>
    <w:div w:id="905338966">
      <w:bodyDiv w:val="1"/>
      <w:marLeft w:val="0"/>
      <w:marRight w:val="0"/>
      <w:marTop w:val="0"/>
      <w:marBottom w:val="0"/>
      <w:divBdr>
        <w:top w:val="none" w:sz="0" w:space="0" w:color="auto"/>
        <w:left w:val="none" w:sz="0" w:space="0" w:color="auto"/>
        <w:bottom w:val="none" w:sz="0" w:space="0" w:color="auto"/>
        <w:right w:val="none" w:sz="0" w:space="0" w:color="auto"/>
      </w:divBdr>
    </w:div>
    <w:div w:id="907424732">
      <w:bodyDiv w:val="1"/>
      <w:marLeft w:val="0"/>
      <w:marRight w:val="0"/>
      <w:marTop w:val="0"/>
      <w:marBottom w:val="0"/>
      <w:divBdr>
        <w:top w:val="none" w:sz="0" w:space="0" w:color="auto"/>
        <w:left w:val="none" w:sz="0" w:space="0" w:color="auto"/>
        <w:bottom w:val="none" w:sz="0" w:space="0" w:color="auto"/>
        <w:right w:val="none" w:sz="0" w:space="0" w:color="auto"/>
      </w:divBdr>
    </w:div>
    <w:div w:id="909580677">
      <w:bodyDiv w:val="1"/>
      <w:marLeft w:val="0"/>
      <w:marRight w:val="0"/>
      <w:marTop w:val="0"/>
      <w:marBottom w:val="0"/>
      <w:divBdr>
        <w:top w:val="none" w:sz="0" w:space="0" w:color="auto"/>
        <w:left w:val="none" w:sz="0" w:space="0" w:color="auto"/>
        <w:bottom w:val="none" w:sz="0" w:space="0" w:color="auto"/>
        <w:right w:val="none" w:sz="0" w:space="0" w:color="auto"/>
      </w:divBdr>
    </w:div>
    <w:div w:id="927271651">
      <w:bodyDiv w:val="1"/>
      <w:marLeft w:val="0"/>
      <w:marRight w:val="0"/>
      <w:marTop w:val="0"/>
      <w:marBottom w:val="0"/>
      <w:divBdr>
        <w:top w:val="none" w:sz="0" w:space="0" w:color="auto"/>
        <w:left w:val="none" w:sz="0" w:space="0" w:color="auto"/>
        <w:bottom w:val="none" w:sz="0" w:space="0" w:color="auto"/>
        <w:right w:val="none" w:sz="0" w:space="0" w:color="auto"/>
      </w:divBdr>
    </w:div>
    <w:div w:id="935403598">
      <w:bodyDiv w:val="1"/>
      <w:marLeft w:val="0"/>
      <w:marRight w:val="0"/>
      <w:marTop w:val="0"/>
      <w:marBottom w:val="0"/>
      <w:divBdr>
        <w:top w:val="none" w:sz="0" w:space="0" w:color="auto"/>
        <w:left w:val="none" w:sz="0" w:space="0" w:color="auto"/>
        <w:bottom w:val="none" w:sz="0" w:space="0" w:color="auto"/>
        <w:right w:val="none" w:sz="0" w:space="0" w:color="auto"/>
      </w:divBdr>
    </w:div>
    <w:div w:id="940769483">
      <w:bodyDiv w:val="1"/>
      <w:marLeft w:val="0"/>
      <w:marRight w:val="0"/>
      <w:marTop w:val="0"/>
      <w:marBottom w:val="0"/>
      <w:divBdr>
        <w:top w:val="none" w:sz="0" w:space="0" w:color="auto"/>
        <w:left w:val="none" w:sz="0" w:space="0" w:color="auto"/>
        <w:bottom w:val="none" w:sz="0" w:space="0" w:color="auto"/>
        <w:right w:val="none" w:sz="0" w:space="0" w:color="auto"/>
      </w:divBdr>
    </w:div>
    <w:div w:id="944113455">
      <w:bodyDiv w:val="1"/>
      <w:marLeft w:val="0"/>
      <w:marRight w:val="0"/>
      <w:marTop w:val="0"/>
      <w:marBottom w:val="0"/>
      <w:divBdr>
        <w:top w:val="none" w:sz="0" w:space="0" w:color="auto"/>
        <w:left w:val="none" w:sz="0" w:space="0" w:color="auto"/>
        <w:bottom w:val="none" w:sz="0" w:space="0" w:color="auto"/>
        <w:right w:val="none" w:sz="0" w:space="0" w:color="auto"/>
      </w:divBdr>
    </w:div>
    <w:div w:id="953751901">
      <w:bodyDiv w:val="1"/>
      <w:marLeft w:val="0"/>
      <w:marRight w:val="0"/>
      <w:marTop w:val="0"/>
      <w:marBottom w:val="0"/>
      <w:divBdr>
        <w:top w:val="none" w:sz="0" w:space="0" w:color="auto"/>
        <w:left w:val="none" w:sz="0" w:space="0" w:color="auto"/>
        <w:bottom w:val="none" w:sz="0" w:space="0" w:color="auto"/>
        <w:right w:val="none" w:sz="0" w:space="0" w:color="auto"/>
      </w:divBdr>
    </w:div>
    <w:div w:id="968702299">
      <w:bodyDiv w:val="1"/>
      <w:marLeft w:val="0"/>
      <w:marRight w:val="0"/>
      <w:marTop w:val="0"/>
      <w:marBottom w:val="0"/>
      <w:divBdr>
        <w:top w:val="none" w:sz="0" w:space="0" w:color="auto"/>
        <w:left w:val="none" w:sz="0" w:space="0" w:color="auto"/>
        <w:bottom w:val="none" w:sz="0" w:space="0" w:color="auto"/>
        <w:right w:val="none" w:sz="0" w:space="0" w:color="auto"/>
      </w:divBdr>
    </w:div>
    <w:div w:id="969434932">
      <w:bodyDiv w:val="1"/>
      <w:marLeft w:val="0"/>
      <w:marRight w:val="0"/>
      <w:marTop w:val="0"/>
      <w:marBottom w:val="0"/>
      <w:divBdr>
        <w:top w:val="none" w:sz="0" w:space="0" w:color="auto"/>
        <w:left w:val="none" w:sz="0" w:space="0" w:color="auto"/>
        <w:bottom w:val="none" w:sz="0" w:space="0" w:color="auto"/>
        <w:right w:val="none" w:sz="0" w:space="0" w:color="auto"/>
      </w:divBdr>
    </w:div>
    <w:div w:id="971448741">
      <w:bodyDiv w:val="1"/>
      <w:marLeft w:val="0"/>
      <w:marRight w:val="0"/>
      <w:marTop w:val="0"/>
      <w:marBottom w:val="0"/>
      <w:divBdr>
        <w:top w:val="none" w:sz="0" w:space="0" w:color="auto"/>
        <w:left w:val="none" w:sz="0" w:space="0" w:color="auto"/>
        <w:bottom w:val="none" w:sz="0" w:space="0" w:color="auto"/>
        <w:right w:val="none" w:sz="0" w:space="0" w:color="auto"/>
      </w:divBdr>
    </w:div>
    <w:div w:id="980111035">
      <w:bodyDiv w:val="1"/>
      <w:marLeft w:val="0"/>
      <w:marRight w:val="0"/>
      <w:marTop w:val="0"/>
      <w:marBottom w:val="0"/>
      <w:divBdr>
        <w:top w:val="none" w:sz="0" w:space="0" w:color="auto"/>
        <w:left w:val="none" w:sz="0" w:space="0" w:color="auto"/>
        <w:bottom w:val="none" w:sz="0" w:space="0" w:color="auto"/>
        <w:right w:val="none" w:sz="0" w:space="0" w:color="auto"/>
      </w:divBdr>
    </w:div>
    <w:div w:id="982152839">
      <w:bodyDiv w:val="1"/>
      <w:marLeft w:val="0"/>
      <w:marRight w:val="0"/>
      <w:marTop w:val="0"/>
      <w:marBottom w:val="0"/>
      <w:divBdr>
        <w:top w:val="none" w:sz="0" w:space="0" w:color="auto"/>
        <w:left w:val="none" w:sz="0" w:space="0" w:color="auto"/>
        <w:bottom w:val="none" w:sz="0" w:space="0" w:color="auto"/>
        <w:right w:val="none" w:sz="0" w:space="0" w:color="auto"/>
      </w:divBdr>
    </w:div>
    <w:div w:id="982927423">
      <w:bodyDiv w:val="1"/>
      <w:marLeft w:val="0"/>
      <w:marRight w:val="0"/>
      <w:marTop w:val="0"/>
      <w:marBottom w:val="0"/>
      <w:divBdr>
        <w:top w:val="none" w:sz="0" w:space="0" w:color="auto"/>
        <w:left w:val="none" w:sz="0" w:space="0" w:color="auto"/>
        <w:bottom w:val="none" w:sz="0" w:space="0" w:color="auto"/>
        <w:right w:val="none" w:sz="0" w:space="0" w:color="auto"/>
      </w:divBdr>
    </w:div>
    <w:div w:id="996304456">
      <w:bodyDiv w:val="1"/>
      <w:marLeft w:val="0"/>
      <w:marRight w:val="0"/>
      <w:marTop w:val="0"/>
      <w:marBottom w:val="0"/>
      <w:divBdr>
        <w:top w:val="none" w:sz="0" w:space="0" w:color="auto"/>
        <w:left w:val="none" w:sz="0" w:space="0" w:color="auto"/>
        <w:bottom w:val="none" w:sz="0" w:space="0" w:color="auto"/>
        <w:right w:val="none" w:sz="0" w:space="0" w:color="auto"/>
      </w:divBdr>
    </w:div>
    <w:div w:id="998191156">
      <w:bodyDiv w:val="1"/>
      <w:marLeft w:val="0"/>
      <w:marRight w:val="0"/>
      <w:marTop w:val="0"/>
      <w:marBottom w:val="0"/>
      <w:divBdr>
        <w:top w:val="none" w:sz="0" w:space="0" w:color="auto"/>
        <w:left w:val="none" w:sz="0" w:space="0" w:color="auto"/>
        <w:bottom w:val="none" w:sz="0" w:space="0" w:color="auto"/>
        <w:right w:val="none" w:sz="0" w:space="0" w:color="auto"/>
      </w:divBdr>
    </w:div>
    <w:div w:id="1001011874">
      <w:bodyDiv w:val="1"/>
      <w:marLeft w:val="0"/>
      <w:marRight w:val="0"/>
      <w:marTop w:val="0"/>
      <w:marBottom w:val="0"/>
      <w:divBdr>
        <w:top w:val="none" w:sz="0" w:space="0" w:color="auto"/>
        <w:left w:val="none" w:sz="0" w:space="0" w:color="auto"/>
        <w:bottom w:val="none" w:sz="0" w:space="0" w:color="auto"/>
        <w:right w:val="none" w:sz="0" w:space="0" w:color="auto"/>
      </w:divBdr>
    </w:div>
    <w:div w:id="1003581848">
      <w:bodyDiv w:val="1"/>
      <w:marLeft w:val="0"/>
      <w:marRight w:val="0"/>
      <w:marTop w:val="0"/>
      <w:marBottom w:val="0"/>
      <w:divBdr>
        <w:top w:val="none" w:sz="0" w:space="0" w:color="auto"/>
        <w:left w:val="none" w:sz="0" w:space="0" w:color="auto"/>
        <w:bottom w:val="none" w:sz="0" w:space="0" w:color="auto"/>
        <w:right w:val="none" w:sz="0" w:space="0" w:color="auto"/>
      </w:divBdr>
    </w:div>
    <w:div w:id="1012219790">
      <w:bodyDiv w:val="1"/>
      <w:marLeft w:val="0"/>
      <w:marRight w:val="0"/>
      <w:marTop w:val="0"/>
      <w:marBottom w:val="0"/>
      <w:divBdr>
        <w:top w:val="none" w:sz="0" w:space="0" w:color="auto"/>
        <w:left w:val="none" w:sz="0" w:space="0" w:color="auto"/>
        <w:bottom w:val="none" w:sz="0" w:space="0" w:color="auto"/>
        <w:right w:val="none" w:sz="0" w:space="0" w:color="auto"/>
      </w:divBdr>
    </w:div>
    <w:div w:id="1016538962">
      <w:bodyDiv w:val="1"/>
      <w:marLeft w:val="0"/>
      <w:marRight w:val="0"/>
      <w:marTop w:val="0"/>
      <w:marBottom w:val="0"/>
      <w:divBdr>
        <w:top w:val="none" w:sz="0" w:space="0" w:color="auto"/>
        <w:left w:val="none" w:sz="0" w:space="0" w:color="auto"/>
        <w:bottom w:val="none" w:sz="0" w:space="0" w:color="auto"/>
        <w:right w:val="none" w:sz="0" w:space="0" w:color="auto"/>
      </w:divBdr>
    </w:div>
    <w:div w:id="1028025669">
      <w:bodyDiv w:val="1"/>
      <w:marLeft w:val="0"/>
      <w:marRight w:val="0"/>
      <w:marTop w:val="0"/>
      <w:marBottom w:val="0"/>
      <w:divBdr>
        <w:top w:val="none" w:sz="0" w:space="0" w:color="auto"/>
        <w:left w:val="none" w:sz="0" w:space="0" w:color="auto"/>
        <w:bottom w:val="none" w:sz="0" w:space="0" w:color="auto"/>
        <w:right w:val="none" w:sz="0" w:space="0" w:color="auto"/>
      </w:divBdr>
    </w:div>
    <w:div w:id="1030913182">
      <w:bodyDiv w:val="1"/>
      <w:marLeft w:val="0"/>
      <w:marRight w:val="0"/>
      <w:marTop w:val="0"/>
      <w:marBottom w:val="0"/>
      <w:divBdr>
        <w:top w:val="none" w:sz="0" w:space="0" w:color="auto"/>
        <w:left w:val="none" w:sz="0" w:space="0" w:color="auto"/>
        <w:bottom w:val="none" w:sz="0" w:space="0" w:color="auto"/>
        <w:right w:val="none" w:sz="0" w:space="0" w:color="auto"/>
      </w:divBdr>
    </w:div>
    <w:div w:id="1031032468">
      <w:bodyDiv w:val="1"/>
      <w:marLeft w:val="0"/>
      <w:marRight w:val="0"/>
      <w:marTop w:val="0"/>
      <w:marBottom w:val="0"/>
      <w:divBdr>
        <w:top w:val="none" w:sz="0" w:space="0" w:color="auto"/>
        <w:left w:val="none" w:sz="0" w:space="0" w:color="auto"/>
        <w:bottom w:val="none" w:sz="0" w:space="0" w:color="auto"/>
        <w:right w:val="none" w:sz="0" w:space="0" w:color="auto"/>
      </w:divBdr>
    </w:div>
    <w:div w:id="1035883989">
      <w:bodyDiv w:val="1"/>
      <w:marLeft w:val="0"/>
      <w:marRight w:val="0"/>
      <w:marTop w:val="0"/>
      <w:marBottom w:val="0"/>
      <w:divBdr>
        <w:top w:val="none" w:sz="0" w:space="0" w:color="auto"/>
        <w:left w:val="none" w:sz="0" w:space="0" w:color="auto"/>
        <w:bottom w:val="none" w:sz="0" w:space="0" w:color="auto"/>
        <w:right w:val="none" w:sz="0" w:space="0" w:color="auto"/>
      </w:divBdr>
    </w:div>
    <w:div w:id="1038435573">
      <w:bodyDiv w:val="1"/>
      <w:marLeft w:val="0"/>
      <w:marRight w:val="0"/>
      <w:marTop w:val="0"/>
      <w:marBottom w:val="0"/>
      <w:divBdr>
        <w:top w:val="none" w:sz="0" w:space="0" w:color="auto"/>
        <w:left w:val="none" w:sz="0" w:space="0" w:color="auto"/>
        <w:bottom w:val="none" w:sz="0" w:space="0" w:color="auto"/>
        <w:right w:val="none" w:sz="0" w:space="0" w:color="auto"/>
      </w:divBdr>
    </w:div>
    <w:div w:id="1044644709">
      <w:bodyDiv w:val="1"/>
      <w:marLeft w:val="0"/>
      <w:marRight w:val="0"/>
      <w:marTop w:val="0"/>
      <w:marBottom w:val="0"/>
      <w:divBdr>
        <w:top w:val="none" w:sz="0" w:space="0" w:color="auto"/>
        <w:left w:val="none" w:sz="0" w:space="0" w:color="auto"/>
        <w:bottom w:val="none" w:sz="0" w:space="0" w:color="auto"/>
        <w:right w:val="none" w:sz="0" w:space="0" w:color="auto"/>
      </w:divBdr>
    </w:div>
    <w:div w:id="1045331022">
      <w:bodyDiv w:val="1"/>
      <w:marLeft w:val="0"/>
      <w:marRight w:val="0"/>
      <w:marTop w:val="0"/>
      <w:marBottom w:val="0"/>
      <w:divBdr>
        <w:top w:val="none" w:sz="0" w:space="0" w:color="auto"/>
        <w:left w:val="none" w:sz="0" w:space="0" w:color="auto"/>
        <w:bottom w:val="none" w:sz="0" w:space="0" w:color="auto"/>
        <w:right w:val="none" w:sz="0" w:space="0" w:color="auto"/>
      </w:divBdr>
    </w:div>
    <w:div w:id="1051735145">
      <w:bodyDiv w:val="1"/>
      <w:marLeft w:val="0"/>
      <w:marRight w:val="0"/>
      <w:marTop w:val="0"/>
      <w:marBottom w:val="0"/>
      <w:divBdr>
        <w:top w:val="none" w:sz="0" w:space="0" w:color="auto"/>
        <w:left w:val="none" w:sz="0" w:space="0" w:color="auto"/>
        <w:bottom w:val="none" w:sz="0" w:space="0" w:color="auto"/>
        <w:right w:val="none" w:sz="0" w:space="0" w:color="auto"/>
      </w:divBdr>
    </w:div>
    <w:div w:id="1054087842">
      <w:bodyDiv w:val="1"/>
      <w:marLeft w:val="0"/>
      <w:marRight w:val="0"/>
      <w:marTop w:val="0"/>
      <w:marBottom w:val="0"/>
      <w:divBdr>
        <w:top w:val="none" w:sz="0" w:space="0" w:color="auto"/>
        <w:left w:val="none" w:sz="0" w:space="0" w:color="auto"/>
        <w:bottom w:val="none" w:sz="0" w:space="0" w:color="auto"/>
        <w:right w:val="none" w:sz="0" w:space="0" w:color="auto"/>
      </w:divBdr>
    </w:div>
    <w:div w:id="1055008437">
      <w:bodyDiv w:val="1"/>
      <w:marLeft w:val="0"/>
      <w:marRight w:val="0"/>
      <w:marTop w:val="0"/>
      <w:marBottom w:val="0"/>
      <w:divBdr>
        <w:top w:val="none" w:sz="0" w:space="0" w:color="auto"/>
        <w:left w:val="none" w:sz="0" w:space="0" w:color="auto"/>
        <w:bottom w:val="none" w:sz="0" w:space="0" w:color="auto"/>
        <w:right w:val="none" w:sz="0" w:space="0" w:color="auto"/>
      </w:divBdr>
    </w:div>
    <w:div w:id="1056512004">
      <w:bodyDiv w:val="1"/>
      <w:marLeft w:val="0"/>
      <w:marRight w:val="0"/>
      <w:marTop w:val="0"/>
      <w:marBottom w:val="0"/>
      <w:divBdr>
        <w:top w:val="none" w:sz="0" w:space="0" w:color="auto"/>
        <w:left w:val="none" w:sz="0" w:space="0" w:color="auto"/>
        <w:bottom w:val="none" w:sz="0" w:space="0" w:color="auto"/>
        <w:right w:val="none" w:sz="0" w:space="0" w:color="auto"/>
      </w:divBdr>
    </w:div>
    <w:div w:id="1062485093">
      <w:bodyDiv w:val="1"/>
      <w:marLeft w:val="0"/>
      <w:marRight w:val="0"/>
      <w:marTop w:val="0"/>
      <w:marBottom w:val="0"/>
      <w:divBdr>
        <w:top w:val="none" w:sz="0" w:space="0" w:color="auto"/>
        <w:left w:val="none" w:sz="0" w:space="0" w:color="auto"/>
        <w:bottom w:val="none" w:sz="0" w:space="0" w:color="auto"/>
        <w:right w:val="none" w:sz="0" w:space="0" w:color="auto"/>
      </w:divBdr>
    </w:div>
    <w:div w:id="1068770989">
      <w:bodyDiv w:val="1"/>
      <w:marLeft w:val="0"/>
      <w:marRight w:val="0"/>
      <w:marTop w:val="0"/>
      <w:marBottom w:val="0"/>
      <w:divBdr>
        <w:top w:val="none" w:sz="0" w:space="0" w:color="auto"/>
        <w:left w:val="none" w:sz="0" w:space="0" w:color="auto"/>
        <w:bottom w:val="none" w:sz="0" w:space="0" w:color="auto"/>
        <w:right w:val="none" w:sz="0" w:space="0" w:color="auto"/>
      </w:divBdr>
    </w:div>
    <w:div w:id="1073310797">
      <w:bodyDiv w:val="1"/>
      <w:marLeft w:val="0"/>
      <w:marRight w:val="0"/>
      <w:marTop w:val="0"/>
      <w:marBottom w:val="0"/>
      <w:divBdr>
        <w:top w:val="none" w:sz="0" w:space="0" w:color="auto"/>
        <w:left w:val="none" w:sz="0" w:space="0" w:color="auto"/>
        <w:bottom w:val="none" w:sz="0" w:space="0" w:color="auto"/>
        <w:right w:val="none" w:sz="0" w:space="0" w:color="auto"/>
      </w:divBdr>
    </w:div>
    <w:div w:id="1075008116">
      <w:bodyDiv w:val="1"/>
      <w:marLeft w:val="0"/>
      <w:marRight w:val="0"/>
      <w:marTop w:val="0"/>
      <w:marBottom w:val="0"/>
      <w:divBdr>
        <w:top w:val="none" w:sz="0" w:space="0" w:color="auto"/>
        <w:left w:val="none" w:sz="0" w:space="0" w:color="auto"/>
        <w:bottom w:val="none" w:sz="0" w:space="0" w:color="auto"/>
        <w:right w:val="none" w:sz="0" w:space="0" w:color="auto"/>
      </w:divBdr>
    </w:div>
    <w:div w:id="1080755724">
      <w:bodyDiv w:val="1"/>
      <w:marLeft w:val="0"/>
      <w:marRight w:val="0"/>
      <w:marTop w:val="0"/>
      <w:marBottom w:val="0"/>
      <w:divBdr>
        <w:top w:val="none" w:sz="0" w:space="0" w:color="auto"/>
        <w:left w:val="none" w:sz="0" w:space="0" w:color="auto"/>
        <w:bottom w:val="none" w:sz="0" w:space="0" w:color="auto"/>
        <w:right w:val="none" w:sz="0" w:space="0" w:color="auto"/>
      </w:divBdr>
    </w:div>
    <w:div w:id="1085685098">
      <w:bodyDiv w:val="1"/>
      <w:marLeft w:val="0"/>
      <w:marRight w:val="0"/>
      <w:marTop w:val="0"/>
      <w:marBottom w:val="0"/>
      <w:divBdr>
        <w:top w:val="none" w:sz="0" w:space="0" w:color="auto"/>
        <w:left w:val="none" w:sz="0" w:space="0" w:color="auto"/>
        <w:bottom w:val="none" w:sz="0" w:space="0" w:color="auto"/>
        <w:right w:val="none" w:sz="0" w:space="0" w:color="auto"/>
      </w:divBdr>
    </w:div>
    <w:div w:id="1088698245">
      <w:bodyDiv w:val="1"/>
      <w:marLeft w:val="0"/>
      <w:marRight w:val="0"/>
      <w:marTop w:val="0"/>
      <w:marBottom w:val="0"/>
      <w:divBdr>
        <w:top w:val="none" w:sz="0" w:space="0" w:color="auto"/>
        <w:left w:val="none" w:sz="0" w:space="0" w:color="auto"/>
        <w:bottom w:val="none" w:sz="0" w:space="0" w:color="auto"/>
        <w:right w:val="none" w:sz="0" w:space="0" w:color="auto"/>
      </w:divBdr>
    </w:div>
    <w:div w:id="1092240783">
      <w:bodyDiv w:val="1"/>
      <w:marLeft w:val="0"/>
      <w:marRight w:val="0"/>
      <w:marTop w:val="0"/>
      <w:marBottom w:val="0"/>
      <w:divBdr>
        <w:top w:val="none" w:sz="0" w:space="0" w:color="auto"/>
        <w:left w:val="none" w:sz="0" w:space="0" w:color="auto"/>
        <w:bottom w:val="none" w:sz="0" w:space="0" w:color="auto"/>
        <w:right w:val="none" w:sz="0" w:space="0" w:color="auto"/>
      </w:divBdr>
    </w:div>
    <w:div w:id="1093475133">
      <w:bodyDiv w:val="1"/>
      <w:marLeft w:val="0"/>
      <w:marRight w:val="0"/>
      <w:marTop w:val="0"/>
      <w:marBottom w:val="0"/>
      <w:divBdr>
        <w:top w:val="none" w:sz="0" w:space="0" w:color="auto"/>
        <w:left w:val="none" w:sz="0" w:space="0" w:color="auto"/>
        <w:bottom w:val="none" w:sz="0" w:space="0" w:color="auto"/>
        <w:right w:val="none" w:sz="0" w:space="0" w:color="auto"/>
      </w:divBdr>
    </w:div>
    <w:div w:id="1094785674">
      <w:bodyDiv w:val="1"/>
      <w:marLeft w:val="0"/>
      <w:marRight w:val="0"/>
      <w:marTop w:val="0"/>
      <w:marBottom w:val="0"/>
      <w:divBdr>
        <w:top w:val="none" w:sz="0" w:space="0" w:color="auto"/>
        <w:left w:val="none" w:sz="0" w:space="0" w:color="auto"/>
        <w:bottom w:val="none" w:sz="0" w:space="0" w:color="auto"/>
        <w:right w:val="none" w:sz="0" w:space="0" w:color="auto"/>
      </w:divBdr>
    </w:div>
    <w:div w:id="1100419239">
      <w:bodyDiv w:val="1"/>
      <w:marLeft w:val="0"/>
      <w:marRight w:val="0"/>
      <w:marTop w:val="0"/>
      <w:marBottom w:val="0"/>
      <w:divBdr>
        <w:top w:val="none" w:sz="0" w:space="0" w:color="auto"/>
        <w:left w:val="none" w:sz="0" w:space="0" w:color="auto"/>
        <w:bottom w:val="none" w:sz="0" w:space="0" w:color="auto"/>
        <w:right w:val="none" w:sz="0" w:space="0" w:color="auto"/>
      </w:divBdr>
    </w:div>
    <w:div w:id="1113091833">
      <w:bodyDiv w:val="1"/>
      <w:marLeft w:val="0"/>
      <w:marRight w:val="0"/>
      <w:marTop w:val="0"/>
      <w:marBottom w:val="0"/>
      <w:divBdr>
        <w:top w:val="none" w:sz="0" w:space="0" w:color="auto"/>
        <w:left w:val="none" w:sz="0" w:space="0" w:color="auto"/>
        <w:bottom w:val="none" w:sz="0" w:space="0" w:color="auto"/>
        <w:right w:val="none" w:sz="0" w:space="0" w:color="auto"/>
      </w:divBdr>
    </w:div>
    <w:div w:id="1113866225">
      <w:bodyDiv w:val="1"/>
      <w:marLeft w:val="0"/>
      <w:marRight w:val="0"/>
      <w:marTop w:val="0"/>
      <w:marBottom w:val="0"/>
      <w:divBdr>
        <w:top w:val="none" w:sz="0" w:space="0" w:color="auto"/>
        <w:left w:val="none" w:sz="0" w:space="0" w:color="auto"/>
        <w:bottom w:val="none" w:sz="0" w:space="0" w:color="auto"/>
        <w:right w:val="none" w:sz="0" w:space="0" w:color="auto"/>
      </w:divBdr>
    </w:div>
    <w:div w:id="1127817411">
      <w:bodyDiv w:val="1"/>
      <w:marLeft w:val="0"/>
      <w:marRight w:val="0"/>
      <w:marTop w:val="0"/>
      <w:marBottom w:val="0"/>
      <w:divBdr>
        <w:top w:val="none" w:sz="0" w:space="0" w:color="auto"/>
        <w:left w:val="none" w:sz="0" w:space="0" w:color="auto"/>
        <w:bottom w:val="none" w:sz="0" w:space="0" w:color="auto"/>
        <w:right w:val="none" w:sz="0" w:space="0" w:color="auto"/>
      </w:divBdr>
    </w:div>
    <w:div w:id="1128007901">
      <w:bodyDiv w:val="1"/>
      <w:marLeft w:val="0"/>
      <w:marRight w:val="0"/>
      <w:marTop w:val="0"/>
      <w:marBottom w:val="0"/>
      <w:divBdr>
        <w:top w:val="none" w:sz="0" w:space="0" w:color="auto"/>
        <w:left w:val="none" w:sz="0" w:space="0" w:color="auto"/>
        <w:bottom w:val="none" w:sz="0" w:space="0" w:color="auto"/>
        <w:right w:val="none" w:sz="0" w:space="0" w:color="auto"/>
      </w:divBdr>
    </w:div>
    <w:div w:id="1142696282">
      <w:bodyDiv w:val="1"/>
      <w:marLeft w:val="0"/>
      <w:marRight w:val="0"/>
      <w:marTop w:val="0"/>
      <w:marBottom w:val="0"/>
      <w:divBdr>
        <w:top w:val="none" w:sz="0" w:space="0" w:color="auto"/>
        <w:left w:val="none" w:sz="0" w:space="0" w:color="auto"/>
        <w:bottom w:val="none" w:sz="0" w:space="0" w:color="auto"/>
        <w:right w:val="none" w:sz="0" w:space="0" w:color="auto"/>
      </w:divBdr>
    </w:div>
    <w:div w:id="1146511520">
      <w:bodyDiv w:val="1"/>
      <w:marLeft w:val="0"/>
      <w:marRight w:val="0"/>
      <w:marTop w:val="0"/>
      <w:marBottom w:val="0"/>
      <w:divBdr>
        <w:top w:val="none" w:sz="0" w:space="0" w:color="auto"/>
        <w:left w:val="none" w:sz="0" w:space="0" w:color="auto"/>
        <w:bottom w:val="none" w:sz="0" w:space="0" w:color="auto"/>
        <w:right w:val="none" w:sz="0" w:space="0" w:color="auto"/>
      </w:divBdr>
    </w:div>
    <w:div w:id="1152872374">
      <w:bodyDiv w:val="1"/>
      <w:marLeft w:val="0"/>
      <w:marRight w:val="0"/>
      <w:marTop w:val="0"/>
      <w:marBottom w:val="0"/>
      <w:divBdr>
        <w:top w:val="none" w:sz="0" w:space="0" w:color="auto"/>
        <w:left w:val="none" w:sz="0" w:space="0" w:color="auto"/>
        <w:bottom w:val="none" w:sz="0" w:space="0" w:color="auto"/>
        <w:right w:val="none" w:sz="0" w:space="0" w:color="auto"/>
      </w:divBdr>
    </w:div>
    <w:div w:id="1156412301">
      <w:bodyDiv w:val="1"/>
      <w:marLeft w:val="0"/>
      <w:marRight w:val="0"/>
      <w:marTop w:val="0"/>
      <w:marBottom w:val="0"/>
      <w:divBdr>
        <w:top w:val="none" w:sz="0" w:space="0" w:color="auto"/>
        <w:left w:val="none" w:sz="0" w:space="0" w:color="auto"/>
        <w:bottom w:val="none" w:sz="0" w:space="0" w:color="auto"/>
        <w:right w:val="none" w:sz="0" w:space="0" w:color="auto"/>
      </w:divBdr>
    </w:div>
    <w:div w:id="1161581388">
      <w:bodyDiv w:val="1"/>
      <w:marLeft w:val="0"/>
      <w:marRight w:val="0"/>
      <w:marTop w:val="0"/>
      <w:marBottom w:val="0"/>
      <w:divBdr>
        <w:top w:val="none" w:sz="0" w:space="0" w:color="auto"/>
        <w:left w:val="none" w:sz="0" w:space="0" w:color="auto"/>
        <w:bottom w:val="none" w:sz="0" w:space="0" w:color="auto"/>
        <w:right w:val="none" w:sz="0" w:space="0" w:color="auto"/>
      </w:divBdr>
    </w:div>
    <w:div w:id="1170952443">
      <w:bodyDiv w:val="1"/>
      <w:marLeft w:val="0"/>
      <w:marRight w:val="0"/>
      <w:marTop w:val="0"/>
      <w:marBottom w:val="0"/>
      <w:divBdr>
        <w:top w:val="none" w:sz="0" w:space="0" w:color="auto"/>
        <w:left w:val="none" w:sz="0" w:space="0" w:color="auto"/>
        <w:bottom w:val="none" w:sz="0" w:space="0" w:color="auto"/>
        <w:right w:val="none" w:sz="0" w:space="0" w:color="auto"/>
      </w:divBdr>
    </w:div>
    <w:div w:id="1175221388">
      <w:bodyDiv w:val="1"/>
      <w:marLeft w:val="0"/>
      <w:marRight w:val="0"/>
      <w:marTop w:val="0"/>
      <w:marBottom w:val="0"/>
      <w:divBdr>
        <w:top w:val="none" w:sz="0" w:space="0" w:color="auto"/>
        <w:left w:val="none" w:sz="0" w:space="0" w:color="auto"/>
        <w:bottom w:val="none" w:sz="0" w:space="0" w:color="auto"/>
        <w:right w:val="none" w:sz="0" w:space="0" w:color="auto"/>
      </w:divBdr>
    </w:div>
    <w:div w:id="1193807438">
      <w:bodyDiv w:val="1"/>
      <w:marLeft w:val="0"/>
      <w:marRight w:val="0"/>
      <w:marTop w:val="0"/>
      <w:marBottom w:val="0"/>
      <w:divBdr>
        <w:top w:val="none" w:sz="0" w:space="0" w:color="auto"/>
        <w:left w:val="none" w:sz="0" w:space="0" w:color="auto"/>
        <w:bottom w:val="none" w:sz="0" w:space="0" w:color="auto"/>
        <w:right w:val="none" w:sz="0" w:space="0" w:color="auto"/>
      </w:divBdr>
    </w:div>
    <w:div w:id="1194147576">
      <w:bodyDiv w:val="1"/>
      <w:marLeft w:val="0"/>
      <w:marRight w:val="0"/>
      <w:marTop w:val="0"/>
      <w:marBottom w:val="0"/>
      <w:divBdr>
        <w:top w:val="none" w:sz="0" w:space="0" w:color="auto"/>
        <w:left w:val="none" w:sz="0" w:space="0" w:color="auto"/>
        <w:bottom w:val="none" w:sz="0" w:space="0" w:color="auto"/>
        <w:right w:val="none" w:sz="0" w:space="0" w:color="auto"/>
      </w:divBdr>
    </w:div>
    <w:div w:id="1206599464">
      <w:bodyDiv w:val="1"/>
      <w:marLeft w:val="0"/>
      <w:marRight w:val="0"/>
      <w:marTop w:val="0"/>
      <w:marBottom w:val="0"/>
      <w:divBdr>
        <w:top w:val="none" w:sz="0" w:space="0" w:color="auto"/>
        <w:left w:val="none" w:sz="0" w:space="0" w:color="auto"/>
        <w:bottom w:val="none" w:sz="0" w:space="0" w:color="auto"/>
        <w:right w:val="none" w:sz="0" w:space="0" w:color="auto"/>
      </w:divBdr>
    </w:div>
    <w:div w:id="1209758813">
      <w:bodyDiv w:val="1"/>
      <w:marLeft w:val="0"/>
      <w:marRight w:val="0"/>
      <w:marTop w:val="0"/>
      <w:marBottom w:val="0"/>
      <w:divBdr>
        <w:top w:val="none" w:sz="0" w:space="0" w:color="auto"/>
        <w:left w:val="none" w:sz="0" w:space="0" w:color="auto"/>
        <w:bottom w:val="none" w:sz="0" w:space="0" w:color="auto"/>
        <w:right w:val="none" w:sz="0" w:space="0" w:color="auto"/>
      </w:divBdr>
    </w:div>
    <w:div w:id="1211040222">
      <w:bodyDiv w:val="1"/>
      <w:marLeft w:val="0"/>
      <w:marRight w:val="0"/>
      <w:marTop w:val="0"/>
      <w:marBottom w:val="0"/>
      <w:divBdr>
        <w:top w:val="none" w:sz="0" w:space="0" w:color="auto"/>
        <w:left w:val="none" w:sz="0" w:space="0" w:color="auto"/>
        <w:bottom w:val="none" w:sz="0" w:space="0" w:color="auto"/>
        <w:right w:val="none" w:sz="0" w:space="0" w:color="auto"/>
      </w:divBdr>
    </w:div>
    <w:div w:id="1229534285">
      <w:bodyDiv w:val="1"/>
      <w:marLeft w:val="0"/>
      <w:marRight w:val="0"/>
      <w:marTop w:val="0"/>
      <w:marBottom w:val="0"/>
      <w:divBdr>
        <w:top w:val="none" w:sz="0" w:space="0" w:color="auto"/>
        <w:left w:val="none" w:sz="0" w:space="0" w:color="auto"/>
        <w:bottom w:val="none" w:sz="0" w:space="0" w:color="auto"/>
        <w:right w:val="none" w:sz="0" w:space="0" w:color="auto"/>
      </w:divBdr>
    </w:div>
    <w:div w:id="1249537196">
      <w:bodyDiv w:val="1"/>
      <w:marLeft w:val="0"/>
      <w:marRight w:val="0"/>
      <w:marTop w:val="0"/>
      <w:marBottom w:val="0"/>
      <w:divBdr>
        <w:top w:val="none" w:sz="0" w:space="0" w:color="auto"/>
        <w:left w:val="none" w:sz="0" w:space="0" w:color="auto"/>
        <w:bottom w:val="none" w:sz="0" w:space="0" w:color="auto"/>
        <w:right w:val="none" w:sz="0" w:space="0" w:color="auto"/>
      </w:divBdr>
    </w:div>
    <w:div w:id="1252735207">
      <w:bodyDiv w:val="1"/>
      <w:marLeft w:val="0"/>
      <w:marRight w:val="0"/>
      <w:marTop w:val="0"/>
      <w:marBottom w:val="0"/>
      <w:divBdr>
        <w:top w:val="none" w:sz="0" w:space="0" w:color="auto"/>
        <w:left w:val="none" w:sz="0" w:space="0" w:color="auto"/>
        <w:bottom w:val="none" w:sz="0" w:space="0" w:color="auto"/>
        <w:right w:val="none" w:sz="0" w:space="0" w:color="auto"/>
      </w:divBdr>
    </w:div>
    <w:div w:id="1278485993">
      <w:bodyDiv w:val="1"/>
      <w:marLeft w:val="0"/>
      <w:marRight w:val="0"/>
      <w:marTop w:val="0"/>
      <w:marBottom w:val="0"/>
      <w:divBdr>
        <w:top w:val="none" w:sz="0" w:space="0" w:color="auto"/>
        <w:left w:val="none" w:sz="0" w:space="0" w:color="auto"/>
        <w:bottom w:val="none" w:sz="0" w:space="0" w:color="auto"/>
        <w:right w:val="none" w:sz="0" w:space="0" w:color="auto"/>
      </w:divBdr>
    </w:div>
    <w:div w:id="1291979360">
      <w:bodyDiv w:val="1"/>
      <w:marLeft w:val="0"/>
      <w:marRight w:val="0"/>
      <w:marTop w:val="0"/>
      <w:marBottom w:val="0"/>
      <w:divBdr>
        <w:top w:val="none" w:sz="0" w:space="0" w:color="auto"/>
        <w:left w:val="none" w:sz="0" w:space="0" w:color="auto"/>
        <w:bottom w:val="none" w:sz="0" w:space="0" w:color="auto"/>
        <w:right w:val="none" w:sz="0" w:space="0" w:color="auto"/>
      </w:divBdr>
    </w:div>
    <w:div w:id="1292860094">
      <w:bodyDiv w:val="1"/>
      <w:marLeft w:val="0"/>
      <w:marRight w:val="0"/>
      <w:marTop w:val="0"/>
      <w:marBottom w:val="0"/>
      <w:divBdr>
        <w:top w:val="none" w:sz="0" w:space="0" w:color="auto"/>
        <w:left w:val="none" w:sz="0" w:space="0" w:color="auto"/>
        <w:bottom w:val="none" w:sz="0" w:space="0" w:color="auto"/>
        <w:right w:val="none" w:sz="0" w:space="0" w:color="auto"/>
      </w:divBdr>
    </w:div>
    <w:div w:id="1305349631">
      <w:bodyDiv w:val="1"/>
      <w:marLeft w:val="0"/>
      <w:marRight w:val="0"/>
      <w:marTop w:val="0"/>
      <w:marBottom w:val="0"/>
      <w:divBdr>
        <w:top w:val="none" w:sz="0" w:space="0" w:color="auto"/>
        <w:left w:val="none" w:sz="0" w:space="0" w:color="auto"/>
        <w:bottom w:val="none" w:sz="0" w:space="0" w:color="auto"/>
        <w:right w:val="none" w:sz="0" w:space="0" w:color="auto"/>
      </w:divBdr>
    </w:div>
    <w:div w:id="1321739737">
      <w:bodyDiv w:val="1"/>
      <w:marLeft w:val="0"/>
      <w:marRight w:val="0"/>
      <w:marTop w:val="0"/>
      <w:marBottom w:val="0"/>
      <w:divBdr>
        <w:top w:val="none" w:sz="0" w:space="0" w:color="auto"/>
        <w:left w:val="none" w:sz="0" w:space="0" w:color="auto"/>
        <w:bottom w:val="none" w:sz="0" w:space="0" w:color="auto"/>
        <w:right w:val="none" w:sz="0" w:space="0" w:color="auto"/>
      </w:divBdr>
    </w:div>
    <w:div w:id="1323701139">
      <w:bodyDiv w:val="1"/>
      <w:marLeft w:val="0"/>
      <w:marRight w:val="0"/>
      <w:marTop w:val="0"/>
      <w:marBottom w:val="0"/>
      <w:divBdr>
        <w:top w:val="none" w:sz="0" w:space="0" w:color="auto"/>
        <w:left w:val="none" w:sz="0" w:space="0" w:color="auto"/>
        <w:bottom w:val="none" w:sz="0" w:space="0" w:color="auto"/>
        <w:right w:val="none" w:sz="0" w:space="0" w:color="auto"/>
      </w:divBdr>
    </w:div>
    <w:div w:id="1329358187">
      <w:bodyDiv w:val="1"/>
      <w:marLeft w:val="0"/>
      <w:marRight w:val="0"/>
      <w:marTop w:val="0"/>
      <w:marBottom w:val="0"/>
      <w:divBdr>
        <w:top w:val="none" w:sz="0" w:space="0" w:color="auto"/>
        <w:left w:val="none" w:sz="0" w:space="0" w:color="auto"/>
        <w:bottom w:val="none" w:sz="0" w:space="0" w:color="auto"/>
        <w:right w:val="none" w:sz="0" w:space="0" w:color="auto"/>
      </w:divBdr>
    </w:div>
    <w:div w:id="1329939441">
      <w:bodyDiv w:val="1"/>
      <w:marLeft w:val="0"/>
      <w:marRight w:val="0"/>
      <w:marTop w:val="0"/>
      <w:marBottom w:val="0"/>
      <w:divBdr>
        <w:top w:val="none" w:sz="0" w:space="0" w:color="auto"/>
        <w:left w:val="none" w:sz="0" w:space="0" w:color="auto"/>
        <w:bottom w:val="none" w:sz="0" w:space="0" w:color="auto"/>
        <w:right w:val="none" w:sz="0" w:space="0" w:color="auto"/>
      </w:divBdr>
    </w:div>
    <w:div w:id="1339114793">
      <w:bodyDiv w:val="1"/>
      <w:marLeft w:val="0"/>
      <w:marRight w:val="0"/>
      <w:marTop w:val="0"/>
      <w:marBottom w:val="0"/>
      <w:divBdr>
        <w:top w:val="none" w:sz="0" w:space="0" w:color="auto"/>
        <w:left w:val="none" w:sz="0" w:space="0" w:color="auto"/>
        <w:bottom w:val="none" w:sz="0" w:space="0" w:color="auto"/>
        <w:right w:val="none" w:sz="0" w:space="0" w:color="auto"/>
      </w:divBdr>
    </w:div>
    <w:div w:id="1347513650">
      <w:bodyDiv w:val="1"/>
      <w:marLeft w:val="0"/>
      <w:marRight w:val="0"/>
      <w:marTop w:val="0"/>
      <w:marBottom w:val="0"/>
      <w:divBdr>
        <w:top w:val="none" w:sz="0" w:space="0" w:color="auto"/>
        <w:left w:val="none" w:sz="0" w:space="0" w:color="auto"/>
        <w:bottom w:val="none" w:sz="0" w:space="0" w:color="auto"/>
        <w:right w:val="none" w:sz="0" w:space="0" w:color="auto"/>
      </w:divBdr>
    </w:div>
    <w:div w:id="1349478416">
      <w:bodyDiv w:val="1"/>
      <w:marLeft w:val="0"/>
      <w:marRight w:val="0"/>
      <w:marTop w:val="0"/>
      <w:marBottom w:val="0"/>
      <w:divBdr>
        <w:top w:val="none" w:sz="0" w:space="0" w:color="auto"/>
        <w:left w:val="none" w:sz="0" w:space="0" w:color="auto"/>
        <w:bottom w:val="none" w:sz="0" w:space="0" w:color="auto"/>
        <w:right w:val="none" w:sz="0" w:space="0" w:color="auto"/>
      </w:divBdr>
    </w:div>
    <w:div w:id="1357660627">
      <w:bodyDiv w:val="1"/>
      <w:marLeft w:val="0"/>
      <w:marRight w:val="0"/>
      <w:marTop w:val="0"/>
      <w:marBottom w:val="0"/>
      <w:divBdr>
        <w:top w:val="none" w:sz="0" w:space="0" w:color="auto"/>
        <w:left w:val="none" w:sz="0" w:space="0" w:color="auto"/>
        <w:bottom w:val="none" w:sz="0" w:space="0" w:color="auto"/>
        <w:right w:val="none" w:sz="0" w:space="0" w:color="auto"/>
      </w:divBdr>
    </w:div>
    <w:div w:id="1358851388">
      <w:bodyDiv w:val="1"/>
      <w:marLeft w:val="0"/>
      <w:marRight w:val="0"/>
      <w:marTop w:val="0"/>
      <w:marBottom w:val="0"/>
      <w:divBdr>
        <w:top w:val="none" w:sz="0" w:space="0" w:color="auto"/>
        <w:left w:val="none" w:sz="0" w:space="0" w:color="auto"/>
        <w:bottom w:val="none" w:sz="0" w:space="0" w:color="auto"/>
        <w:right w:val="none" w:sz="0" w:space="0" w:color="auto"/>
      </w:divBdr>
    </w:div>
    <w:div w:id="1360475597">
      <w:bodyDiv w:val="1"/>
      <w:marLeft w:val="0"/>
      <w:marRight w:val="0"/>
      <w:marTop w:val="0"/>
      <w:marBottom w:val="0"/>
      <w:divBdr>
        <w:top w:val="none" w:sz="0" w:space="0" w:color="auto"/>
        <w:left w:val="none" w:sz="0" w:space="0" w:color="auto"/>
        <w:bottom w:val="none" w:sz="0" w:space="0" w:color="auto"/>
        <w:right w:val="none" w:sz="0" w:space="0" w:color="auto"/>
      </w:divBdr>
    </w:div>
    <w:div w:id="1360667527">
      <w:bodyDiv w:val="1"/>
      <w:marLeft w:val="0"/>
      <w:marRight w:val="0"/>
      <w:marTop w:val="0"/>
      <w:marBottom w:val="0"/>
      <w:divBdr>
        <w:top w:val="none" w:sz="0" w:space="0" w:color="auto"/>
        <w:left w:val="none" w:sz="0" w:space="0" w:color="auto"/>
        <w:bottom w:val="none" w:sz="0" w:space="0" w:color="auto"/>
        <w:right w:val="none" w:sz="0" w:space="0" w:color="auto"/>
      </w:divBdr>
    </w:div>
    <w:div w:id="1371950913">
      <w:bodyDiv w:val="1"/>
      <w:marLeft w:val="0"/>
      <w:marRight w:val="0"/>
      <w:marTop w:val="0"/>
      <w:marBottom w:val="0"/>
      <w:divBdr>
        <w:top w:val="none" w:sz="0" w:space="0" w:color="auto"/>
        <w:left w:val="none" w:sz="0" w:space="0" w:color="auto"/>
        <w:bottom w:val="none" w:sz="0" w:space="0" w:color="auto"/>
        <w:right w:val="none" w:sz="0" w:space="0" w:color="auto"/>
      </w:divBdr>
    </w:div>
    <w:div w:id="1376810010">
      <w:bodyDiv w:val="1"/>
      <w:marLeft w:val="0"/>
      <w:marRight w:val="0"/>
      <w:marTop w:val="0"/>
      <w:marBottom w:val="0"/>
      <w:divBdr>
        <w:top w:val="none" w:sz="0" w:space="0" w:color="auto"/>
        <w:left w:val="none" w:sz="0" w:space="0" w:color="auto"/>
        <w:bottom w:val="none" w:sz="0" w:space="0" w:color="auto"/>
        <w:right w:val="none" w:sz="0" w:space="0" w:color="auto"/>
      </w:divBdr>
    </w:div>
    <w:div w:id="1381590817">
      <w:bodyDiv w:val="1"/>
      <w:marLeft w:val="0"/>
      <w:marRight w:val="0"/>
      <w:marTop w:val="0"/>
      <w:marBottom w:val="0"/>
      <w:divBdr>
        <w:top w:val="none" w:sz="0" w:space="0" w:color="auto"/>
        <w:left w:val="none" w:sz="0" w:space="0" w:color="auto"/>
        <w:bottom w:val="none" w:sz="0" w:space="0" w:color="auto"/>
        <w:right w:val="none" w:sz="0" w:space="0" w:color="auto"/>
      </w:divBdr>
    </w:div>
    <w:div w:id="1381903648">
      <w:bodyDiv w:val="1"/>
      <w:marLeft w:val="0"/>
      <w:marRight w:val="0"/>
      <w:marTop w:val="0"/>
      <w:marBottom w:val="0"/>
      <w:divBdr>
        <w:top w:val="none" w:sz="0" w:space="0" w:color="auto"/>
        <w:left w:val="none" w:sz="0" w:space="0" w:color="auto"/>
        <w:bottom w:val="none" w:sz="0" w:space="0" w:color="auto"/>
        <w:right w:val="none" w:sz="0" w:space="0" w:color="auto"/>
      </w:divBdr>
    </w:div>
    <w:div w:id="1382510746">
      <w:bodyDiv w:val="1"/>
      <w:marLeft w:val="0"/>
      <w:marRight w:val="0"/>
      <w:marTop w:val="0"/>
      <w:marBottom w:val="0"/>
      <w:divBdr>
        <w:top w:val="none" w:sz="0" w:space="0" w:color="auto"/>
        <w:left w:val="none" w:sz="0" w:space="0" w:color="auto"/>
        <w:bottom w:val="none" w:sz="0" w:space="0" w:color="auto"/>
        <w:right w:val="none" w:sz="0" w:space="0" w:color="auto"/>
      </w:divBdr>
    </w:div>
    <w:div w:id="1383406620">
      <w:bodyDiv w:val="1"/>
      <w:marLeft w:val="0"/>
      <w:marRight w:val="0"/>
      <w:marTop w:val="0"/>
      <w:marBottom w:val="0"/>
      <w:divBdr>
        <w:top w:val="none" w:sz="0" w:space="0" w:color="auto"/>
        <w:left w:val="none" w:sz="0" w:space="0" w:color="auto"/>
        <w:bottom w:val="none" w:sz="0" w:space="0" w:color="auto"/>
        <w:right w:val="none" w:sz="0" w:space="0" w:color="auto"/>
      </w:divBdr>
    </w:div>
    <w:div w:id="1385758948">
      <w:bodyDiv w:val="1"/>
      <w:marLeft w:val="0"/>
      <w:marRight w:val="0"/>
      <w:marTop w:val="0"/>
      <w:marBottom w:val="0"/>
      <w:divBdr>
        <w:top w:val="none" w:sz="0" w:space="0" w:color="auto"/>
        <w:left w:val="none" w:sz="0" w:space="0" w:color="auto"/>
        <w:bottom w:val="none" w:sz="0" w:space="0" w:color="auto"/>
        <w:right w:val="none" w:sz="0" w:space="0" w:color="auto"/>
      </w:divBdr>
    </w:div>
    <w:div w:id="1385833555">
      <w:bodyDiv w:val="1"/>
      <w:marLeft w:val="0"/>
      <w:marRight w:val="0"/>
      <w:marTop w:val="0"/>
      <w:marBottom w:val="0"/>
      <w:divBdr>
        <w:top w:val="none" w:sz="0" w:space="0" w:color="auto"/>
        <w:left w:val="none" w:sz="0" w:space="0" w:color="auto"/>
        <w:bottom w:val="none" w:sz="0" w:space="0" w:color="auto"/>
        <w:right w:val="none" w:sz="0" w:space="0" w:color="auto"/>
      </w:divBdr>
    </w:div>
    <w:div w:id="1408453376">
      <w:bodyDiv w:val="1"/>
      <w:marLeft w:val="0"/>
      <w:marRight w:val="0"/>
      <w:marTop w:val="0"/>
      <w:marBottom w:val="0"/>
      <w:divBdr>
        <w:top w:val="none" w:sz="0" w:space="0" w:color="auto"/>
        <w:left w:val="none" w:sz="0" w:space="0" w:color="auto"/>
        <w:bottom w:val="none" w:sz="0" w:space="0" w:color="auto"/>
        <w:right w:val="none" w:sz="0" w:space="0" w:color="auto"/>
      </w:divBdr>
    </w:div>
    <w:div w:id="1411348884">
      <w:bodyDiv w:val="1"/>
      <w:marLeft w:val="0"/>
      <w:marRight w:val="0"/>
      <w:marTop w:val="0"/>
      <w:marBottom w:val="0"/>
      <w:divBdr>
        <w:top w:val="none" w:sz="0" w:space="0" w:color="auto"/>
        <w:left w:val="none" w:sz="0" w:space="0" w:color="auto"/>
        <w:bottom w:val="none" w:sz="0" w:space="0" w:color="auto"/>
        <w:right w:val="none" w:sz="0" w:space="0" w:color="auto"/>
      </w:divBdr>
    </w:div>
    <w:div w:id="1414548074">
      <w:bodyDiv w:val="1"/>
      <w:marLeft w:val="0"/>
      <w:marRight w:val="0"/>
      <w:marTop w:val="0"/>
      <w:marBottom w:val="0"/>
      <w:divBdr>
        <w:top w:val="none" w:sz="0" w:space="0" w:color="auto"/>
        <w:left w:val="none" w:sz="0" w:space="0" w:color="auto"/>
        <w:bottom w:val="none" w:sz="0" w:space="0" w:color="auto"/>
        <w:right w:val="none" w:sz="0" w:space="0" w:color="auto"/>
      </w:divBdr>
    </w:div>
    <w:div w:id="1433357124">
      <w:bodyDiv w:val="1"/>
      <w:marLeft w:val="0"/>
      <w:marRight w:val="0"/>
      <w:marTop w:val="0"/>
      <w:marBottom w:val="0"/>
      <w:divBdr>
        <w:top w:val="none" w:sz="0" w:space="0" w:color="auto"/>
        <w:left w:val="none" w:sz="0" w:space="0" w:color="auto"/>
        <w:bottom w:val="none" w:sz="0" w:space="0" w:color="auto"/>
        <w:right w:val="none" w:sz="0" w:space="0" w:color="auto"/>
      </w:divBdr>
    </w:div>
    <w:div w:id="1437677348">
      <w:bodyDiv w:val="1"/>
      <w:marLeft w:val="0"/>
      <w:marRight w:val="0"/>
      <w:marTop w:val="0"/>
      <w:marBottom w:val="0"/>
      <w:divBdr>
        <w:top w:val="none" w:sz="0" w:space="0" w:color="auto"/>
        <w:left w:val="none" w:sz="0" w:space="0" w:color="auto"/>
        <w:bottom w:val="none" w:sz="0" w:space="0" w:color="auto"/>
        <w:right w:val="none" w:sz="0" w:space="0" w:color="auto"/>
      </w:divBdr>
    </w:div>
    <w:div w:id="1444689436">
      <w:bodyDiv w:val="1"/>
      <w:marLeft w:val="0"/>
      <w:marRight w:val="0"/>
      <w:marTop w:val="0"/>
      <w:marBottom w:val="0"/>
      <w:divBdr>
        <w:top w:val="none" w:sz="0" w:space="0" w:color="auto"/>
        <w:left w:val="none" w:sz="0" w:space="0" w:color="auto"/>
        <w:bottom w:val="none" w:sz="0" w:space="0" w:color="auto"/>
        <w:right w:val="none" w:sz="0" w:space="0" w:color="auto"/>
      </w:divBdr>
    </w:div>
    <w:div w:id="1449857076">
      <w:bodyDiv w:val="1"/>
      <w:marLeft w:val="0"/>
      <w:marRight w:val="0"/>
      <w:marTop w:val="0"/>
      <w:marBottom w:val="0"/>
      <w:divBdr>
        <w:top w:val="none" w:sz="0" w:space="0" w:color="auto"/>
        <w:left w:val="none" w:sz="0" w:space="0" w:color="auto"/>
        <w:bottom w:val="none" w:sz="0" w:space="0" w:color="auto"/>
        <w:right w:val="none" w:sz="0" w:space="0" w:color="auto"/>
      </w:divBdr>
    </w:div>
    <w:div w:id="1451708849">
      <w:bodyDiv w:val="1"/>
      <w:marLeft w:val="0"/>
      <w:marRight w:val="0"/>
      <w:marTop w:val="0"/>
      <w:marBottom w:val="0"/>
      <w:divBdr>
        <w:top w:val="none" w:sz="0" w:space="0" w:color="auto"/>
        <w:left w:val="none" w:sz="0" w:space="0" w:color="auto"/>
        <w:bottom w:val="none" w:sz="0" w:space="0" w:color="auto"/>
        <w:right w:val="none" w:sz="0" w:space="0" w:color="auto"/>
      </w:divBdr>
    </w:div>
    <w:div w:id="1454520412">
      <w:bodyDiv w:val="1"/>
      <w:marLeft w:val="0"/>
      <w:marRight w:val="0"/>
      <w:marTop w:val="0"/>
      <w:marBottom w:val="0"/>
      <w:divBdr>
        <w:top w:val="none" w:sz="0" w:space="0" w:color="auto"/>
        <w:left w:val="none" w:sz="0" w:space="0" w:color="auto"/>
        <w:bottom w:val="none" w:sz="0" w:space="0" w:color="auto"/>
        <w:right w:val="none" w:sz="0" w:space="0" w:color="auto"/>
      </w:divBdr>
    </w:div>
    <w:div w:id="1456217989">
      <w:bodyDiv w:val="1"/>
      <w:marLeft w:val="0"/>
      <w:marRight w:val="0"/>
      <w:marTop w:val="0"/>
      <w:marBottom w:val="0"/>
      <w:divBdr>
        <w:top w:val="none" w:sz="0" w:space="0" w:color="auto"/>
        <w:left w:val="none" w:sz="0" w:space="0" w:color="auto"/>
        <w:bottom w:val="none" w:sz="0" w:space="0" w:color="auto"/>
        <w:right w:val="none" w:sz="0" w:space="0" w:color="auto"/>
      </w:divBdr>
    </w:div>
    <w:div w:id="1459185318">
      <w:bodyDiv w:val="1"/>
      <w:marLeft w:val="0"/>
      <w:marRight w:val="0"/>
      <w:marTop w:val="0"/>
      <w:marBottom w:val="0"/>
      <w:divBdr>
        <w:top w:val="none" w:sz="0" w:space="0" w:color="auto"/>
        <w:left w:val="none" w:sz="0" w:space="0" w:color="auto"/>
        <w:bottom w:val="none" w:sz="0" w:space="0" w:color="auto"/>
        <w:right w:val="none" w:sz="0" w:space="0" w:color="auto"/>
      </w:divBdr>
    </w:div>
    <w:div w:id="1467115432">
      <w:bodyDiv w:val="1"/>
      <w:marLeft w:val="0"/>
      <w:marRight w:val="0"/>
      <w:marTop w:val="0"/>
      <w:marBottom w:val="0"/>
      <w:divBdr>
        <w:top w:val="none" w:sz="0" w:space="0" w:color="auto"/>
        <w:left w:val="none" w:sz="0" w:space="0" w:color="auto"/>
        <w:bottom w:val="none" w:sz="0" w:space="0" w:color="auto"/>
        <w:right w:val="none" w:sz="0" w:space="0" w:color="auto"/>
      </w:divBdr>
    </w:div>
    <w:div w:id="1468350592">
      <w:bodyDiv w:val="1"/>
      <w:marLeft w:val="0"/>
      <w:marRight w:val="0"/>
      <w:marTop w:val="0"/>
      <w:marBottom w:val="0"/>
      <w:divBdr>
        <w:top w:val="none" w:sz="0" w:space="0" w:color="auto"/>
        <w:left w:val="none" w:sz="0" w:space="0" w:color="auto"/>
        <w:bottom w:val="none" w:sz="0" w:space="0" w:color="auto"/>
        <w:right w:val="none" w:sz="0" w:space="0" w:color="auto"/>
      </w:divBdr>
    </w:div>
    <w:div w:id="1468664260">
      <w:bodyDiv w:val="1"/>
      <w:marLeft w:val="0"/>
      <w:marRight w:val="0"/>
      <w:marTop w:val="0"/>
      <w:marBottom w:val="0"/>
      <w:divBdr>
        <w:top w:val="none" w:sz="0" w:space="0" w:color="auto"/>
        <w:left w:val="none" w:sz="0" w:space="0" w:color="auto"/>
        <w:bottom w:val="none" w:sz="0" w:space="0" w:color="auto"/>
        <w:right w:val="none" w:sz="0" w:space="0" w:color="auto"/>
      </w:divBdr>
    </w:div>
    <w:div w:id="1470709683">
      <w:bodyDiv w:val="1"/>
      <w:marLeft w:val="0"/>
      <w:marRight w:val="0"/>
      <w:marTop w:val="0"/>
      <w:marBottom w:val="0"/>
      <w:divBdr>
        <w:top w:val="none" w:sz="0" w:space="0" w:color="auto"/>
        <w:left w:val="none" w:sz="0" w:space="0" w:color="auto"/>
        <w:bottom w:val="none" w:sz="0" w:space="0" w:color="auto"/>
        <w:right w:val="none" w:sz="0" w:space="0" w:color="auto"/>
      </w:divBdr>
    </w:div>
    <w:div w:id="1489401032">
      <w:bodyDiv w:val="1"/>
      <w:marLeft w:val="0"/>
      <w:marRight w:val="0"/>
      <w:marTop w:val="0"/>
      <w:marBottom w:val="0"/>
      <w:divBdr>
        <w:top w:val="none" w:sz="0" w:space="0" w:color="auto"/>
        <w:left w:val="none" w:sz="0" w:space="0" w:color="auto"/>
        <w:bottom w:val="none" w:sz="0" w:space="0" w:color="auto"/>
        <w:right w:val="none" w:sz="0" w:space="0" w:color="auto"/>
      </w:divBdr>
    </w:div>
    <w:div w:id="1500846578">
      <w:bodyDiv w:val="1"/>
      <w:marLeft w:val="0"/>
      <w:marRight w:val="0"/>
      <w:marTop w:val="0"/>
      <w:marBottom w:val="0"/>
      <w:divBdr>
        <w:top w:val="none" w:sz="0" w:space="0" w:color="auto"/>
        <w:left w:val="none" w:sz="0" w:space="0" w:color="auto"/>
        <w:bottom w:val="none" w:sz="0" w:space="0" w:color="auto"/>
        <w:right w:val="none" w:sz="0" w:space="0" w:color="auto"/>
      </w:divBdr>
    </w:div>
    <w:div w:id="1501388269">
      <w:bodyDiv w:val="1"/>
      <w:marLeft w:val="0"/>
      <w:marRight w:val="0"/>
      <w:marTop w:val="0"/>
      <w:marBottom w:val="0"/>
      <w:divBdr>
        <w:top w:val="none" w:sz="0" w:space="0" w:color="auto"/>
        <w:left w:val="none" w:sz="0" w:space="0" w:color="auto"/>
        <w:bottom w:val="none" w:sz="0" w:space="0" w:color="auto"/>
        <w:right w:val="none" w:sz="0" w:space="0" w:color="auto"/>
      </w:divBdr>
    </w:div>
    <w:div w:id="1505507141">
      <w:bodyDiv w:val="1"/>
      <w:marLeft w:val="0"/>
      <w:marRight w:val="0"/>
      <w:marTop w:val="0"/>
      <w:marBottom w:val="0"/>
      <w:divBdr>
        <w:top w:val="none" w:sz="0" w:space="0" w:color="auto"/>
        <w:left w:val="none" w:sz="0" w:space="0" w:color="auto"/>
        <w:bottom w:val="none" w:sz="0" w:space="0" w:color="auto"/>
        <w:right w:val="none" w:sz="0" w:space="0" w:color="auto"/>
      </w:divBdr>
    </w:div>
    <w:div w:id="1507592854">
      <w:bodyDiv w:val="1"/>
      <w:marLeft w:val="0"/>
      <w:marRight w:val="0"/>
      <w:marTop w:val="0"/>
      <w:marBottom w:val="0"/>
      <w:divBdr>
        <w:top w:val="none" w:sz="0" w:space="0" w:color="auto"/>
        <w:left w:val="none" w:sz="0" w:space="0" w:color="auto"/>
        <w:bottom w:val="none" w:sz="0" w:space="0" w:color="auto"/>
        <w:right w:val="none" w:sz="0" w:space="0" w:color="auto"/>
      </w:divBdr>
    </w:div>
    <w:div w:id="1509950631">
      <w:bodyDiv w:val="1"/>
      <w:marLeft w:val="0"/>
      <w:marRight w:val="0"/>
      <w:marTop w:val="0"/>
      <w:marBottom w:val="0"/>
      <w:divBdr>
        <w:top w:val="none" w:sz="0" w:space="0" w:color="auto"/>
        <w:left w:val="none" w:sz="0" w:space="0" w:color="auto"/>
        <w:bottom w:val="none" w:sz="0" w:space="0" w:color="auto"/>
        <w:right w:val="none" w:sz="0" w:space="0" w:color="auto"/>
      </w:divBdr>
    </w:div>
    <w:div w:id="1518806179">
      <w:bodyDiv w:val="1"/>
      <w:marLeft w:val="0"/>
      <w:marRight w:val="0"/>
      <w:marTop w:val="0"/>
      <w:marBottom w:val="0"/>
      <w:divBdr>
        <w:top w:val="none" w:sz="0" w:space="0" w:color="auto"/>
        <w:left w:val="none" w:sz="0" w:space="0" w:color="auto"/>
        <w:bottom w:val="none" w:sz="0" w:space="0" w:color="auto"/>
        <w:right w:val="none" w:sz="0" w:space="0" w:color="auto"/>
      </w:divBdr>
    </w:div>
    <w:div w:id="1526405829">
      <w:bodyDiv w:val="1"/>
      <w:marLeft w:val="0"/>
      <w:marRight w:val="0"/>
      <w:marTop w:val="0"/>
      <w:marBottom w:val="0"/>
      <w:divBdr>
        <w:top w:val="none" w:sz="0" w:space="0" w:color="auto"/>
        <w:left w:val="none" w:sz="0" w:space="0" w:color="auto"/>
        <w:bottom w:val="none" w:sz="0" w:space="0" w:color="auto"/>
        <w:right w:val="none" w:sz="0" w:space="0" w:color="auto"/>
      </w:divBdr>
    </w:div>
    <w:div w:id="1528451099">
      <w:bodyDiv w:val="1"/>
      <w:marLeft w:val="0"/>
      <w:marRight w:val="0"/>
      <w:marTop w:val="0"/>
      <w:marBottom w:val="0"/>
      <w:divBdr>
        <w:top w:val="none" w:sz="0" w:space="0" w:color="auto"/>
        <w:left w:val="none" w:sz="0" w:space="0" w:color="auto"/>
        <w:bottom w:val="none" w:sz="0" w:space="0" w:color="auto"/>
        <w:right w:val="none" w:sz="0" w:space="0" w:color="auto"/>
      </w:divBdr>
    </w:div>
    <w:div w:id="1530801442">
      <w:bodyDiv w:val="1"/>
      <w:marLeft w:val="0"/>
      <w:marRight w:val="0"/>
      <w:marTop w:val="0"/>
      <w:marBottom w:val="0"/>
      <w:divBdr>
        <w:top w:val="none" w:sz="0" w:space="0" w:color="auto"/>
        <w:left w:val="none" w:sz="0" w:space="0" w:color="auto"/>
        <w:bottom w:val="none" w:sz="0" w:space="0" w:color="auto"/>
        <w:right w:val="none" w:sz="0" w:space="0" w:color="auto"/>
      </w:divBdr>
    </w:div>
    <w:div w:id="1548566047">
      <w:bodyDiv w:val="1"/>
      <w:marLeft w:val="0"/>
      <w:marRight w:val="0"/>
      <w:marTop w:val="0"/>
      <w:marBottom w:val="0"/>
      <w:divBdr>
        <w:top w:val="none" w:sz="0" w:space="0" w:color="auto"/>
        <w:left w:val="none" w:sz="0" w:space="0" w:color="auto"/>
        <w:bottom w:val="none" w:sz="0" w:space="0" w:color="auto"/>
        <w:right w:val="none" w:sz="0" w:space="0" w:color="auto"/>
      </w:divBdr>
    </w:div>
    <w:div w:id="1550336659">
      <w:bodyDiv w:val="1"/>
      <w:marLeft w:val="0"/>
      <w:marRight w:val="0"/>
      <w:marTop w:val="0"/>
      <w:marBottom w:val="0"/>
      <w:divBdr>
        <w:top w:val="none" w:sz="0" w:space="0" w:color="auto"/>
        <w:left w:val="none" w:sz="0" w:space="0" w:color="auto"/>
        <w:bottom w:val="none" w:sz="0" w:space="0" w:color="auto"/>
        <w:right w:val="none" w:sz="0" w:space="0" w:color="auto"/>
      </w:divBdr>
    </w:div>
    <w:div w:id="1553956449">
      <w:bodyDiv w:val="1"/>
      <w:marLeft w:val="0"/>
      <w:marRight w:val="0"/>
      <w:marTop w:val="0"/>
      <w:marBottom w:val="0"/>
      <w:divBdr>
        <w:top w:val="none" w:sz="0" w:space="0" w:color="auto"/>
        <w:left w:val="none" w:sz="0" w:space="0" w:color="auto"/>
        <w:bottom w:val="none" w:sz="0" w:space="0" w:color="auto"/>
        <w:right w:val="none" w:sz="0" w:space="0" w:color="auto"/>
      </w:divBdr>
    </w:div>
    <w:div w:id="1553997558">
      <w:bodyDiv w:val="1"/>
      <w:marLeft w:val="0"/>
      <w:marRight w:val="0"/>
      <w:marTop w:val="0"/>
      <w:marBottom w:val="0"/>
      <w:divBdr>
        <w:top w:val="none" w:sz="0" w:space="0" w:color="auto"/>
        <w:left w:val="none" w:sz="0" w:space="0" w:color="auto"/>
        <w:bottom w:val="none" w:sz="0" w:space="0" w:color="auto"/>
        <w:right w:val="none" w:sz="0" w:space="0" w:color="auto"/>
      </w:divBdr>
    </w:div>
    <w:div w:id="1558929624">
      <w:bodyDiv w:val="1"/>
      <w:marLeft w:val="0"/>
      <w:marRight w:val="0"/>
      <w:marTop w:val="0"/>
      <w:marBottom w:val="0"/>
      <w:divBdr>
        <w:top w:val="none" w:sz="0" w:space="0" w:color="auto"/>
        <w:left w:val="none" w:sz="0" w:space="0" w:color="auto"/>
        <w:bottom w:val="none" w:sz="0" w:space="0" w:color="auto"/>
        <w:right w:val="none" w:sz="0" w:space="0" w:color="auto"/>
      </w:divBdr>
    </w:div>
    <w:div w:id="1578589606">
      <w:bodyDiv w:val="1"/>
      <w:marLeft w:val="0"/>
      <w:marRight w:val="0"/>
      <w:marTop w:val="0"/>
      <w:marBottom w:val="0"/>
      <w:divBdr>
        <w:top w:val="none" w:sz="0" w:space="0" w:color="auto"/>
        <w:left w:val="none" w:sz="0" w:space="0" w:color="auto"/>
        <w:bottom w:val="none" w:sz="0" w:space="0" w:color="auto"/>
        <w:right w:val="none" w:sz="0" w:space="0" w:color="auto"/>
      </w:divBdr>
    </w:div>
    <w:div w:id="1587878235">
      <w:bodyDiv w:val="1"/>
      <w:marLeft w:val="0"/>
      <w:marRight w:val="0"/>
      <w:marTop w:val="0"/>
      <w:marBottom w:val="0"/>
      <w:divBdr>
        <w:top w:val="none" w:sz="0" w:space="0" w:color="auto"/>
        <w:left w:val="none" w:sz="0" w:space="0" w:color="auto"/>
        <w:bottom w:val="none" w:sz="0" w:space="0" w:color="auto"/>
        <w:right w:val="none" w:sz="0" w:space="0" w:color="auto"/>
      </w:divBdr>
    </w:div>
    <w:div w:id="1597320469">
      <w:bodyDiv w:val="1"/>
      <w:marLeft w:val="0"/>
      <w:marRight w:val="0"/>
      <w:marTop w:val="0"/>
      <w:marBottom w:val="0"/>
      <w:divBdr>
        <w:top w:val="none" w:sz="0" w:space="0" w:color="auto"/>
        <w:left w:val="none" w:sz="0" w:space="0" w:color="auto"/>
        <w:bottom w:val="none" w:sz="0" w:space="0" w:color="auto"/>
        <w:right w:val="none" w:sz="0" w:space="0" w:color="auto"/>
      </w:divBdr>
    </w:div>
    <w:div w:id="1597711350">
      <w:bodyDiv w:val="1"/>
      <w:marLeft w:val="0"/>
      <w:marRight w:val="0"/>
      <w:marTop w:val="0"/>
      <w:marBottom w:val="0"/>
      <w:divBdr>
        <w:top w:val="none" w:sz="0" w:space="0" w:color="auto"/>
        <w:left w:val="none" w:sz="0" w:space="0" w:color="auto"/>
        <w:bottom w:val="none" w:sz="0" w:space="0" w:color="auto"/>
        <w:right w:val="none" w:sz="0" w:space="0" w:color="auto"/>
      </w:divBdr>
    </w:div>
    <w:div w:id="1598830637">
      <w:bodyDiv w:val="1"/>
      <w:marLeft w:val="0"/>
      <w:marRight w:val="0"/>
      <w:marTop w:val="0"/>
      <w:marBottom w:val="0"/>
      <w:divBdr>
        <w:top w:val="none" w:sz="0" w:space="0" w:color="auto"/>
        <w:left w:val="none" w:sz="0" w:space="0" w:color="auto"/>
        <w:bottom w:val="none" w:sz="0" w:space="0" w:color="auto"/>
        <w:right w:val="none" w:sz="0" w:space="0" w:color="auto"/>
      </w:divBdr>
    </w:div>
    <w:div w:id="1598975472">
      <w:bodyDiv w:val="1"/>
      <w:marLeft w:val="0"/>
      <w:marRight w:val="0"/>
      <w:marTop w:val="0"/>
      <w:marBottom w:val="0"/>
      <w:divBdr>
        <w:top w:val="none" w:sz="0" w:space="0" w:color="auto"/>
        <w:left w:val="none" w:sz="0" w:space="0" w:color="auto"/>
        <w:bottom w:val="none" w:sz="0" w:space="0" w:color="auto"/>
        <w:right w:val="none" w:sz="0" w:space="0" w:color="auto"/>
      </w:divBdr>
    </w:div>
    <w:div w:id="1606304585">
      <w:bodyDiv w:val="1"/>
      <w:marLeft w:val="0"/>
      <w:marRight w:val="0"/>
      <w:marTop w:val="0"/>
      <w:marBottom w:val="0"/>
      <w:divBdr>
        <w:top w:val="none" w:sz="0" w:space="0" w:color="auto"/>
        <w:left w:val="none" w:sz="0" w:space="0" w:color="auto"/>
        <w:bottom w:val="none" w:sz="0" w:space="0" w:color="auto"/>
        <w:right w:val="none" w:sz="0" w:space="0" w:color="auto"/>
      </w:divBdr>
    </w:div>
    <w:div w:id="1616597515">
      <w:bodyDiv w:val="1"/>
      <w:marLeft w:val="0"/>
      <w:marRight w:val="0"/>
      <w:marTop w:val="0"/>
      <w:marBottom w:val="0"/>
      <w:divBdr>
        <w:top w:val="none" w:sz="0" w:space="0" w:color="auto"/>
        <w:left w:val="none" w:sz="0" w:space="0" w:color="auto"/>
        <w:bottom w:val="none" w:sz="0" w:space="0" w:color="auto"/>
        <w:right w:val="none" w:sz="0" w:space="0" w:color="auto"/>
      </w:divBdr>
    </w:div>
    <w:div w:id="1616908531">
      <w:bodyDiv w:val="1"/>
      <w:marLeft w:val="0"/>
      <w:marRight w:val="0"/>
      <w:marTop w:val="0"/>
      <w:marBottom w:val="0"/>
      <w:divBdr>
        <w:top w:val="none" w:sz="0" w:space="0" w:color="auto"/>
        <w:left w:val="none" w:sz="0" w:space="0" w:color="auto"/>
        <w:bottom w:val="none" w:sz="0" w:space="0" w:color="auto"/>
        <w:right w:val="none" w:sz="0" w:space="0" w:color="auto"/>
      </w:divBdr>
    </w:div>
    <w:div w:id="1618412863">
      <w:bodyDiv w:val="1"/>
      <w:marLeft w:val="0"/>
      <w:marRight w:val="0"/>
      <w:marTop w:val="0"/>
      <w:marBottom w:val="0"/>
      <w:divBdr>
        <w:top w:val="none" w:sz="0" w:space="0" w:color="auto"/>
        <w:left w:val="none" w:sz="0" w:space="0" w:color="auto"/>
        <w:bottom w:val="none" w:sz="0" w:space="0" w:color="auto"/>
        <w:right w:val="none" w:sz="0" w:space="0" w:color="auto"/>
      </w:divBdr>
    </w:div>
    <w:div w:id="1623539709">
      <w:bodyDiv w:val="1"/>
      <w:marLeft w:val="0"/>
      <w:marRight w:val="0"/>
      <w:marTop w:val="0"/>
      <w:marBottom w:val="0"/>
      <w:divBdr>
        <w:top w:val="none" w:sz="0" w:space="0" w:color="auto"/>
        <w:left w:val="none" w:sz="0" w:space="0" w:color="auto"/>
        <w:bottom w:val="none" w:sz="0" w:space="0" w:color="auto"/>
        <w:right w:val="none" w:sz="0" w:space="0" w:color="auto"/>
      </w:divBdr>
    </w:div>
    <w:div w:id="1629436092">
      <w:bodyDiv w:val="1"/>
      <w:marLeft w:val="0"/>
      <w:marRight w:val="0"/>
      <w:marTop w:val="0"/>
      <w:marBottom w:val="0"/>
      <w:divBdr>
        <w:top w:val="none" w:sz="0" w:space="0" w:color="auto"/>
        <w:left w:val="none" w:sz="0" w:space="0" w:color="auto"/>
        <w:bottom w:val="none" w:sz="0" w:space="0" w:color="auto"/>
        <w:right w:val="none" w:sz="0" w:space="0" w:color="auto"/>
      </w:divBdr>
    </w:div>
    <w:div w:id="1631589904">
      <w:bodyDiv w:val="1"/>
      <w:marLeft w:val="0"/>
      <w:marRight w:val="0"/>
      <w:marTop w:val="0"/>
      <w:marBottom w:val="0"/>
      <w:divBdr>
        <w:top w:val="none" w:sz="0" w:space="0" w:color="auto"/>
        <w:left w:val="none" w:sz="0" w:space="0" w:color="auto"/>
        <w:bottom w:val="none" w:sz="0" w:space="0" w:color="auto"/>
        <w:right w:val="none" w:sz="0" w:space="0" w:color="auto"/>
      </w:divBdr>
    </w:div>
    <w:div w:id="1631980999">
      <w:bodyDiv w:val="1"/>
      <w:marLeft w:val="0"/>
      <w:marRight w:val="0"/>
      <w:marTop w:val="0"/>
      <w:marBottom w:val="0"/>
      <w:divBdr>
        <w:top w:val="none" w:sz="0" w:space="0" w:color="auto"/>
        <w:left w:val="none" w:sz="0" w:space="0" w:color="auto"/>
        <w:bottom w:val="none" w:sz="0" w:space="0" w:color="auto"/>
        <w:right w:val="none" w:sz="0" w:space="0" w:color="auto"/>
      </w:divBdr>
    </w:div>
    <w:div w:id="1645549439">
      <w:bodyDiv w:val="1"/>
      <w:marLeft w:val="0"/>
      <w:marRight w:val="0"/>
      <w:marTop w:val="0"/>
      <w:marBottom w:val="0"/>
      <w:divBdr>
        <w:top w:val="none" w:sz="0" w:space="0" w:color="auto"/>
        <w:left w:val="none" w:sz="0" w:space="0" w:color="auto"/>
        <w:bottom w:val="none" w:sz="0" w:space="0" w:color="auto"/>
        <w:right w:val="none" w:sz="0" w:space="0" w:color="auto"/>
      </w:divBdr>
    </w:div>
    <w:div w:id="1646816462">
      <w:bodyDiv w:val="1"/>
      <w:marLeft w:val="0"/>
      <w:marRight w:val="0"/>
      <w:marTop w:val="0"/>
      <w:marBottom w:val="0"/>
      <w:divBdr>
        <w:top w:val="none" w:sz="0" w:space="0" w:color="auto"/>
        <w:left w:val="none" w:sz="0" w:space="0" w:color="auto"/>
        <w:bottom w:val="none" w:sz="0" w:space="0" w:color="auto"/>
        <w:right w:val="none" w:sz="0" w:space="0" w:color="auto"/>
      </w:divBdr>
    </w:div>
    <w:div w:id="1649161985">
      <w:bodyDiv w:val="1"/>
      <w:marLeft w:val="0"/>
      <w:marRight w:val="0"/>
      <w:marTop w:val="0"/>
      <w:marBottom w:val="0"/>
      <w:divBdr>
        <w:top w:val="none" w:sz="0" w:space="0" w:color="auto"/>
        <w:left w:val="none" w:sz="0" w:space="0" w:color="auto"/>
        <w:bottom w:val="none" w:sz="0" w:space="0" w:color="auto"/>
        <w:right w:val="none" w:sz="0" w:space="0" w:color="auto"/>
      </w:divBdr>
    </w:div>
    <w:div w:id="1658537554">
      <w:bodyDiv w:val="1"/>
      <w:marLeft w:val="0"/>
      <w:marRight w:val="0"/>
      <w:marTop w:val="0"/>
      <w:marBottom w:val="0"/>
      <w:divBdr>
        <w:top w:val="none" w:sz="0" w:space="0" w:color="auto"/>
        <w:left w:val="none" w:sz="0" w:space="0" w:color="auto"/>
        <w:bottom w:val="none" w:sz="0" w:space="0" w:color="auto"/>
        <w:right w:val="none" w:sz="0" w:space="0" w:color="auto"/>
      </w:divBdr>
    </w:div>
    <w:div w:id="1660228043">
      <w:bodyDiv w:val="1"/>
      <w:marLeft w:val="0"/>
      <w:marRight w:val="0"/>
      <w:marTop w:val="0"/>
      <w:marBottom w:val="0"/>
      <w:divBdr>
        <w:top w:val="none" w:sz="0" w:space="0" w:color="auto"/>
        <w:left w:val="none" w:sz="0" w:space="0" w:color="auto"/>
        <w:bottom w:val="none" w:sz="0" w:space="0" w:color="auto"/>
        <w:right w:val="none" w:sz="0" w:space="0" w:color="auto"/>
      </w:divBdr>
    </w:div>
    <w:div w:id="1664507463">
      <w:bodyDiv w:val="1"/>
      <w:marLeft w:val="0"/>
      <w:marRight w:val="0"/>
      <w:marTop w:val="0"/>
      <w:marBottom w:val="0"/>
      <w:divBdr>
        <w:top w:val="none" w:sz="0" w:space="0" w:color="auto"/>
        <w:left w:val="none" w:sz="0" w:space="0" w:color="auto"/>
        <w:bottom w:val="none" w:sz="0" w:space="0" w:color="auto"/>
        <w:right w:val="none" w:sz="0" w:space="0" w:color="auto"/>
      </w:divBdr>
    </w:div>
    <w:div w:id="1678191168">
      <w:bodyDiv w:val="1"/>
      <w:marLeft w:val="0"/>
      <w:marRight w:val="0"/>
      <w:marTop w:val="0"/>
      <w:marBottom w:val="0"/>
      <w:divBdr>
        <w:top w:val="none" w:sz="0" w:space="0" w:color="auto"/>
        <w:left w:val="none" w:sz="0" w:space="0" w:color="auto"/>
        <w:bottom w:val="none" w:sz="0" w:space="0" w:color="auto"/>
        <w:right w:val="none" w:sz="0" w:space="0" w:color="auto"/>
      </w:divBdr>
    </w:div>
    <w:div w:id="1685011584">
      <w:bodyDiv w:val="1"/>
      <w:marLeft w:val="0"/>
      <w:marRight w:val="0"/>
      <w:marTop w:val="0"/>
      <w:marBottom w:val="0"/>
      <w:divBdr>
        <w:top w:val="none" w:sz="0" w:space="0" w:color="auto"/>
        <w:left w:val="none" w:sz="0" w:space="0" w:color="auto"/>
        <w:bottom w:val="none" w:sz="0" w:space="0" w:color="auto"/>
        <w:right w:val="none" w:sz="0" w:space="0" w:color="auto"/>
      </w:divBdr>
    </w:div>
    <w:div w:id="1689990532">
      <w:bodyDiv w:val="1"/>
      <w:marLeft w:val="0"/>
      <w:marRight w:val="0"/>
      <w:marTop w:val="0"/>
      <w:marBottom w:val="0"/>
      <w:divBdr>
        <w:top w:val="none" w:sz="0" w:space="0" w:color="auto"/>
        <w:left w:val="none" w:sz="0" w:space="0" w:color="auto"/>
        <w:bottom w:val="none" w:sz="0" w:space="0" w:color="auto"/>
        <w:right w:val="none" w:sz="0" w:space="0" w:color="auto"/>
      </w:divBdr>
    </w:div>
    <w:div w:id="1692295246">
      <w:bodyDiv w:val="1"/>
      <w:marLeft w:val="0"/>
      <w:marRight w:val="0"/>
      <w:marTop w:val="0"/>
      <w:marBottom w:val="0"/>
      <w:divBdr>
        <w:top w:val="none" w:sz="0" w:space="0" w:color="auto"/>
        <w:left w:val="none" w:sz="0" w:space="0" w:color="auto"/>
        <w:bottom w:val="none" w:sz="0" w:space="0" w:color="auto"/>
        <w:right w:val="none" w:sz="0" w:space="0" w:color="auto"/>
      </w:divBdr>
    </w:div>
    <w:div w:id="1711801038">
      <w:bodyDiv w:val="1"/>
      <w:marLeft w:val="0"/>
      <w:marRight w:val="0"/>
      <w:marTop w:val="0"/>
      <w:marBottom w:val="0"/>
      <w:divBdr>
        <w:top w:val="none" w:sz="0" w:space="0" w:color="auto"/>
        <w:left w:val="none" w:sz="0" w:space="0" w:color="auto"/>
        <w:bottom w:val="none" w:sz="0" w:space="0" w:color="auto"/>
        <w:right w:val="none" w:sz="0" w:space="0" w:color="auto"/>
      </w:divBdr>
    </w:div>
    <w:div w:id="1712340204">
      <w:bodyDiv w:val="1"/>
      <w:marLeft w:val="0"/>
      <w:marRight w:val="0"/>
      <w:marTop w:val="0"/>
      <w:marBottom w:val="0"/>
      <w:divBdr>
        <w:top w:val="none" w:sz="0" w:space="0" w:color="auto"/>
        <w:left w:val="none" w:sz="0" w:space="0" w:color="auto"/>
        <w:bottom w:val="none" w:sz="0" w:space="0" w:color="auto"/>
        <w:right w:val="none" w:sz="0" w:space="0" w:color="auto"/>
      </w:divBdr>
    </w:div>
    <w:div w:id="1718503476">
      <w:bodyDiv w:val="1"/>
      <w:marLeft w:val="0"/>
      <w:marRight w:val="0"/>
      <w:marTop w:val="0"/>
      <w:marBottom w:val="0"/>
      <w:divBdr>
        <w:top w:val="none" w:sz="0" w:space="0" w:color="auto"/>
        <w:left w:val="none" w:sz="0" w:space="0" w:color="auto"/>
        <w:bottom w:val="none" w:sz="0" w:space="0" w:color="auto"/>
        <w:right w:val="none" w:sz="0" w:space="0" w:color="auto"/>
      </w:divBdr>
    </w:div>
    <w:div w:id="1719041374">
      <w:bodyDiv w:val="1"/>
      <w:marLeft w:val="0"/>
      <w:marRight w:val="0"/>
      <w:marTop w:val="0"/>
      <w:marBottom w:val="0"/>
      <w:divBdr>
        <w:top w:val="none" w:sz="0" w:space="0" w:color="auto"/>
        <w:left w:val="none" w:sz="0" w:space="0" w:color="auto"/>
        <w:bottom w:val="none" w:sz="0" w:space="0" w:color="auto"/>
        <w:right w:val="none" w:sz="0" w:space="0" w:color="auto"/>
      </w:divBdr>
    </w:div>
    <w:div w:id="1722439415">
      <w:bodyDiv w:val="1"/>
      <w:marLeft w:val="0"/>
      <w:marRight w:val="0"/>
      <w:marTop w:val="0"/>
      <w:marBottom w:val="0"/>
      <w:divBdr>
        <w:top w:val="none" w:sz="0" w:space="0" w:color="auto"/>
        <w:left w:val="none" w:sz="0" w:space="0" w:color="auto"/>
        <w:bottom w:val="none" w:sz="0" w:space="0" w:color="auto"/>
        <w:right w:val="none" w:sz="0" w:space="0" w:color="auto"/>
      </w:divBdr>
    </w:div>
    <w:div w:id="1722943478">
      <w:bodyDiv w:val="1"/>
      <w:marLeft w:val="0"/>
      <w:marRight w:val="0"/>
      <w:marTop w:val="0"/>
      <w:marBottom w:val="0"/>
      <w:divBdr>
        <w:top w:val="none" w:sz="0" w:space="0" w:color="auto"/>
        <w:left w:val="none" w:sz="0" w:space="0" w:color="auto"/>
        <w:bottom w:val="none" w:sz="0" w:space="0" w:color="auto"/>
        <w:right w:val="none" w:sz="0" w:space="0" w:color="auto"/>
      </w:divBdr>
    </w:div>
    <w:div w:id="1723945265">
      <w:bodyDiv w:val="1"/>
      <w:marLeft w:val="0"/>
      <w:marRight w:val="0"/>
      <w:marTop w:val="0"/>
      <w:marBottom w:val="0"/>
      <w:divBdr>
        <w:top w:val="none" w:sz="0" w:space="0" w:color="auto"/>
        <w:left w:val="none" w:sz="0" w:space="0" w:color="auto"/>
        <w:bottom w:val="none" w:sz="0" w:space="0" w:color="auto"/>
        <w:right w:val="none" w:sz="0" w:space="0" w:color="auto"/>
      </w:divBdr>
    </w:div>
    <w:div w:id="1741050270">
      <w:bodyDiv w:val="1"/>
      <w:marLeft w:val="0"/>
      <w:marRight w:val="0"/>
      <w:marTop w:val="0"/>
      <w:marBottom w:val="0"/>
      <w:divBdr>
        <w:top w:val="none" w:sz="0" w:space="0" w:color="auto"/>
        <w:left w:val="none" w:sz="0" w:space="0" w:color="auto"/>
        <w:bottom w:val="none" w:sz="0" w:space="0" w:color="auto"/>
        <w:right w:val="none" w:sz="0" w:space="0" w:color="auto"/>
      </w:divBdr>
    </w:div>
    <w:div w:id="1744528591">
      <w:bodyDiv w:val="1"/>
      <w:marLeft w:val="0"/>
      <w:marRight w:val="0"/>
      <w:marTop w:val="0"/>
      <w:marBottom w:val="0"/>
      <w:divBdr>
        <w:top w:val="none" w:sz="0" w:space="0" w:color="auto"/>
        <w:left w:val="none" w:sz="0" w:space="0" w:color="auto"/>
        <w:bottom w:val="none" w:sz="0" w:space="0" w:color="auto"/>
        <w:right w:val="none" w:sz="0" w:space="0" w:color="auto"/>
      </w:divBdr>
    </w:div>
    <w:div w:id="1749763222">
      <w:bodyDiv w:val="1"/>
      <w:marLeft w:val="0"/>
      <w:marRight w:val="0"/>
      <w:marTop w:val="0"/>
      <w:marBottom w:val="0"/>
      <w:divBdr>
        <w:top w:val="none" w:sz="0" w:space="0" w:color="auto"/>
        <w:left w:val="none" w:sz="0" w:space="0" w:color="auto"/>
        <w:bottom w:val="none" w:sz="0" w:space="0" w:color="auto"/>
        <w:right w:val="none" w:sz="0" w:space="0" w:color="auto"/>
      </w:divBdr>
    </w:div>
    <w:div w:id="1758021389">
      <w:bodyDiv w:val="1"/>
      <w:marLeft w:val="0"/>
      <w:marRight w:val="0"/>
      <w:marTop w:val="0"/>
      <w:marBottom w:val="0"/>
      <w:divBdr>
        <w:top w:val="none" w:sz="0" w:space="0" w:color="auto"/>
        <w:left w:val="none" w:sz="0" w:space="0" w:color="auto"/>
        <w:bottom w:val="none" w:sz="0" w:space="0" w:color="auto"/>
        <w:right w:val="none" w:sz="0" w:space="0" w:color="auto"/>
      </w:divBdr>
    </w:div>
    <w:div w:id="1771392645">
      <w:bodyDiv w:val="1"/>
      <w:marLeft w:val="0"/>
      <w:marRight w:val="0"/>
      <w:marTop w:val="0"/>
      <w:marBottom w:val="0"/>
      <w:divBdr>
        <w:top w:val="none" w:sz="0" w:space="0" w:color="auto"/>
        <w:left w:val="none" w:sz="0" w:space="0" w:color="auto"/>
        <w:bottom w:val="none" w:sz="0" w:space="0" w:color="auto"/>
        <w:right w:val="none" w:sz="0" w:space="0" w:color="auto"/>
      </w:divBdr>
    </w:div>
    <w:div w:id="1773235708">
      <w:bodyDiv w:val="1"/>
      <w:marLeft w:val="0"/>
      <w:marRight w:val="0"/>
      <w:marTop w:val="0"/>
      <w:marBottom w:val="0"/>
      <w:divBdr>
        <w:top w:val="none" w:sz="0" w:space="0" w:color="auto"/>
        <w:left w:val="none" w:sz="0" w:space="0" w:color="auto"/>
        <w:bottom w:val="none" w:sz="0" w:space="0" w:color="auto"/>
        <w:right w:val="none" w:sz="0" w:space="0" w:color="auto"/>
      </w:divBdr>
    </w:div>
    <w:div w:id="1774393854">
      <w:bodyDiv w:val="1"/>
      <w:marLeft w:val="0"/>
      <w:marRight w:val="0"/>
      <w:marTop w:val="0"/>
      <w:marBottom w:val="0"/>
      <w:divBdr>
        <w:top w:val="none" w:sz="0" w:space="0" w:color="auto"/>
        <w:left w:val="none" w:sz="0" w:space="0" w:color="auto"/>
        <w:bottom w:val="none" w:sz="0" w:space="0" w:color="auto"/>
        <w:right w:val="none" w:sz="0" w:space="0" w:color="auto"/>
      </w:divBdr>
    </w:div>
    <w:div w:id="1778983971">
      <w:bodyDiv w:val="1"/>
      <w:marLeft w:val="0"/>
      <w:marRight w:val="0"/>
      <w:marTop w:val="0"/>
      <w:marBottom w:val="0"/>
      <w:divBdr>
        <w:top w:val="none" w:sz="0" w:space="0" w:color="auto"/>
        <w:left w:val="none" w:sz="0" w:space="0" w:color="auto"/>
        <w:bottom w:val="none" w:sz="0" w:space="0" w:color="auto"/>
        <w:right w:val="none" w:sz="0" w:space="0" w:color="auto"/>
      </w:divBdr>
    </w:div>
    <w:div w:id="1780833447">
      <w:bodyDiv w:val="1"/>
      <w:marLeft w:val="0"/>
      <w:marRight w:val="0"/>
      <w:marTop w:val="0"/>
      <w:marBottom w:val="0"/>
      <w:divBdr>
        <w:top w:val="none" w:sz="0" w:space="0" w:color="auto"/>
        <w:left w:val="none" w:sz="0" w:space="0" w:color="auto"/>
        <w:bottom w:val="none" w:sz="0" w:space="0" w:color="auto"/>
        <w:right w:val="none" w:sz="0" w:space="0" w:color="auto"/>
      </w:divBdr>
    </w:div>
    <w:div w:id="1789010438">
      <w:bodyDiv w:val="1"/>
      <w:marLeft w:val="0"/>
      <w:marRight w:val="0"/>
      <w:marTop w:val="0"/>
      <w:marBottom w:val="0"/>
      <w:divBdr>
        <w:top w:val="none" w:sz="0" w:space="0" w:color="auto"/>
        <w:left w:val="none" w:sz="0" w:space="0" w:color="auto"/>
        <w:bottom w:val="none" w:sz="0" w:space="0" w:color="auto"/>
        <w:right w:val="none" w:sz="0" w:space="0" w:color="auto"/>
      </w:divBdr>
    </w:div>
    <w:div w:id="1802729982">
      <w:bodyDiv w:val="1"/>
      <w:marLeft w:val="0"/>
      <w:marRight w:val="0"/>
      <w:marTop w:val="0"/>
      <w:marBottom w:val="0"/>
      <w:divBdr>
        <w:top w:val="none" w:sz="0" w:space="0" w:color="auto"/>
        <w:left w:val="none" w:sz="0" w:space="0" w:color="auto"/>
        <w:bottom w:val="none" w:sz="0" w:space="0" w:color="auto"/>
        <w:right w:val="none" w:sz="0" w:space="0" w:color="auto"/>
      </w:divBdr>
    </w:div>
    <w:div w:id="1809740853">
      <w:bodyDiv w:val="1"/>
      <w:marLeft w:val="0"/>
      <w:marRight w:val="0"/>
      <w:marTop w:val="0"/>
      <w:marBottom w:val="0"/>
      <w:divBdr>
        <w:top w:val="none" w:sz="0" w:space="0" w:color="auto"/>
        <w:left w:val="none" w:sz="0" w:space="0" w:color="auto"/>
        <w:bottom w:val="none" w:sz="0" w:space="0" w:color="auto"/>
        <w:right w:val="none" w:sz="0" w:space="0" w:color="auto"/>
      </w:divBdr>
    </w:div>
    <w:div w:id="1811167438">
      <w:bodyDiv w:val="1"/>
      <w:marLeft w:val="0"/>
      <w:marRight w:val="0"/>
      <w:marTop w:val="0"/>
      <w:marBottom w:val="0"/>
      <w:divBdr>
        <w:top w:val="none" w:sz="0" w:space="0" w:color="auto"/>
        <w:left w:val="none" w:sz="0" w:space="0" w:color="auto"/>
        <w:bottom w:val="none" w:sz="0" w:space="0" w:color="auto"/>
        <w:right w:val="none" w:sz="0" w:space="0" w:color="auto"/>
      </w:divBdr>
    </w:div>
    <w:div w:id="1812136440">
      <w:bodyDiv w:val="1"/>
      <w:marLeft w:val="0"/>
      <w:marRight w:val="0"/>
      <w:marTop w:val="0"/>
      <w:marBottom w:val="0"/>
      <w:divBdr>
        <w:top w:val="none" w:sz="0" w:space="0" w:color="auto"/>
        <w:left w:val="none" w:sz="0" w:space="0" w:color="auto"/>
        <w:bottom w:val="none" w:sz="0" w:space="0" w:color="auto"/>
        <w:right w:val="none" w:sz="0" w:space="0" w:color="auto"/>
      </w:divBdr>
    </w:div>
    <w:div w:id="1814061506">
      <w:bodyDiv w:val="1"/>
      <w:marLeft w:val="0"/>
      <w:marRight w:val="0"/>
      <w:marTop w:val="0"/>
      <w:marBottom w:val="0"/>
      <w:divBdr>
        <w:top w:val="none" w:sz="0" w:space="0" w:color="auto"/>
        <w:left w:val="none" w:sz="0" w:space="0" w:color="auto"/>
        <w:bottom w:val="none" w:sz="0" w:space="0" w:color="auto"/>
        <w:right w:val="none" w:sz="0" w:space="0" w:color="auto"/>
      </w:divBdr>
    </w:div>
    <w:div w:id="1818257938">
      <w:bodyDiv w:val="1"/>
      <w:marLeft w:val="0"/>
      <w:marRight w:val="0"/>
      <w:marTop w:val="0"/>
      <w:marBottom w:val="0"/>
      <w:divBdr>
        <w:top w:val="none" w:sz="0" w:space="0" w:color="auto"/>
        <w:left w:val="none" w:sz="0" w:space="0" w:color="auto"/>
        <w:bottom w:val="none" w:sz="0" w:space="0" w:color="auto"/>
        <w:right w:val="none" w:sz="0" w:space="0" w:color="auto"/>
      </w:divBdr>
    </w:div>
    <w:div w:id="1824394229">
      <w:bodyDiv w:val="1"/>
      <w:marLeft w:val="0"/>
      <w:marRight w:val="0"/>
      <w:marTop w:val="0"/>
      <w:marBottom w:val="0"/>
      <w:divBdr>
        <w:top w:val="none" w:sz="0" w:space="0" w:color="auto"/>
        <w:left w:val="none" w:sz="0" w:space="0" w:color="auto"/>
        <w:bottom w:val="none" w:sz="0" w:space="0" w:color="auto"/>
        <w:right w:val="none" w:sz="0" w:space="0" w:color="auto"/>
      </w:divBdr>
    </w:div>
    <w:div w:id="1826629412">
      <w:bodyDiv w:val="1"/>
      <w:marLeft w:val="0"/>
      <w:marRight w:val="0"/>
      <w:marTop w:val="0"/>
      <w:marBottom w:val="0"/>
      <w:divBdr>
        <w:top w:val="none" w:sz="0" w:space="0" w:color="auto"/>
        <w:left w:val="none" w:sz="0" w:space="0" w:color="auto"/>
        <w:bottom w:val="none" w:sz="0" w:space="0" w:color="auto"/>
        <w:right w:val="none" w:sz="0" w:space="0" w:color="auto"/>
      </w:divBdr>
    </w:div>
    <w:div w:id="1838495599">
      <w:bodyDiv w:val="1"/>
      <w:marLeft w:val="0"/>
      <w:marRight w:val="0"/>
      <w:marTop w:val="0"/>
      <w:marBottom w:val="0"/>
      <w:divBdr>
        <w:top w:val="none" w:sz="0" w:space="0" w:color="auto"/>
        <w:left w:val="none" w:sz="0" w:space="0" w:color="auto"/>
        <w:bottom w:val="none" w:sz="0" w:space="0" w:color="auto"/>
        <w:right w:val="none" w:sz="0" w:space="0" w:color="auto"/>
      </w:divBdr>
    </w:div>
    <w:div w:id="1839878981">
      <w:bodyDiv w:val="1"/>
      <w:marLeft w:val="0"/>
      <w:marRight w:val="0"/>
      <w:marTop w:val="0"/>
      <w:marBottom w:val="0"/>
      <w:divBdr>
        <w:top w:val="none" w:sz="0" w:space="0" w:color="auto"/>
        <w:left w:val="none" w:sz="0" w:space="0" w:color="auto"/>
        <w:bottom w:val="none" w:sz="0" w:space="0" w:color="auto"/>
        <w:right w:val="none" w:sz="0" w:space="0" w:color="auto"/>
      </w:divBdr>
    </w:div>
    <w:div w:id="1844973547">
      <w:bodyDiv w:val="1"/>
      <w:marLeft w:val="0"/>
      <w:marRight w:val="0"/>
      <w:marTop w:val="0"/>
      <w:marBottom w:val="0"/>
      <w:divBdr>
        <w:top w:val="none" w:sz="0" w:space="0" w:color="auto"/>
        <w:left w:val="none" w:sz="0" w:space="0" w:color="auto"/>
        <w:bottom w:val="none" w:sz="0" w:space="0" w:color="auto"/>
        <w:right w:val="none" w:sz="0" w:space="0" w:color="auto"/>
      </w:divBdr>
    </w:div>
    <w:div w:id="1854952921">
      <w:bodyDiv w:val="1"/>
      <w:marLeft w:val="0"/>
      <w:marRight w:val="0"/>
      <w:marTop w:val="0"/>
      <w:marBottom w:val="0"/>
      <w:divBdr>
        <w:top w:val="none" w:sz="0" w:space="0" w:color="auto"/>
        <w:left w:val="none" w:sz="0" w:space="0" w:color="auto"/>
        <w:bottom w:val="none" w:sz="0" w:space="0" w:color="auto"/>
        <w:right w:val="none" w:sz="0" w:space="0" w:color="auto"/>
      </w:divBdr>
    </w:div>
    <w:div w:id="1858885534">
      <w:bodyDiv w:val="1"/>
      <w:marLeft w:val="0"/>
      <w:marRight w:val="0"/>
      <w:marTop w:val="0"/>
      <w:marBottom w:val="0"/>
      <w:divBdr>
        <w:top w:val="none" w:sz="0" w:space="0" w:color="auto"/>
        <w:left w:val="none" w:sz="0" w:space="0" w:color="auto"/>
        <w:bottom w:val="none" w:sz="0" w:space="0" w:color="auto"/>
        <w:right w:val="none" w:sz="0" w:space="0" w:color="auto"/>
      </w:divBdr>
    </w:div>
    <w:div w:id="1859083039">
      <w:bodyDiv w:val="1"/>
      <w:marLeft w:val="0"/>
      <w:marRight w:val="0"/>
      <w:marTop w:val="0"/>
      <w:marBottom w:val="0"/>
      <w:divBdr>
        <w:top w:val="none" w:sz="0" w:space="0" w:color="auto"/>
        <w:left w:val="none" w:sz="0" w:space="0" w:color="auto"/>
        <w:bottom w:val="none" w:sz="0" w:space="0" w:color="auto"/>
        <w:right w:val="none" w:sz="0" w:space="0" w:color="auto"/>
      </w:divBdr>
    </w:div>
    <w:div w:id="1870028331">
      <w:bodyDiv w:val="1"/>
      <w:marLeft w:val="0"/>
      <w:marRight w:val="0"/>
      <w:marTop w:val="0"/>
      <w:marBottom w:val="0"/>
      <w:divBdr>
        <w:top w:val="none" w:sz="0" w:space="0" w:color="auto"/>
        <w:left w:val="none" w:sz="0" w:space="0" w:color="auto"/>
        <w:bottom w:val="none" w:sz="0" w:space="0" w:color="auto"/>
        <w:right w:val="none" w:sz="0" w:space="0" w:color="auto"/>
      </w:divBdr>
    </w:div>
    <w:div w:id="1870215726">
      <w:bodyDiv w:val="1"/>
      <w:marLeft w:val="0"/>
      <w:marRight w:val="0"/>
      <w:marTop w:val="0"/>
      <w:marBottom w:val="0"/>
      <w:divBdr>
        <w:top w:val="none" w:sz="0" w:space="0" w:color="auto"/>
        <w:left w:val="none" w:sz="0" w:space="0" w:color="auto"/>
        <w:bottom w:val="none" w:sz="0" w:space="0" w:color="auto"/>
        <w:right w:val="none" w:sz="0" w:space="0" w:color="auto"/>
      </w:divBdr>
    </w:div>
    <w:div w:id="1874920146">
      <w:bodyDiv w:val="1"/>
      <w:marLeft w:val="0"/>
      <w:marRight w:val="0"/>
      <w:marTop w:val="0"/>
      <w:marBottom w:val="0"/>
      <w:divBdr>
        <w:top w:val="none" w:sz="0" w:space="0" w:color="auto"/>
        <w:left w:val="none" w:sz="0" w:space="0" w:color="auto"/>
        <w:bottom w:val="none" w:sz="0" w:space="0" w:color="auto"/>
        <w:right w:val="none" w:sz="0" w:space="0" w:color="auto"/>
      </w:divBdr>
    </w:div>
    <w:div w:id="1875388781">
      <w:bodyDiv w:val="1"/>
      <w:marLeft w:val="0"/>
      <w:marRight w:val="0"/>
      <w:marTop w:val="0"/>
      <w:marBottom w:val="0"/>
      <w:divBdr>
        <w:top w:val="none" w:sz="0" w:space="0" w:color="auto"/>
        <w:left w:val="none" w:sz="0" w:space="0" w:color="auto"/>
        <w:bottom w:val="none" w:sz="0" w:space="0" w:color="auto"/>
        <w:right w:val="none" w:sz="0" w:space="0" w:color="auto"/>
      </w:divBdr>
    </w:div>
    <w:div w:id="1877506498">
      <w:bodyDiv w:val="1"/>
      <w:marLeft w:val="0"/>
      <w:marRight w:val="0"/>
      <w:marTop w:val="0"/>
      <w:marBottom w:val="0"/>
      <w:divBdr>
        <w:top w:val="none" w:sz="0" w:space="0" w:color="auto"/>
        <w:left w:val="none" w:sz="0" w:space="0" w:color="auto"/>
        <w:bottom w:val="none" w:sz="0" w:space="0" w:color="auto"/>
        <w:right w:val="none" w:sz="0" w:space="0" w:color="auto"/>
      </w:divBdr>
    </w:div>
    <w:div w:id="1879274337">
      <w:bodyDiv w:val="1"/>
      <w:marLeft w:val="0"/>
      <w:marRight w:val="0"/>
      <w:marTop w:val="0"/>
      <w:marBottom w:val="0"/>
      <w:divBdr>
        <w:top w:val="none" w:sz="0" w:space="0" w:color="auto"/>
        <w:left w:val="none" w:sz="0" w:space="0" w:color="auto"/>
        <w:bottom w:val="none" w:sz="0" w:space="0" w:color="auto"/>
        <w:right w:val="none" w:sz="0" w:space="0" w:color="auto"/>
      </w:divBdr>
    </w:div>
    <w:div w:id="1885286640">
      <w:bodyDiv w:val="1"/>
      <w:marLeft w:val="0"/>
      <w:marRight w:val="0"/>
      <w:marTop w:val="0"/>
      <w:marBottom w:val="0"/>
      <w:divBdr>
        <w:top w:val="none" w:sz="0" w:space="0" w:color="auto"/>
        <w:left w:val="none" w:sz="0" w:space="0" w:color="auto"/>
        <w:bottom w:val="none" w:sz="0" w:space="0" w:color="auto"/>
        <w:right w:val="none" w:sz="0" w:space="0" w:color="auto"/>
      </w:divBdr>
    </w:div>
    <w:div w:id="1890993469">
      <w:bodyDiv w:val="1"/>
      <w:marLeft w:val="0"/>
      <w:marRight w:val="0"/>
      <w:marTop w:val="0"/>
      <w:marBottom w:val="0"/>
      <w:divBdr>
        <w:top w:val="none" w:sz="0" w:space="0" w:color="auto"/>
        <w:left w:val="none" w:sz="0" w:space="0" w:color="auto"/>
        <w:bottom w:val="none" w:sz="0" w:space="0" w:color="auto"/>
        <w:right w:val="none" w:sz="0" w:space="0" w:color="auto"/>
      </w:divBdr>
    </w:div>
    <w:div w:id="1894845784">
      <w:bodyDiv w:val="1"/>
      <w:marLeft w:val="0"/>
      <w:marRight w:val="0"/>
      <w:marTop w:val="0"/>
      <w:marBottom w:val="0"/>
      <w:divBdr>
        <w:top w:val="none" w:sz="0" w:space="0" w:color="auto"/>
        <w:left w:val="none" w:sz="0" w:space="0" w:color="auto"/>
        <w:bottom w:val="none" w:sz="0" w:space="0" w:color="auto"/>
        <w:right w:val="none" w:sz="0" w:space="0" w:color="auto"/>
      </w:divBdr>
    </w:div>
    <w:div w:id="1911455296">
      <w:bodyDiv w:val="1"/>
      <w:marLeft w:val="0"/>
      <w:marRight w:val="0"/>
      <w:marTop w:val="0"/>
      <w:marBottom w:val="0"/>
      <w:divBdr>
        <w:top w:val="none" w:sz="0" w:space="0" w:color="auto"/>
        <w:left w:val="none" w:sz="0" w:space="0" w:color="auto"/>
        <w:bottom w:val="none" w:sz="0" w:space="0" w:color="auto"/>
        <w:right w:val="none" w:sz="0" w:space="0" w:color="auto"/>
      </w:divBdr>
    </w:div>
    <w:div w:id="1916938327">
      <w:bodyDiv w:val="1"/>
      <w:marLeft w:val="0"/>
      <w:marRight w:val="0"/>
      <w:marTop w:val="0"/>
      <w:marBottom w:val="0"/>
      <w:divBdr>
        <w:top w:val="none" w:sz="0" w:space="0" w:color="auto"/>
        <w:left w:val="none" w:sz="0" w:space="0" w:color="auto"/>
        <w:bottom w:val="none" w:sz="0" w:space="0" w:color="auto"/>
        <w:right w:val="none" w:sz="0" w:space="0" w:color="auto"/>
      </w:divBdr>
    </w:div>
    <w:div w:id="1921326780">
      <w:bodyDiv w:val="1"/>
      <w:marLeft w:val="0"/>
      <w:marRight w:val="0"/>
      <w:marTop w:val="0"/>
      <w:marBottom w:val="0"/>
      <w:divBdr>
        <w:top w:val="none" w:sz="0" w:space="0" w:color="auto"/>
        <w:left w:val="none" w:sz="0" w:space="0" w:color="auto"/>
        <w:bottom w:val="none" w:sz="0" w:space="0" w:color="auto"/>
        <w:right w:val="none" w:sz="0" w:space="0" w:color="auto"/>
      </w:divBdr>
    </w:div>
    <w:div w:id="1924025879">
      <w:bodyDiv w:val="1"/>
      <w:marLeft w:val="0"/>
      <w:marRight w:val="0"/>
      <w:marTop w:val="0"/>
      <w:marBottom w:val="0"/>
      <w:divBdr>
        <w:top w:val="none" w:sz="0" w:space="0" w:color="auto"/>
        <w:left w:val="none" w:sz="0" w:space="0" w:color="auto"/>
        <w:bottom w:val="none" w:sz="0" w:space="0" w:color="auto"/>
        <w:right w:val="none" w:sz="0" w:space="0" w:color="auto"/>
      </w:divBdr>
    </w:div>
    <w:div w:id="1935673757">
      <w:bodyDiv w:val="1"/>
      <w:marLeft w:val="0"/>
      <w:marRight w:val="0"/>
      <w:marTop w:val="0"/>
      <w:marBottom w:val="0"/>
      <w:divBdr>
        <w:top w:val="none" w:sz="0" w:space="0" w:color="auto"/>
        <w:left w:val="none" w:sz="0" w:space="0" w:color="auto"/>
        <w:bottom w:val="none" w:sz="0" w:space="0" w:color="auto"/>
        <w:right w:val="none" w:sz="0" w:space="0" w:color="auto"/>
      </w:divBdr>
    </w:div>
    <w:div w:id="1940063392">
      <w:bodyDiv w:val="1"/>
      <w:marLeft w:val="0"/>
      <w:marRight w:val="0"/>
      <w:marTop w:val="0"/>
      <w:marBottom w:val="0"/>
      <w:divBdr>
        <w:top w:val="none" w:sz="0" w:space="0" w:color="auto"/>
        <w:left w:val="none" w:sz="0" w:space="0" w:color="auto"/>
        <w:bottom w:val="none" w:sz="0" w:space="0" w:color="auto"/>
        <w:right w:val="none" w:sz="0" w:space="0" w:color="auto"/>
      </w:divBdr>
    </w:div>
    <w:div w:id="1942956626">
      <w:bodyDiv w:val="1"/>
      <w:marLeft w:val="0"/>
      <w:marRight w:val="0"/>
      <w:marTop w:val="0"/>
      <w:marBottom w:val="0"/>
      <w:divBdr>
        <w:top w:val="none" w:sz="0" w:space="0" w:color="auto"/>
        <w:left w:val="none" w:sz="0" w:space="0" w:color="auto"/>
        <w:bottom w:val="none" w:sz="0" w:space="0" w:color="auto"/>
        <w:right w:val="none" w:sz="0" w:space="0" w:color="auto"/>
      </w:divBdr>
    </w:div>
    <w:div w:id="1948123287">
      <w:bodyDiv w:val="1"/>
      <w:marLeft w:val="0"/>
      <w:marRight w:val="0"/>
      <w:marTop w:val="0"/>
      <w:marBottom w:val="0"/>
      <w:divBdr>
        <w:top w:val="none" w:sz="0" w:space="0" w:color="auto"/>
        <w:left w:val="none" w:sz="0" w:space="0" w:color="auto"/>
        <w:bottom w:val="none" w:sz="0" w:space="0" w:color="auto"/>
        <w:right w:val="none" w:sz="0" w:space="0" w:color="auto"/>
      </w:divBdr>
    </w:div>
    <w:div w:id="1957247513">
      <w:bodyDiv w:val="1"/>
      <w:marLeft w:val="0"/>
      <w:marRight w:val="0"/>
      <w:marTop w:val="0"/>
      <w:marBottom w:val="0"/>
      <w:divBdr>
        <w:top w:val="none" w:sz="0" w:space="0" w:color="auto"/>
        <w:left w:val="none" w:sz="0" w:space="0" w:color="auto"/>
        <w:bottom w:val="none" w:sz="0" w:space="0" w:color="auto"/>
        <w:right w:val="none" w:sz="0" w:space="0" w:color="auto"/>
      </w:divBdr>
    </w:div>
    <w:div w:id="1960988278">
      <w:bodyDiv w:val="1"/>
      <w:marLeft w:val="0"/>
      <w:marRight w:val="0"/>
      <w:marTop w:val="0"/>
      <w:marBottom w:val="0"/>
      <w:divBdr>
        <w:top w:val="none" w:sz="0" w:space="0" w:color="auto"/>
        <w:left w:val="none" w:sz="0" w:space="0" w:color="auto"/>
        <w:bottom w:val="none" w:sz="0" w:space="0" w:color="auto"/>
        <w:right w:val="none" w:sz="0" w:space="0" w:color="auto"/>
      </w:divBdr>
    </w:div>
    <w:div w:id="1961106111">
      <w:bodyDiv w:val="1"/>
      <w:marLeft w:val="0"/>
      <w:marRight w:val="0"/>
      <w:marTop w:val="0"/>
      <w:marBottom w:val="0"/>
      <w:divBdr>
        <w:top w:val="none" w:sz="0" w:space="0" w:color="auto"/>
        <w:left w:val="none" w:sz="0" w:space="0" w:color="auto"/>
        <w:bottom w:val="none" w:sz="0" w:space="0" w:color="auto"/>
        <w:right w:val="none" w:sz="0" w:space="0" w:color="auto"/>
      </w:divBdr>
    </w:div>
    <w:div w:id="1963225022">
      <w:bodyDiv w:val="1"/>
      <w:marLeft w:val="0"/>
      <w:marRight w:val="0"/>
      <w:marTop w:val="0"/>
      <w:marBottom w:val="0"/>
      <w:divBdr>
        <w:top w:val="none" w:sz="0" w:space="0" w:color="auto"/>
        <w:left w:val="none" w:sz="0" w:space="0" w:color="auto"/>
        <w:bottom w:val="none" w:sz="0" w:space="0" w:color="auto"/>
        <w:right w:val="none" w:sz="0" w:space="0" w:color="auto"/>
      </w:divBdr>
    </w:div>
    <w:div w:id="1978604803">
      <w:bodyDiv w:val="1"/>
      <w:marLeft w:val="0"/>
      <w:marRight w:val="0"/>
      <w:marTop w:val="0"/>
      <w:marBottom w:val="0"/>
      <w:divBdr>
        <w:top w:val="none" w:sz="0" w:space="0" w:color="auto"/>
        <w:left w:val="none" w:sz="0" w:space="0" w:color="auto"/>
        <w:bottom w:val="none" w:sz="0" w:space="0" w:color="auto"/>
        <w:right w:val="none" w:sz="0" w:space="0" w:color="auto"/>
      </w:divBdr>
    </w:div>
    <w:div w:id="1978799849">
      <w:bodyDiv w:val="1"/>
      <w:marLeft w:val="0"/>
      <w:marRight w:val="0"/>
      <w:marTop w:val="0"/>
      <w:marBottom w:val="0"/>
      <w:divBdr>
        <w:top w:val="none" w:sz="0" w:space="0" w:color="auto"/>
        <w:left w:val="none" w:sz="0" w:space="0" w:color="auto"/>
        <w:bottom w:val="none" w:sz="0" w:space="0" w:color="auto"/>
        <w:right w:val="none" w:sz="0" w:space="0" w:color="auto"/>
      </w:divBdr>
    </w:div>
    <w:div w:id="1981690663">
      <w:bodyDiv w:val="1"/>
      <w:marLeft w:val="0"/>
      <w:marRight w:val="0"/>
      <w:marTop w:val="0"/>
      <w:marBottom w:val="0"/>
      <w:divBdr>
        <w:top w:val="none" w:sz="0" w:space="0" w:color="auto"/>
        <w:left w:val="none" w:sz="0" w:space="0" w:color="auto"/>
        <w:bottom w:val="none" w:sz="0" w:space="0" w:color="auto"/>
        <w:right w:val="none" w:sz="0" w:space="0" w:color="auto"/>
      </w:divBdr>
    </w:div>
    <w:div w:id="1986542778">
      <w:bodyDiv w:val="1"/>
      <w:marLeft w:val="0"/>
      <w:marRight w:val="0"/>
      <w:marTop w:val="0"/>
      <w:marBottom w:val="0"/>
      <w:divBdr>
        <w:top w:val="none" w:sz="0" w:space="0" w:color="auto"/>
        <w:left w:val="none" w:sz="0" w:space="0" w:color="auto"/>
        <w:bottom w:val="none" w:sz="0" w:space="0" w:color="auto"/>
        <w:right w:val="none" w:sz="0" w:space="0" w:color="auto"/>
      </w:divBdr>
    </w:div>
    <w:div w:id="1992054223">
      <w:bodyDiv w:val="1"/>
      <w:marLeft w:val="0"/>
      <w:marRight w:val="0"/>
      <w:marTop w:val="0"/>
      <w:marBottom w:val="0"/>
      <w:divBdr>
        <w:top w:val="none" w:sz="0" w:space="0" w:color="auto"/>
        <w:left w:val="none" w:sz="0" w:space="0" w:color="auto"/>
        <w:bottom w:val="none" w:sz="0" w:space="0" w:color="auto"/>
        <w:right w:val="none" w:sz="0" w:space="0" w:color="auto"/>
      </w:divBdr>
    </w:div>
    <w:div w:id="2001158076">
      <w:bodyDiv w:val="1"/>
      <w:marLeft w:val="0"/>
      <w:marRight w:val="0"/>
      <w:marTop w:val="0"/>
      <w:marBottom w:val="0"/>
      <w:divBdr>
        <w:top w:val="none" w:sz="0" w:space="0" w:color="auto"/>
        <w:left w:val="none" w:sz="0" w:space="0" w:color="auto"/>
        <w:bottom w:val="none" w:sz="0" w:space="0" w:color="auto"/>
        <w:right w:val="none" w:sz="0" w:space="0" w:color="auto"/>
      </w:divBdr>
    </w:div>
    <w:div w:id="2002851481">
      <w:bodyDiv w:val="1"/>
      <w:marLeft w:val="0"/>
      <w:marRight w:val="0"/>
      <w:marTop w:val="0"/>
      <w:marBottom w:val="0"/>
      <w:divBdr>
        <w:top w:val="none" w:sz="0" w:space="0" w:color="auto"/>
        <w:left w:val="none" w:sz="0" w:space="0" w:color="auto"/>
        <w:bottom w:val="none" w:sz="0" w:space="0" w:color="auto"/>
        <w:right w:val="none" w:sz="0" w:space="0" w:color="auto"/>
      </w:divBdr>
    </w:div>
    <w:div w:id="2003699614">
      <w:bodyDiv w:val="1"/>
      <w:marLeft w:val="0"/>
      <w:marRight w:val="0"/>
      <w:marTop w:val="0"/>
      <w:marBottom w:val="0"/>
      <w:divBdr>
        <w:top w:val="none" w:sz="0" w:space="0" w:color="auto"/>
        <w:left w:val="none" w:sz="0" w:space="0" w:color="auto"/>
        <w:bottom w:val="none" w:sz="0" w:space="0" w:color="auto"/>
        <w:right w:val="none" w:sz="0" w:space="0" w:color="auto"/>
      </w:divBdr>
    </w:div>
    <w:div w:id="2006206225">
      <w:bodyDiv w:val="1"/>
      <w:marLeft w:val="0"/>
      <w:marRight w:val="0"/>
      <w:marTop w:val="0"/>
      <w:marBottom w:val="0"/>
      <w:divBdr>
        <w:top w:val="none" w:sz="0" w:space="0" w:color="auto"/>
        <w:left w:val="none" w:sz="0" w:space="0" w:color="auto"/>
        <w:bottom w:val="none" w:sz="0" w:space="0" w:color="auto"/>
        <w:right w:val="none" w:sz="0" w:space="0" w:color="auto"/>
      </w:divBdr>
    </w:div>
    <w:div w:id="2024818950">
      <w:bodyDiv w:val="1"/>
      <w:marLeft w:val="0"/>
      <w:marRight w:val="0"/>
      <w:marTop w:val="0"/>
      <w:marBottom w:val="0"/>
      <w:divBdr>
        <w:top w:val="none" w:sz="0" w:space="0" w:color="auto"/>
        <w:left w:val="none" w:sz="0" w:space="0" w:color="auto"/>
        <w:bottom w:val="none" w:sz="0" w:space="0" w:color="auto"/>
        <w:right w:val="none" w:sz="0" w:space="0" w:color="auto"/>
      </w:divBdr>
    </w:div>
    <w:div w:id="2028943655">
      <w:bodyDiv w:val="1"/>
      <w:marLeft w:val="0"/>
      <w:marRight w:val="0"/>
      <w:marTop w:val="0"/>
      <w:marBottom w:val="0"/>
      <w:divBdr>
        <w:top w:val="none" w:sz="0" w:space="0" w:color="auto"/>
        <w:left w:val="none" w:sz="0" w:space="0" w:color="auto"/>
        <w:bottom w:val="none" w:sz="0" w:space="0" w:color="auto"/>
        <w:right w:val="none" w:sz="0" w:space="0" w:color="auto"/>
      </w:divBdr>
    </w:div>
    <w:div w:id="2029017031">
      <w:bodyDiv w:val="1"/>
      <w:marLeft w:val="0"/>
      <w:marRight w:val="0"/>
      <w:marTop w:val="0"/>
      <w:marBottom w:val="0"/>
      <w:divBdr>
        <w:top w:val="none" w:sz="0" w:space="0" w:color="auto"/>
        <w:left w:val="none" w:sz="0" w:space="0" w:color="auto"/>
        <w:bottom w:val="none" w:sz="0" w:space="0" w:color="auto"/>
        <w:right w:val="none" w:sz="0" w:space="0" w:color="auto"/>
      </w:divBdr>
    </w:div>
    <w:div w:id="2033260969">
      <w:bodyDiv w:val="1"/>
      <w:marLeft w:val="0"/>
      <w:marRight w:val="0"/>
      <w:marTop w:val="0"/>
      <w:marBottom w:val="0"/>
      <w:divBdr>
        <w:top w:val="none" w:sz="0" w:space="0" w:color="auto"/>
        <w:left w:val="none" w:sz="0" w:space="0" w:color="auto"/>
        <w:bottom w:val="none" w:sz="0" w:space="0" w:color="auto"/>
        <w:right w:val="none" w:sz="0" w:space="0" w:color="auto"/>
      </w:divBdr>
    </w:div>
    <w:div w:id="2035495511">
      <w:bodyDiv w:val="1"/>
      <w:marLeft w:val="0"/>
      <w:marRight w:val="0"/>
      <w:marTop w:val="0"/>
      <w:marBottom w:val="0"/>
      <w:divBdr>
        <w:top w:val="none" w:sz="0" w:space="0" w:color="auto"/>
        <w:left w:val="none" w:sz="0" w:space="0" w:color="auto"/>
        <w:bottom w:val="none" w:sz="0" w:space="0" w:color="auto"/>
        <w:right w:val="none" w:sz="0" w:space="0" w:color="auto"/>
      </w:divBdr>
    </w:div>
    <w:div w:id="2038578726">
      <w:bodyDiv w:val="1"/>
      <w:marLeft w:val="0"/>
      <w:marRight w:val="0"/>
      <w:marTop w:val="0"/>
      <w:marBottom w:val="0"/>
      <w:divBdr>
        <w:top w:val="none" w:sz="0" w:space="0" w:color="auto"/>
        <w:left w:val="none" w:sz="0" w:space="0" w:color="auto"/>
        <w:bottom w:val="none" w:sz="0" w:space="0" w:color="auto"/>
        <w:right w:val="none" w:sz="0" w:space="0" w:color="auto"/>
      </w:divBdr>
    </w:div>
    <w:div w:id="2043478176">
      <w:bodyDiv w:val="1"/>
      <w:marLeft w:val="0"/>
      <w:marRight w:val="0"/>
      <w:marTop w:val="0"/>
      <w:marBottom w:val="0"/>
      <w:divBdr>
        <w:top w:val="none" w:sz="0" w:space="0" w:color="auto"/>
        <w:left w:val="none" w:sz="0" w:space="0" w:color="auto"/>
        <w:bottom w:val="none" w:sz="0" w:space="0" w:color="auto"/>
        <w:right w:val="none" w:sz="0" w:space="0" w:color="auto"/>
      </w:divBdr>
    </w:div>
    <w:div w:id="2044018273">
      <w:bodyDiv w:val="1"/>
      <w:marLeft w:val="0"/>
      <w:marRight w:val="0"/>
      <w:marTop w:val="0"/>
      <w:marBottom w:val="0"/>
      <w:divBdr>
        <w:top w:val="none" w:sz="0" w:space="0" w:color="auto"/>
        <w:left w:val="none" w:sz="0" w:space="0" w:color="auto"/>
        <w:bottom w:val="none" w:sz="0" w:space="0" w:color="auto"/>
        <w:right w:val="none" w:sz="0" w:space="0" w:color="auto"/>
      </w:divBdr>
    </w:div>
    <w:div w:id="2048798032">
      <w:bodyDiv w:val="1"/>
      <w:marLeft w:val="0"/>
      <w:marRight w:val="0"/>
      <w:marTop w:val="0"/>
      <w:marBottom w:val="0"/>
      <w:divBdr>
        <w:top w:val="none" w:sz="0" w:space="0" w:color="auto"/>
        <w:left w:val="none" w:sz="0" w:space="0" w:color="auto"/>
        <w:bottom w:val="none" w:sz="0" w:space="0" w:color="auto"/>
        <w:right w:val="none" w:sz="0" w:space="0" w:color="auto"/>
      </w:divBdr>
    </w:div>
    <w:div w:id="2059432793">
      <w:bodyDiv w:val="1"/>
      <w:marLeft w:val="0"/>
      <w:marRight w:val="0"/>
      <w:marTop w:val="0"/>
      <w:marBottom w:val="0"/>
      <w:divBdr>
        <w:top w:val="none" w:sz="0" w:space="0" w:color="auto"/>
        <w:left w:val="none" w:sz="0" w:space="0" w:color="auto"/>
        <w:bottom w:val="none" w:sz="0" w:space="0" w:color="auto"/>
        <w:right w:val="none" w:sz="0" w:space="0" w:color="auto"/>
      </w:divBdr>
    </w:div>
    <w:div w:id="2061322996">
      <w:bodyDiv w:val="1"/>
      <w:marLeft w:val="0"/>
      <w:marRight w:val="0"/>
      <w:marTop w:val="0"/>
      <w:marBottom w:val="0"/>
      <w:divBdr>
        <w:top w:val="none" w:sz="0" w:space="0" w:color="auto"/>
        <w:left w:val="none" w:sz="0" w:space="0" w:color="auto"/>
        <w:bottom w:val="none" w:sz="0" w:space="0" w:color="auto"/>
        <w:right w:val="none" w:sz="0" w:space="0" w:color="auto"/>
      </w:divBdr>
    </w:div>
    <w:div w:id="2063554382">
      <w:bodyDiv w:val="1"/>
      <w:marLeft w:val="0"/>
      <w:marRight w:val="0"/>
      <w:marTop w:val="0"/>
      <w:marBottom w:val="0"/>
      <w:divBdr>
        <w:top w:val="none" w:sz="0" w:space="0" w:color="auto"/>
        <w:left w:val="none" w:sz="0" w:space="0" w:color="auto"/>
        <w:bottom w:val="none" w:sz="0" w:space="0" w:color="auto"/>
        <w:right w:val="none" w:sz="0" w:space="0" w:color="auto"/>
      </w:divBdr>
    </w:div>
    <w:div w:id="2065565280">
      <w:bodyDiv w:val="1"/>
      <w:marLeft w:val="0"/>
      <w:marRight w:val="0"/>
      <w:marTop w:val="0"/>
      <w:marBottom w:val="0"/>
      <w:divBdr>
        <w:top w:val="none" w:sz="0" w:space="0" w:color="auto"/>
        <w:left w:val="none" w:sz="0" w:space="0" w:color="auto"/>
        <w:bottom w:val="none" w:sz="0" w:space="0" w:color="auto"/>
        <w:right w:val="none" w:sz="0" w:space="0" w:color="auto"/>
      </w:divBdr>
    </w:div>
    <w:div w:id="2072385360">
      <w:bodyDiv w:val="1"/>
      <w:marLeft w:val="0"/>
      <w:marRight w:val="0"/>
      <w:marTop w:val="0"/>
      <w:marBottom w:val="0"/>
      <w:divBdr>
        <w:top w:val="none" w:sz="0" w:space="0" w:color="auto"/>
        <w:left w:val="none" w:sz="0" w:space="0" w:color="auto"/>
        <w:bottom w:val="none" w:sz="0" w:space="0" w:color="auto"/>
        <w:right w:val="none" w:sz="0" w:space="0" w:color="auto"/>
      </w:divBdr>
    </w:div>
    <w:div w:id="2077850157">
      <w:bodyDiv w:val="1"/>
      <w:marLeft w:val="0"/>
      <w:marRight w:val="0"/>
      <w:marTop w:val="0"/>
      <w:marBottom w:val="0"/>
      <w:divBdr>
        <w:top w:val="none" w:sz="0" w:space="0" w:color="auto"/>
        <w:left w:val="none" w:sz="0" w:space="0" w:color="auto"/>
        <w:bottom w:val="none" w:sz="0" w:space="0" w:color="auto"/>
        <w:right w:val="none" w:sz="0" w:space="0" w:color="auto"/>
      </w:divBdr>
    </w:div>
    <w:div w:id="2085103154">
      <w:bodyDiv w:val="1"/>
      <w:marLeft w:val="0"/>
      <w:marRight w:val="0"/>
      <w:marTop w:val="0"/>
      <w:marBottom w:val="0"/>
      <w:divBdr>
        <w:top w:val="none" w:sz="0" w:space="0" w:color="auto"/>
        <w:left w:val="none" w:sz="0" w:space="0" w:color="auto"/>
        <w:bottom w:val="none" w:sz="0" w:space="0" w:color="auto"/>
        <w:right w:val="none" w:sz="0" w:space="0" w:color="auto"/>
      </w:divBdr>
    </w:div>
    <w:div w:id="2090691158">
      <w:bodyDiv w:val="1"/>
      <w:marLeft w:val="0"/>
      <w:marRight w:val="0"/>
      <w:marTop w:val="0"/>
      <w:marBottom w:val="0"/>
      <w:divBdr>
        <w:top w:val="none" w:sz="0" w:space="0" w:color="auto"/>
        <w:left w:val="none" w:sz="0" w:space="0" w:color="auto"/>
        <w:bottom w:val="none" w:sz="0" w:space="0" w:color="auto"/>
        <w:right w:val="none" w:sz="0" w:space="0" w:color="auto"/>
      </w:divBdr>
    </w:div>
    <w:div w:id="2094232329">
      <w:bodyDiv w:val="1"/>
      <w:marLeft w:val="0"/>
      <w:marRight w:val="0"/>
      <w:marTop w:val="0"/>
      <w:marBottom w:val="0"/>
      <w:divBdr>
        <w:top w:val="none" w:sz="0" w:space="0" w:color="auto"/>
        <w:left w:val="none" w:sz="0" w:space="0" w:color="auto"/>
        <w:bottom w:val="none" w:sz="0" w:space="0" w:color="auto"/>
        <w:right w:val="none" w:sz="0" w:space="0" w:color="auto"/>
      </w:divBdr>
    </w:div>
    <w:div w:id="2098406708">
      <w:bodyDiv w:val="1"/>
      <w:marLeft w:val="0"/>
      <w:marRight w:val="0"/>
      <w:marTop w:val="0"/>
      <w:marBottom w:val="0"/>
      <w:divBdr>
        <w:top w:val="none" w:sz="0" w:space="0" w:color="auto"/>
        <w:left w:val="none" w:sz="0" w:space="0" w:color="auto"/>
        <w:bottom w:val="none" w:sz="0" w:space="0" w:color="auto"/>
        <w:right w:val="none" w:sz="0" w:space="0" w:color="auto"/>
      </w:divBdr>
    </w:div>
    <w:div w:id="2112432734">
      <w:bodyDiv w:val="1"/>
      <w:marLeft w:val="0"/>
      <w:marRight w:val="0"/>
      <w:marTop w:val="0"/>
      <w:marBottom w:val="0"/>
      <w:divBdr>
        <w:top w:val="none" w:sz="0" w:space="0" w:color="auto"/>
        <w:left w:val="none" w:sz="0" w:space="0" w:color="auto"/>
        <w:bottom w:val="none" w:sz="0" w:space="0" w:color="auto"/>
        <w:right w:val="none" w:sz="0" w:space="0" w:color="auto"/>
      </w:divBdr>
    </w:div>
    <w:div w:id="2112898660">
      <w:bodyDiv w:val="1"/>
      <w:marLeft w:val="0"/>
      <w:marRight w:val="0"/>
      <w:marTop w:val="0"/>
      <w:marBottom w:val="0"/>
      <w:divBdr>
        <w:top w:val="none" w:sz="0" w:space="0" w:color="auto"/>
        <w:left w:val="none" w:sz="0" w:space="0" w:color="auto"/>
        <w:bottom w:val="none" w:sz="0" w:space="0" w:color="auto"/>
        <w:right w:val="none" w:sz="0" w:space="0" w:color="auto"/>
      </w:divBdr>
    </w:div>
    <w:div w:id="2123916077">
      <w:bodyDiv w:val="1"/>
      <w:marLeft w:val="0"/>
      <w:marRight w:val="0"/>
      <w:marTop w:val="0"/>
      <w:marBottom w:val="0"/>
      <w:divBdr>
        <w:top w:val="none" w:sz="0" w:space="0" w:color="auto"/>
        <w:left w:val="none" w:sz="0" w:space="0" w:color="auto"/>
        <w:bottom w:val="none" w:sz="0" w:space="0" w:color="auto"/>
        <w:right w:val="none" w:sz="0" w:space="0" w:color="auto"/>
      </w:divBdr>
    </w:div>
    <w:div w:id="2132236017">
      <w:bodyDiv w:val="1"/>
      <w:marLeft w:val="0"/>
      <w:marRight w:val="0"/>
      <w:marTop w:val="0"/>
      <w:marBottom w:val="0"/>
      <w:divBdr>
        <w:top w:val="none" w:sz="0" w:space="0" w:color="auto"/>
        <w:left w:val="none" w:sz="0" w:space="0" w:color="auto"/>
        <w:bottom w:val="none" w:sz="0" w:space="0" w:color="auto"/>
        <w:right w:val="none" w:sz="0" w:space="0" w:color="auto"/>
      </w:divBdr>
    </w:div>
    <w:div w:id="2138521434">
      <w:bodyDiv w:val="1"/>
      <w:marLeft w:val="0"/>
      <w:marRight w:val="0"/>
      <w:marTop w:val="0"/>
      <w:marBottom w:val="0"/>
      <w:divBdr>
        <w:top w:val="none" w:sz="0" w:space="0" w:color="auto"/>
        <w:left w:val="none" w:sz="0" w:space="0" w:color="auto"/>
        <w:bottom w:val="none" w:sz="0" w:space="0" w:color="auto"/>
        <w:right w:val="none" w:sz="0" w:space="0" w:color="auto"/>
      </w:divBdr>
    </w:div>
    <w:div w:id="214423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E1057-DDB2-4292-B293-3F2241ACB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1818</Words>
  <Characters>9822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PM_EDU10</dc:creator>
  <cp:keywords/>
  <dc:description/>
  <cp:lastModifiedBy>User</cp:lastModifiedBy>
  <cp:revision>12</cp:revision>
  <dcterms:created xsi:type="dcterms:W3CDTF">2019-04-16T16:23:00Z</dcterms:created>
  <dcterms:modified xsi:type="dcterms:W3CDTF">2019-07-01T11:46:00Z</dcterms:modified>
</cp:coreProperties>
</file>