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28" w:rsidRDefault="00D63528"/>
    <w:p w:rsidR="00D63528" w:rsidRDefault="00D63528"/>
    <w:p w:rsidR="00D63528" w:rsidRDefault="00D63528"/>
    <w:tbl>
      <w:tblPr>
        <w:tblW w:w="14741" w:type="dxa"/>
        <w:jc w:val="center"/>
        <w:tblLayout w:type="fixed"/>
        <w:tblCellMar>
          <w:left w:w="10" w:type="dxa"/>
          <w:right w:w="10" w:type="dxa"/>
        </w:tblCellMar>
        <w:tblLook w:val="0000"/>
      </w:tblPr>
      <w:tblGrid>
        <w:gridCol w:w="680"/>
        <w:gridCol w:w="3280"/>
        <w:gridCol w:w="6360"/>
        <w:gridCol w:w="4421"/>
      </w:tblGrid>
      <w:tr w:rsidR="00795605" w:rsidTr="00D63528">
        <w:trPr>
          <w:jc w:val="center"/>
        </w:trPr>
        <w:tc>
          <w:tcPr>
            <w:tcW w:w="14741" w:type="dxa"/>
            <w:gridSpan w:val="4"/>
            <w:tcBorders>
              <w:top w:val="nil"/>
              <w:bottom w:val="single" w:sz="4" w:space="0" w:color="000000"/>
            </w:tcBorders>
            <w:tcMar>
              <w:top w:w="0" w:type="dxa"/>
              <w:left w:w="113" w:type="dxa"/>
              <w:bottom w:w="0" w:type="dxa"/>
              <w:right w:w="108" w:type="dxa"/>
            </w:tcMar>
          </w:tcPr>
          <w:p w:rsidR="00795605" w:rsidRDefault="00795605" w:rsidP="00795605">
            <w:pPr>
              <w:jc w:val="center"/>
              <w:rPr>
                <w:b/>
                <w:sz w:val="72"/>
              </w:rPr>
            </w:pPr>
            <w:r>
              <w:rPr>
                <w:b/>
                <w:sz w:val="72"/>
              </w:rPr>
              <w:t>PLANO TRIMESTRAL</w:t>
            </w:r>
          </w:p>
          <w:p w:rsidR="00795605" w:rsidRDefault="00795605" w:rsidP="00795605">
            <w:pPr>
              <w:jc w:val="center"/>
              <w:rPr>
                <w:b/>
                <w:sz w:val="52"/>
              </w:rPr>
            </w:pPr>
          </w:p>
          <w:p w:rsidR="00795605" w:rsidRDefault="00795605" w:rsidP="00795605">
            <w:pPr>
              <w:jc w:val="center"/>
              <w:rPr>
                <w:b/>
                <w:sz w:val="96"/>
              </w:rPr>
            </w:pPr>
            <w:r>
              <w:rPr>
                <w:b/>
                <w:sz w:val="96"/>
              </w:rPr>
              <w:t>Língua Alemã</w:t>
            </w:r>
          </w:p>
          <w:p w:rsidR="00D63528" w:rsidRDefault="00D63528" w:rsidP="00795605">
            <w:pPr>
              <w:jc w:val="center"/>
              <w:rPr>
                <w:b/>
                <w:sz w:val="96"/>
              </w:rPr>
            </w:pPr>
            <w:r>
              <w:rPr>
                <w:b/>
                <w:sz w:val="96"/>
              </w:rPr>
              <w:t>Crianças Pequenas</w:t>
            </w:r>
          </w:p>
          <w:p w:rsidR="00D63528" w:rsidRDefault="00D63528" w:rsidP="00795605">
            <w:pPr>
              <w:jc w:val="center"/>
              <w:rPr>
                <w:b/>
                <w:sz w:val="72"/>
              </w:rPr>
            </w:pPr>
          </w:p>
          <w:p w:rsidR="00795605" w:rsidRPr="00D63528" w:rsidRDefault="00795605" w:rsidP="00795605">
            <w:pPr>
              <w:jc w:val="center"/>
              <w:rPr>
                <w:b/>
                <w:sz w:val="48"/>
              </w:rPr>
            </w:pPr>
            <w:r w:rsidRPr="00D63528">
              <w:rPr>
                <w:b/>
                <w:sz w:val="72"/>
              </w:rPr>
              <w:t>Educação Infantil</w:t>
            </w:r>
          </w:p>
          <w:p w:rsidR="00D63528" w:rsidRDefault="00D63528" w:rsidP="00D63528">
            <w:pPr>
              <w:rPr>
                <w:b/>
                <w:sz w:val="52"/>
              </w:rPr>
            </w:pPr>
          </w:p>
          <w:p w:rsidR="00795605" w:rsidRDefault="00795605" w:rsidP="00795605">
            <w:pPr>
              <w:jc w:val="center"/>
              <w:rPr>
                <w:b/>
                <w:sz w:val="52"/>
              </w:rPr>
            </w:pPr>
          </w:p>
          <w:p w:rsidR="00795605" w:rsidRDefault="00795605" w:rsidP="00795605">
            <w:pPr>
              <w:jc w:val="center"/>
              <w:rPr>
                <w:b/>
                <w:sz w:val="52"/>
              </w:rPr>
            </w:pPr>
            <w:r>
              <w:rPr>
                <w:b/>
                <w:sz w:val="52"/>
              </w:rPr>
              <w:t>REDE MUNICIPAL DE ENSINO</w:t>
            </w:r>
          </w:p>
          <w:p w:rsidR="00795605" w:rsidRDefault="00795605" w:rsidP="00795605">
            <w:pPr>
              <w:jc w:val="center"/>
              <w:rPr>
                <w:b/>
                <w:sz w:val="52"/>
              </w:rPr>
            </w:pPr>
          </w:p>
          <w:p w:rsidR="00795605" w:rsidRDefault="00795605" w:rsidP="00795605">
            <w:pPr>
              <w:jc w:val="center"/>
              <w:rPr>
                <w:rFonts w:asciiTheme="majorHAnsi" w:eastAsiaTheme="majorEastAsia" w:hAnsiTheme="majorHAnsi" w:cstheme="majorBidi"/>
                <w:sz w:val="28"/>
                <w:szCs w:val="28"/>
              </w:rPr>
            </w:pPr>
            <w:r>
              <w:rPr>
                <w:b/>
                <w:sz w:val="52"/>
              </w:rPr>
              <w:t>NOVA PETRÓPOLIS, 11 DE FEVEREIRO DE 2020.</w:t>
            </w:r>
          </w:p>
          <w:p w:rsidR="00D63528" w:rsidRPr="00D63528" w:rsidRDefault="00D63528" w:rsidP="00D63528">
            <w:pPr>
              <w:pStyle w:val="Standard"/>
            </w:pPr>
          </w:p>
          <w:p w:rsidR="00795605" w:rsidRDefault="00795605">
            <w:pPr>
              <w:pStyle w:val="Heading1"/>
              <w:spacing w:line="240" w:lineRule="auto"/>
              <w:jc w:val="center"/>
            </w:pPr>
            <w:r>
              <w:rPr>
                <w:color w:val="auto"/>
              </w:rPr>
              <w:lastRenderedPageBreak/>
              <w:t>L</w:t>
            </w:r>
            <w:bookmarkStart w:id="0" w:name="_Toc26953723"/>
            <w:r>
              <w:rPr>
                <w:color w:val="auto"/>
              </w:rPr>
              <w:t>ÍNGUA ALEMÃ - Pré-Escola – Nível A</w:t>
            </w:r>
            <w:bookmarkEnd w:id="0"/>
          </w:p>
        </w:tc>
      </w:tr>
      <w:tr w:rsidR="005C3E08" w:rsidTr="005C3E08">
        <w:trPr>
          <w:jc w:val="center"/>
        </w:trPr>
        <w:tc>
          <w:tcPr>
            <w:tcW w:w="680" w:type="dxa"/>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pPr>
              <w:pStyle w:val="Normal1"/>
              <w:jc w:val="center"/>
            </w:pPr>
          </w:p>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center"/>
            </w:pPr>
            <w:r>
              <w:rPr>
                <w:rFonts w:cs="Arial"/>
                <w:b/>
              </w:rPr>
              <w:t>UNIDADE TEMÁTICA</w:t>
            </w: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center"/>
            </w:pPr>
            <w:r>
              <w:rPr>
                <w:rFonts w:cs="Arial"/>
                <w:b/>
              </w:rPr>
              <w:t>OBJETOS DE CONHECIMENTO</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center"/>
            </w:pPr>
            <w:r>
              <w:rPr>
                <w:rFonts w:cs="Arial"/>
                <w:b/>
              </w:rPr>
              <w:t>HABILIDADES</w:t>
            </w:r>
          </w:p>
        </w:tc>
      </w:tr>
      <w:tr w:rsidR="005C3E08" w:rsidTr="005C3E08">
        <w:trPr>
          <w:jc w:val="center"/>
        </w:trPr>
        <w:tc>
          <w:tcPr>
            <w:tcW w:w="680" w:type="dxa"/>
            <w:vMerge w:val="restart"/>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741F24">
            <w:pPr>
              <w:pStyle w:val="Normal1"/>
              <w:jc w:val="both"/>
              <w:rPr>
                <w:b/>
                <w:bCs/>
              </w:rPr>
            </w:pPr>
            <w:r>
              <w:rPr>
                <w:b/>
                <w:bCs/>
              </w:rPr>
              <w:t>1º</w:t>
            </w:r>
          </w:p>
          <w:p w:rsidR="005C3E08" w:rsidRDefault="005C3E08">
            <w:pPr>
              <w:pStyle w:val="Normal1"/>
              <w:jc w:val="both"/>
              <w:rPr>
                <w:b/>
                <w:bCs/>
              </w:rPr>
            </w:pP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I</w:t>
            </w:r>
          </w:p>
          <w:p w:rsidR="005C3E08" w:rsidRDefault="00741F24">
            <w:pPr>
              <w:pStyle w:val="Normal1"/>
              <w:jc w:val="both"/>
              <w:rPr>
                <w:b/>
                <w:bCs/>
              </w:rPr>
            </w:pPr>
            <w:r>
              <w:rPr>
                <w:b/>
                <w:bCs/>
              </w:rPr>
              <w:t>M</w:t>
            </w:r>
          </w:p>
          <w:p w:rsidR="005C3E08" w:rsidRDefault="00741F24">
            <w:pPr>
              <w:pStyle w:val="Normal1"/>
              <w:jc w:val="both"/>
              <w:rPr>
                <w:b/>
                <w:bCs/>
              </w:rPr>
            </w:pPr>
            <w:r>
              <w:rPr>
                <w:b/>
                <w:bCs/>
              </w:rPr>
              <w:t>E</w:t>
            </w:r>
          </w:p>
          <w:p w:rsidR="005C3E08" w:rsidRDefault="00741F24">
            <w:pPr>
              <w:pStyle w:val="Normal1"/>
              <w:jc w:val="both"/>
              <w:rPr>
                <w:b/>
                <w:bCs/>
              </w:rPr>
            </w:pPr>
            <w:r>
              <w:rPr>
                <w:b/>
                <w:bCs/>
              </w:rPr>
              <w:t>S</w:t>
            </w: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E</w:t>
            </w:r>
          </w:p>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b/>
              </w:rPr>
              <w:t>Saudações</w:t>
            </w:r>
          </w:p>
          <w:p w:rsidR="005C3E08" w:rsidRDefault="005C3E08">
            <w:pPr>
              <w:pStyle w:val="Normal1"/>
              <w:jc w:val="both"/>
              <w:rPr>
                <w:rFonts w:cs="Arial"/>
              </w:rPr>
            </w:pP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Pr="00795605" w:rsidRDefault="00741F24">
            <w:pPr>
              <w:pStyle w:val="Normal1"/>
              <w:jc w:val="both"/>
              <w:rPr>
                <w:lang w:val="en-US"/>
              </w:rPr>
            </w:pPr>
            <w:r>
              <w:rPr>
                <w:rFonts w:cs="Arial"/>
                <w:lang w:val="en-US"/>
              </w:rPr>
              <w:t xml:space="preserve"> Saudações: </w:t>
            </w:r>
            <w:r>
              <w:rPr>
                <w:rFonts w:cs="Arial"/>
                <w:i/>
                <w:lang w:val="en-US"/>
              </w:rPr>
              <w:t>Hallo, Guten Morgen, Guten Tag, Tschüs.</w:t>
            </w:r>
          </w:p>
          <w:p w:rsidR="005C3E08" w:rsidRDefault="00741F24">
            <w:pPr>
              <w:pStyle w:val="Normal1"/>
              <w:jc w:val="both"/>
            </w:pPr>
            <w:r>
              <w:rPr>
                <w:rFonts w:cs="Arial"/>
                <w:lang w:val="en-US"/>
              </w:rPr>
              <w:t xml:space="preserve"> </w:t>
            </w:r>
            <w:r>
              <w:rPr>
                <w:rFonts w:cs="Arial"/>
              </w:rPr>
              <w:t xml:space="preserve">Apresentação: </w:t>
            </w:r>
            <w:r>
              <w:rPr>
                <w:rFonts w:cs="Arial"/>
                <w:i/>
              </w:rPr>
              <w:t>Ich bin... Wer bist du?</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(EI03LANP01-Pré A) Entender e empregar as expressões de saudação e de despedida.</w:t>
            </w: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5C3E08">
            <w:pPr>
              <w:pStyle w:val="Normal1"/>
              <w:jc w:val="both"/>
              <w:rPr>
                <w:rFonts w:cs="Arial"/>
              </w:rPr>
            </w:pPr>
          </w:p>
          <w:p w:rsidR="005C3E08" w:rsidRDefault="00741F24">
            <w:pPr>
              <w:pStyle w:val="Normal1"/>
              <w:jc w:val="both"/>
            </w:pPr>
            <w:r>
              <w:rPr>
                <w:rFonts w:cs="Arial"/>
                <w:b/>
              </w:rPr>
              <w:t>Apresentação</w:t>
            </w: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 xml:space="preserve"> O que eu sou? </w:t>
            </w:r>
            <w:r>
              <w:rPr>
                <w:rFonts w:cs="Arial"/>
                <w:i/>
              </w:rPr>
              <w:t>Ich bin ein Junge/ ein Mädchen.</w:t>
            </w:r>
          </w:p>
          <w:p w:rsidR="005C3E08" w:rsidRDefault="00741F24">
            <w:pPr>
              <w:pStyle w:val="Normal1"/>
              <w:jc w:val="both"/>
            </w:pPr>
            <w:r>
              <w:rPr>
                <w:rFonts w:cs="Arial"/>
              </w:rPr>
              <w:t xml:space="preserve"> </w:t>
            </w:r>
            <w:r>
              <w:rPr>
                <w:rFonts w:cs="Arial"/>
                <w:i/>
                <w:lang w:val="en-US"/>
              </w:rPr>
              <w:t>Bist du ein Mädchen oder ein Junge? Ja/Nein!</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(EI03LANP02-Pré A) Saber apresentar- se e apresentar outros, bem como saber reagir quando é perguntado.</w:t>
            </w: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5C3E08">
            <w:pPr>
              <w:pStyle w:val="Normal1"/>
              <w:jc w:val="both"/>
              <w:rPr>
                <w:rFonts w:cs="Arial"/>
              </w:rPr>
            </w:pPr>
          </w:p>
          <w:p w:rsidR="005C3E08" w:rsidRDefault="00741F24">
            <w:pPr>
              <w:pStyle w:val="Normal1"/>
              <w:jc w:val="both"/>
            </w:pPr>
            <w:r>
              <w:rPr>
                <w:rFonts w:cs="Arial"/>
                <w:b/>
              </w:rPr>
              <w:t>Estado de humor</w:t>
            </w:r>
          </w:p>
          <w:p w:rsidR="005C3E08" w:rsidRDefault="005C3E08">
            <w:pPr>
              <w:pStyle w:val="Normal1"/>
              <w:jc w:val="both"/>
              <w:rPr>
                <w:rFonts w:cs="Arial"/>
              </w:rPr>
            </w:pP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Pr="00795605" w:rsidRDefault="00741F24">
            <w:pPr>
              <w:pStyle w:val="Normal1"/>
              <w:jc w:val="both"/>
              <w:rPr>
                <w:lang w:val="en-US"/>
              </w:rPr>
            </w:pPr>
            <w:r>
              <w:rPr>
                <w:rFonts w:cs="Arial"/>
              </w:rPr>
              <w:t xml:space="preserve"> Perguntas e respostas (em relação ao estado em que o aluno se encontra): </w:t>
            </w:r>
            <w:r>
              <w:rPr>
                <w:rFonts w:cs="Arial"/>
                <w:i/>
              </w:rPr>
              <w:t xml:space="preserve">Wie geht’s dir?/ </w:t>
            </w:r>
            <w:r>
              <w:rPr>
                <w:rFonts w:cs="Arial"/>
                <w:i/>
                <w:lang w:val="en-US"/>
              </w:rPr>
              <w:t>Mir geht’s sehr gut, gut, es geht, nicht so gut.</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(EI03LANP03-Pré A) Saber perguntar e reagir às perguntas em relação ao estado em que o aluno se encontra.</w:t>
            </w:r>
          </w:p>
          <w:p w:rsidR="005C3E08" w:rsidRDefault="00741F24">
            <w:pPr>
              <w:pStyle w:val="Normal1"/>
              <w:jc w:val="both"/>
            </w:pPr>
            <w:r>
              <w:rPr>
                <w:rFonts w:cs="Arial"/>
              </w:rPr>
              <w:t>(EI03LANP04-Pré A) Saber fazer e responder perguntas simples.</w:t>
            </w: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b/>
              </w:rPr>
              <w:t>Páscoa</w:t>
            </w:r>
          </w:p>
          <w:p w:rsidR="005C3E08" w:rsidRDefault="005C3E08">
            <w:pPr>
              <w:pStyle w:val="Normal1"/>
              <w:jc w:val="both"/>
              <w:rPr>
                <w:rFonts w:cs="Arial"/>
              </w:rPr>
            </w:pP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 xml:space="preserve"> Páscoa: </w:t>
            </w:r>
            <w:r>
              <w:rPr>
                <w:rFonts w:cs="Arial"/>
                <w:i/>
              </w:rPr>
              <w:t xml:space="preserve">der Osterhase, die Ostereier, Frohe Ostern, die Schokolade, das Bonbon. </w:t>
            </w:r>
            <w:r>
              <w:rPr>
                <w:rFonts w:cs="Arial"/>
              </w:rPr>
              <w:t>Música</w:t>
            </w:r>
            <w:r>
              <w:rPr>
                <w:rFonts w:cs="Arial"/>
                <w:i/>
              </w:rPr>
              <w:t xml:space="preserve"> Komm, bitte, komm!.</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(EI03LANP05-Pré A) Conhecer e empregar as expressões relacionadas à Páscoa.</w:t>
            </w: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b/>
              </w:rPr>
              <w:t>Cores</w:t>
            </w:r>
          </w:p>
          <w:p w:rsidR="005C3E08" w:rsidRDefault="005C3E08">
            <w:pPr>
              <w:pStyle w:val="Normal1"/>
              <w:jc w:val="both"/>
              <w:rPr>
                <w:rFonts w:cs="Arial"/>
                <w:b/>
              </w:rPr>
            </w:pP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 xml:space="preserve"> Cores: </w:t>
            </w:r>
            <w:r>
              <w:rPr>
                <w:rFonts w:cs="Arial"/>
                <w:i/>
              </w:rPr>
              <w:t>blau, rot, grün, gelb, weiß</w:t>
            </w:r>
            <w:r>
              <w:rPr>
                <w:rFonts w:cs="Arial"/>
              </w:rPr>
              <w:t xml:space="preserve"> (bandeira do Brasil e da Alemanha).</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(EI03LANP06-Pré A) Identificar e nomear os membros da família.</w:t>
            </w:r>
          </w:p>
          <w:p w:rsidR="005C3E08" w:rsidRDefault="00741F24">
            <w:pPr>
              <w:pStyle w:val="Normal1"/>
              <w:jc w:val="both"/>
            </w:pPr>
            <w:r>
              <w:rPr>
                <w:rFonts w:cs="Arial"/>
              </w:rPr>
              <w:t>(EI03LANP07-Pré A)Identificar e relacionar as cores a objetos, roupas, etc.</w:t>
            </w: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b/>
              </w:rPr>
              <w:t>Família:</w:t>
            </w:r>
            <w:r>
              <w:rPr>
                <w:rFonts w:cs="Arial"/>
              </w:rPr>
              <w:t xml:space="preserve"> </w:t>
            </w:r>
            <w:r>
              <w:rPr>
                <w:rFonts w:cs="Arial"/>
                <w:b/>
              </w:rPr>
              <w:t>Dias das Mães/Dia dos Pais</w:t>
            </w:r>
          </w:p>
          <w:p w:rsidR="005C3E08" w:rsidRDefault="005C3E08">
            <w:pPr>
              <w:pStyle w:val="Normal1"/>
              <w:jc w:val="both"/>
              <w:rPr>
                <w:rFonts w:cs="Arial"/>
                <w:b/>
              </w:rPr>
            </w:pP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 xml:space="preserve"> Família: </w:t>
            </w:r>
            <w:r>
              <w:rPr>
                <w:rFonts w:cs="Arial"/>
                <w:i/>
              </w:rPr>
              <w:t>der Papa, die Mama, der Bruder, die Schwester, der Opa und die Oma.</w:t>
            </w:r>
          </w:p>
          <w:p w:rsidR="005C3E08" w:rsidRDefault="00741F24">
            <w:pPr>
              <w:pStyle w:val="Normal1"/>
              <w:jc w:val="both"/>
            </w:pPr>
            <w:r>
              <w:rPr>
                <w:rFonts w:cs="Arial"/>
              </w:rPr>
              <w:t xml:space="preserve"> Dia das Mães: </w:t>
            </w:r>
            <w:r>
              <w:rPr>
                <w:rFonts w:cs="Arial"/>
                <w:i/>
              </w:rPr>
              <w:t>Liebe Mama! Ich liebe dich!</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(EI03LANP08-Pré A) Responder perguntas de SIM e NÃO, referentes aos integrantes da família.</w:t>
            </w:r>
          </w:p>
        </w:tc>
      </w:tr>
      <w:tr w:rsidR="005C3E08" w:rsidTr="005C3E08">
        <w:trPr>
          <w:jc w:val="center"/>
        </w:trPr>
        <w:tc>
          <w:tcPr>
            <w:tcW w:w="680" w:type="dxa"/>
            <w:vMerge w:val="restart"/>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741F24">
            <w:pPr>
              <w:pStyle w:val="Normal1"/>
              <w:jc w:val="both"/>
              <w:rPr>
                <w:b/>
                <w:bCs/>
              </w:rPr>
            </w:pPr>
            <w:r>
              <w:rPr>
                <w:b/>
                <w:bCs/>
              </w:rPr>
              <w:t>2º</w:t>
            </w:r>
          </w:p>
          <w:p w:rsidR="005C3E08" w:rsidRDefault="005C3E08">
            <w:pPr>
              <w:pStyle w:val="Normal1"/>
              <w:jc w:val="both"/>
              <w:rPr>
                <w:b/>
                <w:bCs/>
              </w:rPr>
            </w:pP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I</w:t>
            </w:r>
          </w:p>
          <w:p w:rsidR="005C3E08" w:rsidRDefault="00741F24">
            <w:pPr>
              <w:pStyle w:val="Normal1"/>
              <w:jc w:val="both"/>
              <w:rPr>
                <w:b/>
                <w:bCs/>
              </w:rPr>
            </w:pPr>
            <w:r>
              <w:rPr>
                <w:b/>
                <w:bCs/>
              </w:rPr>
              <w:t>M</w:t>
            </w:r>
          </w:p>
          <w:p w:rsidR="005C3E08" w:rsidRDefault="00741F24">
            <w:pPr>
              <w:pStyle w:val="Normal1"/>
              <w:jc w:val="both"/>
              <w:rPr>
                <w:b/>
                <w:bCs/>
              </w:rPr>
            </w:pPr>
            <w:r>
              <w:rPr>
                <w:b/>
                <w:bCs/>
              </w:rPr>
              <w:t>E</w:t>
            </w:r>
          </w:p>
          <w:p w:rsidR="005C3E08" w:rsidRDefault="00741F24">
            <w:pPr>
              <w:pStyle w:val="Normal1"/>
              <w:jc w:val="both"/>
              <w:rPr>
                <w:b/>
                <w:bCs/>
              </w:rPr>
            </w:pPr>
            <w:r>
              <w:rPr>
                <w:b/>
                <w:bCs/>
              </w:rPr>
              <w:t>S</w:t>
            </w: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E</w:t>
            </w:r>
          </w:p>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b/>
              </w:rPr>
              <w:t>Números</w:t>
            </w: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 xml:space="preserve"> Números: 1 – 10.</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 xml:space="preserve"> (EI03LANP09-Pré A) Conhecer os números até 10.</w:t>
            </w:r>
          </w:p>
          <w:p w:rsidR="005C3E08" w:rsidRDefault="005C3E08">
            <w:pPr>
              <w:pStyle w:val="Normal1"/>
              <w:jc w:val="both"/>
              <w:rPr>
                <w:rFonts w:cs="Arial"/>
              </w:rPr>
            </w:pP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b/>
              </w:rPr>
              <w:t>Moradia</w:t>
            </w: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 xml:space="preserve"> Local de moradia: </w:t>
            </w:r>
            <w:r>
              <w:rPr>
                <w:rFonts w:cs="Arial"/>
                <w:i/>
              </w:rPr>
              <w:t>Ich wohne in Nova Petrópolis.</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(EI03LANP10-Pré A) Dizer onde mora.</w:t>
            </w: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b/>
              </w:rPr>
              <w:t>Pedidos/Expressões usadas em sala de aula</w:t>
            </w:r>
          </w:p>
          <w:p w:rsidR="005C3E08" w:rsidRDefault="005C3E08">
            <w:pPr>
              <w:pStyle w:val="Normal1"/>
              <w:jc w:val="both"/>
              <w:rPr>
                <w:rFonts w:cs="Arial"/>
                <w:b/>
              </w:rPr>
            </w:pP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 xml:space="preserve">Vocabulário: pedidos e solicitações: </w:t>
            </w:r>
            <w:r>
              <w:rPr>
                <w:rFonts w:cs="Arial"/>
                <w:i/>
              </w:rPr>
              <w:t>Komm bitte her!</w:t>
            </w:r>
          </w:p>
          <w:p w:rsidR="005C3E08" w:rsidRPr="00795605" w:rsidRDefault="00741F24">
            <w:pPr>
              <w:pStyle w:val="Normal1"/>
              <w:jc w:val="both"/>
              <w:rPr>
                <w:lang w:val="en-US"/>
              </w:rPr>
            </w:pPr>
            <w:r>
              <w:rPr>
                <w:rFonts w:cs="Arial"/>
                <w:i/>
              </w:rPr>
              <w:t xml:space="preserve"> </w:t>
            </w:r>
            <w:r>
              <w:rPr>
                <w:rFonts w:cs="Arial"/>
                <w:i/>
                <w:lang w:val="en-US"/>
              </w:rPr>
              <w:t xml:space="preserve">,Setzt euch, bitte!, Steht bitte auf! Macht einen Kreis! </w:t>
            </w:r>
            <w:r>
              <w:rPr>
                <w:rFonts w:cs="Arial"/>
                <w:lang w:val="en-US"/>
              </w:rPr>
              <w:t>Entschuldigung!, Danke!, Bitte!</w:t>
            </w:r>
          </w:p>
          <w:p w:rsidR="005C3E08" w:rsidRPr="00795605" w:rsidRDefault="00741F24">
            <w:pPr>
              <w:pStyle w:val="Normal1"/>
              <w:jc w:val="both"/>
              <w:rPr>
                <w:lang w:val="en-US"/>
              </w:rPr>
            </w:pPr>
            <w:r>
              <w:rPr>
                <w:rFonts w:cs="Arial"/>
                <w:lang w:val="en-US"/>
              </w:rPr>
              <w:t xml:space="preserve"> </w:t>
            </w:r>
            <w:r>
              <w:rPr>
                <w:rFonts w:cs="Arial"/>
              </w:rPr>
              <w:t xml:space="preserve">Perguntas do cotidiano escolar: Darf ich Wasser trinken? </w:t>
            </w:r>
            <w:r>
              <w:rPr>
                <w:rFonts w:cs="Arial"/>
                <w:lang w:val="en-US"/>
              </w:rPr>
              <w:t>Darf ich auf die Toilette gehen?</w:t>
            </w:r>
          </w:p>
          <w:p w:rsidR="005C3E08" w:rsidRDefault="005C3E08">
            <w:pPr>
              <w:pStyle w:val="Normal1"/>
              <w:jc w:val="both"/>
              <w:rPr>
                <w:rFonts w:cs="Arial"/>
                <w:lang w:val="en-US"/>
              </w:rPr>
            </w:pP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(EI03LANP11-Pré A) Compreender os pedidos e solicitações e reagir de acordo.</w:t>
            </w:r>
          </w:p>
          <w:p w:rsidR="005C3E08" w:rsidRDefault="005C3E08">
            <w:pPr>
              <w:pStyle w:val="Normal1"/>
              <w:jc w:val="both"/>
              <w:rPr>
                <w:rFonts w:cs="Arial"/>
              </w:rPr>
            </w:pP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b/>
              </w:rPr>
              <w:t>Partes do corpo</w:t>
            </w:r>
          </w:p>
          <w:p w:rsidR="005C3E08" w:rsidRDefault="005C3E08">
            <w:pPr>
              <w:pStyle w:val="Normal1"/>
              <w:jc w:val="both"/>
              <w:rPr>
                <w:rFonts w:cs="Arial"/>
                <w:b/>
              </w:rPr>
            </w:pP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Pr="00795605" w:rsidRDefault="00741F24">
            <w:pPr>
              <w:pStyle w:val="Normal1"/>
              <w:jc w:val="both"/>
              <w:rPr>
                <w:lang w:val="en-US"/>
              </w:rPr>
            </w:pPr>
            <w:r>
              <w:rPr>
                <w:rFonts w:cs="Arial"/>
                <w:lang w:val="en-US"/>
              </w:rPr>
              <w:t xml:space="preserve"> Körperteile: </w:t>
            </w:r>
            <w:r>
              <w:rPr>
                <w:rFonts w:cs="Arial"/>
                <w:i/>
                <w:lang w:val="en-US"/>
              </w:rPr>
              <w:t>die Augen, die Ohren, die Nase, der Mund, das Gesicht, der Kopf, der Bauch, der Popo.</w:t>
            </w:r>
          </w:p>
          <w:p w:rsidR="005C3E08" w:rsidRDefault="005C3E08">
            <w:pPr>
              <w:pStyle w:val="Normal1"/>
              <w:jc w:val="both"/>
              <w:rPr>
                <w:rFonts w:cs="Arial"/>
                <w:lang w:val="en-US"/>
              </w:rPr>
            </w:pP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(EI03LANP12-Pré A) Identificar e dizer partes do rosto.</w:t>
            </w:r>
          </w:p>
          <w:p w:rsidR="005C3E08" w:rsidRDefault="005C3E08">
            <w:pPr>
              <w:pStyle w:val="Normal1"/>
              <w:jc w:val="both"/>
              <w:rPr>
                <w:rFonts w:cs="Arial"/>
              </w:rPr>
            </w:pPr>
          </w:p>
        </w:tc>
      </w:tr>
      <w:tr w:rsidR="005C3E08" w:rsidTr="005C3E08">
        <w:trPr>
          <w:jc w:val="center"/>
        </w:trPr>
        <w:tc>
          <w:tcPr>
            <w:tcW w:w="680" w:type="dxa"/>
            <w:vMerge w:val="restart"/>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741F24">
            <w:pPr>
              <w:pStyle w:val="Normal1"/>
              <w:jc w:val="both"/>
            </w:pPr>
            <w:r>
              <w:t>3º</w:t>
            </w:r>
          </w:p>
          <w:p w:rsidR="005C3E08" w:rsidRDefault="005C3E08">
            <w:pPr>
              <w:pStyle w:val="Normal1"/>
              <w:jc w:val="both"/>
            </w:pPr>
          </w:p>
          <w:p w:rsidR="005C3E08" w:rsidRDefault="00741F24">
            <w:pPr>
              <w:pStyle w:val="Normal1"/>
              <w:jc w:val="both"/>
            </w:pPr>
            <w:r>
              <w:rPr>
                <w:b/>
                <w:bCs/>
              </w:rPr>
              <w:t>T</w:t>
            </w:r>
          </w:p>
          <w:p w:rsidR="005C3E08" w:rsidRDefault="00741F24">
            <w:pPr>
              <w:pStyle w:val="Normal1"/>
              <w:jc w:val="both"/>
              <w:rPr>
                <w:b/>
                <w:bCs/>
              </w:rPr>
            </w:pPr>
            <w:r>
              <w:rPr>
                <w:b/>
                <w:bCs/>
              </w:rPr>
              <w:lastRenderedPageBreak/>
              <w:t>R</w:t>
            </w:r>
          </w:p>
          <w:p w:rsidR="005C3E08" w:rsidRDefault="00741F24">
            <w:pPr>
              <w:pStyle w:val="Normal1"/>
              <w:jc w:val="both"/>
              <w:rPr>
                <w:b/>
                <w:bCs/>
              </w:rPr>
            </w:pPr>
            <w:r>
              <w:rPr>
                <w:b/>
                <w:bCs/>
              </w:rPr>
              <w:t>I</w:t>
            </w:r>
          </w:p>
          <w:p w:rsidR="005C3E08" w:rsidRDefault="00741F24">
            <w:pPr>
              <w:pStyle w:val="Normal1"/>
              <w:jc w:val="both"/>
              <w:rPr>
                <w:b/>
                <w:bCs/>
              </w:rPr>
            </w:pPr>
            <w:r>
              <w:rPr>
                <w:b/>
                <w:bCs/>
              </w:rPr>
              <w:t>M</w:t>
            </w:r>
          </w:p>
          <w:p w:rsidR="005C3E08" w:rsidRDefault="00741F24">
            <w:pPr>
              <w:pStyle w:val="Normal1"/>
              <w:jc w:val="both"/>
              <w:rPr>
                <w:b/>
                <w:bCs/>
              </w:rPr>
            </w:pPr>
            <w:r>
              <w:rPr>
                <w:b/>
                <w:bCs/>
              </w:rPr>
              <w:t>E</w:t>
            </w:r>
          </w:p>
          <w:p w:rsidR="005C3E08" w:rsidRDefault="00741F24">
            <w:pPr>
              <w:pStyle w:val="Normal1"/>
              <w:jc w:val="both"/>
              <w:rPr>
                <w:b/>
                <w:bCs/>
              </w:rPr>
            </w:pPr>
            <w:r>
              <w:rPr>
                <w:b/>
                <w:bCs/>
              </w:rPr>
              <w:t>S</w:t>
            </w: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E</w:t>
            </w:r>
          </w:p>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b/>
              </w:rPr>
              <w:lastRenderedPageBreak/>
              <w:t>Animais</w:t>
            </w:r>
          </w:p>
          <w:p w:rsidR="005C3E08" w:rsidRDefault="005C3E08">
            <w:pPr>
              <w:pStyle w:val="Normal1"/>
              <w:jc w:val="both"/>
              <w:rPr>
                <w:rFonts w:cs="Arial"/>
              </w:rPr>
            </w:pPr>
          </w:p>
          <w:p w:rsidR="005C3E08" w:rsidRDefault="005C3E08">
            <w:pPr>
              <w:pStyle w:val="Normal1"/>
              <w:jc w:val="both"/>
              <w:rPr>
                <w:rFonts w:cs="Arial"/>
              </w:rPr>
            </w:pP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 xml:space="preserve"> Animais: </w:t>
            </w:r>
            <w:r>
              <w:rPr>
                <w:rFonts w:cs="Arial"/>
                <w:i/>
              </w:rPr>
              <w:t>die Katze, der Hund, der Hase, der Fisch, der Vogel, der Elefant, die Giraffe, die Maus, die Kuh, der Hahn, der Bär.</w:t>
            </w:r>
          </w:p>
          <w:p w:rsidR="005C3E08" w:rsidRPr="00795605" w:rsidRDefault="00741F24">
            <w:pPr>
              <w:pStyle w:val="Normal1"/>
              <w:jc w:val="both"/>
              <w:rPr>
                <w:lang w:val="en-US"/>
              </w:rPr>
            </w:pPr>
            <w:r>
              <w:rPr>
                <w:rFonts w:cs="Arial"/>
              </w:rPr>
              <w:t xml:space="preserve"> </w:t>
            </w:r>
            <w:r>
              <w:rPr>
                <w:rFonts w:cs="Arial"/>
                <w:lang w:val="en-US"/>
              </w:rPr>
              <w:t xml:space="preserve">Adjektive: </w:t>
            </w:r>
            <w:r>
              <w:rPr>
                <w:rFonts w:cs="Arial"/>
                <w:i/>
                <w:lang w:val="en-US"/>
              </w:rPr>
              <w:t>groß, klein, schön.</w:t>
            </w:r>
          </w:p>
          <w:p w:rsidR="005C3E08" w:rsidRDefault="00741F24">
            <w:pPr>
              <w:pStyle w:val="Normal1"/>
              <w:jc w:val="both"/>
            </w:pPr>
            <w:r>
              <w:rPr>
                <w:rFonts w:cs="Arial"/>
                <w:lang w:val="en-US"/>
              </w:rPr>
              <w:lastRenderedPageBreak/>
              <w:t xml:space="preserve"> I</w:t>
            </w:r>
            <w:r>
              <w:rPr>
                <w:rFonts w:cs="Arial"/>
                <w:i/>
                <w:lang w:val="en-US"/>
              </w:rPr>
              <w:t>st der Elefant groß oder klein? Groß.</w:t>
            </w:r>
          </w:p>
          <w:p w:rsidR="005C3E08" w:rsidRDefault="005C3E08">
            <w:pPr>
              <w:pStyle w:val="Normal1"/>
              <w:jc w:val="both"/>
              <w:rPr>
                <w:rFonts w:cs="Arial"/>
                <w:lang w:val="en-US"/>
              </w:rPr>
            </w:pP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lastRenderedPageBreak/>
              <w:t>(EI03LANP13-Pré A)Identificar e dizer o nome de alguns animais.</w:t>
            </w:r>
          </w:p>
          <w:p w:rsidR="005C3E08" w:rsidRDefault="00741F24">
            <w:pPr>
              <w:pStyle w:val="Normal1"/>
              <w:jc w:val="both"/>
            </w:pPr>
            <w:r>
              <w:rPr>
                <w:rFonts w:cs="Arial"/>
              </w:rPr>
              <w:t xml:space="preserve">(EI03LANP14-Pré A) Usar adjetivos na </w:t>
            </w:r>
            <w:r>
              <w:rPr>
                <w:rFonts w:cs="Arial"/>
              </w:rPr>
              <w:lastRenderedPageBreak/>
              <w:t>caracterização de animais.</w:t>
            </w:r>
          </w:p>
          <w:p w:rsidR="005C3E08" w:rsidRDefault="005C3E08">
            <w:pPr>
              <w:pStyle w:val="Normal1"/>
              <w:jc w:val="both"/>
              <w:rPr>
                <w:rFonts w:cs="Arial"/>
              </w:rPr>
            </w:pP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5C3E08">
            <w:pPr>
              <w:pStyle w:val="Normal1"/>
              <w:jc w:val="both"/>
              <w:rPr>
                <w:rFonts w:cs="Arial"/>
              </w:rPr>
            </w:pPr>
          </w:p>
          <w:p w:rsidR="005C3E08" w:rsidRDefault="005C3E08">
            <w:pPr>
              <w:pStyle w:val="Normal1"/>
              <w:jc w:val="both"/>
              <w:rPr>
                <w:rFonts w:cs="Arial"/>
              </w:rPr>
            </w:pPr>
          </w:p>
          <w:p w:rsidR="005C3E08" w:rsidRDefault="00741F24">
            <w:pPr>
              <w:pStyle w:val="Normal1"/>
              <w:jc w:val="both"/>
            </w:pPr>
            <w:r>
              <w:rPr>
                <w:rFonts w:cs="Arial"/>
                <w:b/>
              </w:rPr>
              <w:t>Comidas e bebidas</w:t>
            </w:r>
          </w:p>
          <w:p w:rsidR="005C3E08" w:rsidRDefault="005C3E08">
            <w:pPr>
              <w:pStyle w:val="Normal1"/>
              <w:jc w:val="both"/>
              <w:rPr>
                <w:rFonts w:cs="Arial"/>
              </w:rPr>
            </w:pPr>
          </w:p>
          <w:p w:rsidR="005C3E08" w:rsidRDefault="005C3E08">
            <w:pPr>
              <w:pStyle w:val="Normal1"/>
              <w:jc w:val="both"/>
              <w:rPr>
                <w:rFonts w:cs="Arial"/>
              </w:rPr>
            </w:pPr>
          </w:p>
          <w:p w:rsidR="005C3E08" w:rsidRDefault="005C3E08">
            <w:pPr>
              <w:pStyle w:val="Normal1"/>
              <w:jc w:val="both"/>
              <w:rPr>
                <w:rFonts w:cs="Arial"/>
                <w:b/>
              </w:rPr>
            </w:pP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i/>
              </w:rPr>
              <w:t xml:space="preserve"> Essen und trinken (comidas e bebidas): die Milch, der Kakao, das Wasser, die Cola, der Kaffee, der Saft, das Brot, der Kuchen, die Kartoffeln, der Apfel, die Banane, die Orange, die Papaya, die Tomate, der Salat, die Karotte, das Ei, die Schokolade, der Bonbon, der Lolli.</w:t>
            </w:r>
          </w:p>
          <w:p w:rsidR="005C3E08" w:rsidRDefault="00741F24">
            <w:pPr>
              <w:pStyle w:val="Normal1"/>
              <w:jc w:val="both"/>
            </w:pPr>
            <w:r>
              <w:rPr>
                <w:rFonts w:cs="Arial"/>
              </w:rPr>
              <w:t xml:space="preserve"> </w:t>
            </w:r>
            <w:r>
              <w:rPr>
                <w:rFonts w:cs="Arial"/>
                <w:i/>
                <w:lang w:val="en-US"/>
              </w:rPr>
              <w:t>Was isst du gern?/nicht gern? Brot.</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(EI03LANP15-Pré A) Identificar e dizer o nome de algumas comidas e bebidas.</w:t>
            </w:r>
          </w:p>
          <w:p w:rsidR="005C3E08" w:rsidRDefault="00741F24">
            <w:pPr>
              <w:pStyle w:val="Normal1"/>
              <w:jc w:val="both"/>
            </w:pPr>
            <w:r>
              <w:rPr>
                <w:rFonts w:cs="Arial"/>
              </w:rPr>
              <w:t>(EI03LANP16-Pré A) Saber falar com expressões simples sobre o que gosta e não gosta de comer e beber.</w:t>
            </w:r>
          </w:p>
          <w:p w:rsidR="005C3E08" w:rsidRDefault="005C3E08">
            <w:pPr>
              <w:pStyle w:val="Normal1"/>
              <w:jc w:val="both"/>
              <w:rPr>
                <w:rFonts w:cs="Arial"/>
              </w:rPr>
            </w:pPr>
          </w:p>
        </w:tc>
      </w:tr>
      <w:tr w:rsidR="005C3E08" w:rsidTr="005C3E08">
        <w:trPr>
          <w:jc w:val="center"/>
        </w:trPr>
        <w:tc>
          <w:tcPr>
            <w:tcW w:w="680" w:type="dxa"/>
            <w:vMerge/>
            <w:tcBorders>
              <w:top w:val="single" w:sz="4" w:space="0" w:color="000000"/>
              <w:left w:val="single" w:sz="4" w:space="0" w:color="000000"/>
              <w:bottom w:val="single" w:sz="4" w:space="0" w:color="000000"/>
            </w:tcBorders>
            <w:tcMar>
              <w:top w:w="0" w:type="dxa"/>
              <w:left w:w="113" w:type="dxa"/>
              <w:bottom w:w="0" w:type="dxa"/>
              <w:right w:w="108" w:type="dxa"/>
            </w:tcMar>
          </w:tcPr>
          <w:p w:rsidR="005C3E08" w:rsidRDefault="005C3E08"/>
        </w:tc>
        <w:tc>
          <w:tcPr>
            <w:tcW w:w="32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5C3E08">
            <w:pPr>
              <w:pStyle w:val="Normal1"/>
              <w:jc w:val="both"/>
              <w:rPr>
                <w:rFonts w:cs="Arial"/>
              </w:rPr>
            </w:pPr>
          </w:p>
          <w:p w:rsidR="005C3E08" w:rsidRDefault="00741F24">
            <w:pPr>
              <w:pStyle w:val="Normal1"/>
              <w:jc w:val="both"/>
            </w:pPr>
            <w:r>
              <w:rPr>
                <w:rFonts w:cs="Arial"/>
                <w:b/>
              </w:rPr>
              <w:t>Natal</w:t>
            </w:r>
          </w:p>
        </w:tc>
        <w:tc>
          <w:tcPr>
            <w:tcW w:w="6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Pr="00795605" w:rsidRDefault="00741F24">
            <w:pPr>
              <w:pStyle w:val="Normal1"/>
              <w:jc w:val="both"/>
              <w:rPr>
                <w:lang w:val="en-US"/>
              </w:rPr>
            </w:pPr>
            <w:r>
              <w:rPr>
                <w:rFonts w:cs="Arial"/>
                <w:i/>
                <w:lang w:val="en-US"/>
              </w:rPr>
              <w:t xml:space="preserve"> Weihnachten: Frohe Weihnachten! der Nikolaus, der Weihnachtsbaum, der Weihnachtsmann.</w:t>
            </w:r>
          </w:p>
        </w:tc>
        <w:tc>
          <w:tcPr>
            <w:tcW w:w="44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5C3E08" w:rsidRDefault="00741F24">
            <w:pPr>
              <w:pStyle w:val="Normal1"/>
              <w:jc w:val="both"/>
            </w:pPr>
            <w:r>
              <w:rPr>
                <w:rFonts w:cs="Arial"/>
              </w:rPr>
              <w:t>(EI03LANP17-Pré A) Conhecer e empregar as expressões relacionadas ao Natal.</w:t>
            </w:r>
          </w:p>
        </w:tc>
      </w:tr>
    </w:tbl>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D63528" w:rsidRDefault="00D63528">
      <w:pPr>
        <w:pStyle w:val="Heading1"/>
        <w:jc w:val="center"/>
        <w:rPr>
          <w:color w:val="auto"/>
        </w:rPr>
      </w:pPr>
    </w:p>
    <w:p w:rsidR="005C3E08" w:rsidRDefault="00741F24">
      <w:pPr>
        <w:pStyle w:val="Heading1"/>
        <w:jc w:val="center"/>
      </w:pPr>
      <w:r>
        <w:rPr>
          <w:color w:val="auto"/>
        </w:rPr>
        <w:t>LÍNGUA ALEMÃ - Pré-Escola – Nível B</w:t>
      </w:r>
    </w:p>
    <w:p w:rsidR="005C3E08" w:rsidRDefault="005C3E08">
      <w:pPr>
        <w:pStyle w:val="Standard"/>
        <w:rPr>
          <w:rFonts w:cs="Arial"/>
        </w:rPr>
      </w:pPr>
    </w:p>
    <w:tbl>
      <w:tblPr>
        <w:tblW w:w="14741" w:type="dxa"/>
        <w:jc w:val="center"/>
        <w:tblLayout w:type="fixed"/>
        <w:tblCellMar>
          <w:left w:w="10" w:type="dxa"/>
          <w:right w:w="10" w:type="dxa"/>
        </w:tblCellMar>
        <w:tblLook w:val="0000"/>
      </w:tblPr>
      <w:tblGrid>
        <w:gridCol w:w="627"/>
        <w:gridCol w:w="3355"/>
        <w:gridCol w:w="6327"/>
        <w:gridCol w:w="4432"/>
      </w:tblGrid>
      <w:tr w:rsidR="005C3E08" w:rsidTr="005C3E08">
        <w:trPr>
          <w:jc w:val="center"/>
        </w:trPr>
        <w:tc>
          <w:tcPr>
            <w:tcW w:w="627" w:type="dxa"/>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pPr>
              <w:pStyle w:val="Normal1"/>
              <w:jc w:val="center"/>
            </w:pPr>
          </w:p>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jc w:val="center"/>
            </w:pPr>
            <w:r>
              <w:rPr>
                <w:rFonts w:cs="Arial"/>
                <w:b/>
              </w:rPr>
              <w:t>UNIDADE TEMÁTICA</w:t>
            </w: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jc w:val="center"/>
            </w:pPr>
            <w:r>
              <w:rPr>
                <w:rFonts w:cs="Arial"/>
                <w:b/>
              </w:rPr>
              <w:t>OBJETOS DE CONHECIMENTO</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jc w:val="center"/>
            </w:pPr>
            <w:r>
              <w:rPr>
                <w:rFonts w:cs="Arial"/>
                <w:b/>
              </w:rPr>
              <w:t>HABILIDADES</w:t>
            </w:r>
          </w:p>
        </w:tc>
      </w:tr>
      <w:tr w:rsidR="005C3E08" w:rsidTr="005C3E08">
        <w:trPr>
          <w:jc w:val="center"/>
        </w:trPr>
        <w:tc>
          <w:tcPr>
            <w:tcW w:w="627" w:type="dxa"/>
            <w:vMerge w:val="restart"/>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741F24">
            <w:pPr>
              <w:pStyle w:val="Normal1"/>
              <w:jc w:val="both"/>
              <w:rPr>
                <w:b/>
                <w:bCs/>
              </w:rPr>
            </w:pPr>
            <w:r>
              <w:rPr>
                <w:b/>
                <w:bCs/>
              </w:rPr>
              <w:t>1º</w:t>
            </w:r>
          </w:p>
          <w:p w:rsidR="005C3E08" w:rsidRDefault="005C3E08">
            <w:pPr>
              <w:pStyle w:val="Normal1"/>
              <w:jc w:val="both"/>
              <w:rPr>
                <w:b/>
                <w:bCs/>
              </w:rPr>
            </w:pP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I</w:t>
            </w:r>
          </w:p>
          <w:p w:rsidR="005C3E08" w:rsidRDefault="00741F24">
            <w:pPr>
              <w:pStyle w:val="Normal1"/>
              <w:jc w:val="both"/>
              <w:rPr>
                <w:b/>
                <w:bCs/>
              </w:rPr>
            </w:pPr>
            <w:r>
              <w:rPr>
                <w:b/>
                <w:bCs/>
              </w:rPr>
              <w:t>M</w:t>
            </w:r>
          </w:p>
          <w:p w:rsidR="005C3E08" w:rsidRDefault="00741F24">
            <w:pPr>
              <w:pStyle w:val="Normal1"/>
              <w:jc w:val="both"/>
              <w:rPr>
                <w:b/>
                <w:bCs/>
              </w:rPr>
            </w:pPr>
            <w:r>
              <w:rPr>
                <w:b/>
                <w:bCs/>
              </w:rPr>
              <w:t>E</w:t>
            </w:r>
          </w:p>
          <w:p w:rsidR="005C3E08" w:rsidRDefault="00741F24">
            <w:pPr>
              <w:pStyle w:val="Normal1"/>
              <w:jc w:val="both"/>
              <w:rPr>
                <w:b/>
                <w:bCs/>
              </w:rPr>
            </w:pPr>
            <w:r>
              <w:rPr>
                <w:b/>
                <w:bCs/>
              </w:rPr>
              <w:t>S</w:t>
            </w: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E</w:t>
            </w:r>
          </w:p>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t>Saudações</w:t>
            </w:r>
          </w:p>
          <w:p w:rsidR="005C3E08" w:rsidRDefault="005C3E08">
            <w:pPr>
              <w:pStyle w:val="Normal1"/>
              <w:rPr>
                <w:rFonts w:cs="Arial"/>
                <w:b/>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Pr="00795605" w:rsidRDefault="00741F24">
            <w:pPr>
              <w:pStyle w:val="Normal1"/>
              <w:rPr>
                <w:lang w:val="en-US"/>
              </w:rPr>
            </w:pPr>
            <w:r>
              <w:rPr>
                <w:rFonts w:cs="Arial"/>
                <w:lang w:val="en-US"/>
              </w:rPr>
              <w:t xml:space="preserve"> Saudações: </w:t>
            </w:r>
            <w:r>
              <w:rPr>
                <w:rFonts w:cs="Arial"/>
                <w:i/>
                <w:lang w:val="en-US"/>
              </w:rPr>
              <w:t xml:space="preserve">Hallo, Guten Morgen, Guten Tag, </w:t>
            </w:r>
            <w:r>
              <w:rPr>
                <w:rFonts w:cs="Arial"/>
                <w:b/>
                <w:i/>
                <w:lang w:val="en-US"/>
              </w:rPr>
              <w:t>Guten Abend</w:t>
            </w:r>
            <w:r>
              <w:rPr>
                <w:rFonts w:cs="Arial"/>
                <w:i/>
                <w:lang w:val="en-US"/>
              </w:rPr>
              <w:t xml:space="preserve">, </w:t>
            </w:r>
            <w:r>
              <w:rPr>
                <w:rFonts w:cs="Arial"/>
                <w:b/>
                <w:i/>
                <w:lang w:val="en-US"/>
              </w:rPr>
              <w:t>Auf Wiedersehen</w:t>
            </w:r>
            <w:r>
              <w:rPr>
                <w:rFonts w:cs="Arial"/>
                <w:i/>
                <w:lang w:val="en-US"/>
              </w:rPr>
              <w:t>, Tschüs.</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(EI03LANP01-Pré B) Entender e empregar as expressões de saudação e de despedida.</w:t>
            </w: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t>Apresentação/identificação do colega</w:t>
            </w:r>
          </w:p>
          <w:p w:rsidR="005C3E08" w:rsidRDefault="005C3E08">
            <w:pPr>
              <w:pStyle w:val="Normal1"/>
              <w:rPr>
                <w:rFonts w:cs="Arial"/>
                <w:b/>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Pr="00795605" w:rsidRDefault="00741F24">
            <w:pPr>
              <w:pStyle w:val="Normal1"/>
              <w:rPr>
                <w:lang w:val="en-US"/>
              </w:rPr>
            </w:pPr>
            <w:r>
              <w:rPr>
                <w:rFonts w:cs="Arial"/>
                <w:lang w:val="en-US"/>
              </w:rPr>
              <w:t xml:space="preserve"> Apresentação: </w:t>
            </w:r>
            <w:r>
              <w:rPr>
                <w:rFonts w:cs="Arial"/>
                <w:i/>
                <w:lang w:val="en-US"/>
              </w:rPr>
              <w:t xml:space="preserve">Ich bin... Wer bist du? </w:t>
            </w:r>
            <w:r>
              <w:rPr>
                <w:rFonts w:cs="Arial"/>
                <w:b/>
                <w:i/>
                <w:lang w:val="en-US"/>
              </w:rPr>
              <w:t>Wer ist das?</w:t>
            </w:r>
            <w:r>
              <w:rPr>
                <w:rFonts w:cs="Arial"/>
                <w:i/>
                <w:lang w:val="en-US"/>
              </w:rPr>
              <w:t xml:space="preserve"> Das ist....</w:t>
            </w:r>
          </w:p>
          <w:p w:rsidR="005C3E08" w:rsidRPr="00795605" w:rsidRDefault="00741F24">
            <w:pPr>
              <w:pStyle w:val="Normal1"/>
              <w:rPr>
                <w:lang w:val="en-US"/>
              </w:rPr>
            </w:pPr>
            <w:r>
              <w:rPr>
                <w:rFonts w:cs="Arial"/>
                <w:lang w:val="en-US"/>
              </w:rPr>
              <w:t xml:space="preserve"> </w:t>
            </w:r>
            <w:r>
              <w:rPr>
                <w:rFonts w:cs="Arial"/>
                <w:b/>
                <w:i/>
                <w:lang w:val="en-US"/>
              </w:rPr>
              <w:t>Was bist du? Ich bin ein Junge/ ein Mädchen.</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(EI03LANP02-Pré B) Saber apresentar-se e apresentar outros, bem como saber reagir quando é perguntado.</w:t>
            </w:r>
          </w:p>
          <w:p w:rsidR="005C3E08" w:rsidRDefault="00741F24">
            <w:pPr>
              <w:pStyle w:val="Normal1"/>
            </w:pPr>
            <w:r>
              <w:rPr>
                <w:rFonts w:cs="Arial"/>
              </w:rPr>
              <w:t xml:space="preserve">(EI03LANP03-Pré B) Saber usar os vocábulos </w:t>
            </w:r>
            <w:r>
              <w:rPr>
                <w:rFonts w:cs="Arial"/>
                <w:i/>
              </w:rPr>
              <w:t>Junge</w:t>
            </w:r>
            <w:r>
              <w:rPr>
                <w:rFonts w:cs="Arial"/>
              </w:rPr>
              <w:t xml:space="preserve"> e </w:t>
            </w:r>
            <w:r>
              <w:rPr>
                <w:rFonts w:cs="Arial"/>
                <w:i/>
              </w:rPr>
              <w:t xml:space="preserve">Mädchen </w:t>
            </w:r>
            <w:r>
              <w:rPr>
                <w:rFonts w:cs="Arial"/>
              </w:rPr>
              <w:t>(menino e menina).</w:t>
            </w: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5C3E08">
            <w:pPr>
              <w:pStyle w:val="Normal1"/>
              <w:rPr>
                <w:rFonts w:cs="Arial"/>
              </w:rPr>
            </w:pPr>
          </w:p>
          <w:p w:rsidR="005C3E08" w:rsidRDefault="00741F24">
            <w:pPr>
              <w:pStyle w:val="Normal1"/>
            </w:pPr>
            <w:r>
              <w:rPr>
                <w:rFonts w:cs="Arial"/>
                <w:b/>
              </w:rPr>
              <w:t>Estado de humor</w:t>
            </w:r>
          </w:p>
          <w:p w:rsidR="005C3E08" w:rsidRDefault="005C3E08">
            <w:pPr>
              <w:pStyle w:val="Normal1"/>
              <w:rPr>
                <w:rFonts w:cs="Arial"/>
                <w:b/>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Pr="00795605" w:rsidRDefault="00741F24">
            <w:pPr>
              <w:pStyle w:val="Normal1"/>
              <w:rPr>
                <w:lang w:val="en-US"/>
              </w:rPr>
            </w:pPr>
            <w:r>
              <w:rPr>
                <w:rFonts w:cs="Arial"/>
              </w:rPr>
              <w:t xml:space="preserve"> Perguntas e respostas (em relação ao estado em que o aluno se encontra): </w:t>
            </w:r>
            <w:r>
              <w:rPr>
                <w:rFonts w:cs="Arial"/>
                <w:i/>
              </w:rPr>
              <w:t xml:space="preserve">Wie geht’s dir? </w:t>
            </w:r>
            <w:r>
              <w:rPr>
                <w:rFonts w:cs="Arial"/>
                <w:i/>
                <w:lang w:val="en-US"/>
              </w:rPr>
              <w:t xml:space="preserve">Mir geht’s sehr gut, </w:t>
            </w:r>
            <w:r>
              <w:rPr>
                <w:rFonts w:cs="Arial"/>
                <w:b/>
                <w:i/>
                <w:lang w:val="en-US"/>
              </w:rPr>
              <w:t>wunderbar</w:t>
            </w:r>
            <w:r>
              <w:rPr>
                <w:rFonts w:cs="Arial"/>
                <w:i/>
                <w:lang w:val="en-US"/>
              </w:rPr>
              <w:t xml:space="preserve">, gut, es geht so, nicht so gut, </w:t>
            </w:r>
            <w:r>
              <w:rPr>
                <w:rFonts w:cs="Arial"/>
                <w:b/>
                <w:i/>
                <w:lang w:val="en-US"/>
              </w:rPr>
              <w:t>schlecht.</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(EI03LANP04-Pré B) Saber perguntar e reagir às perguntas em relação ao estado em que o aluno se encontra.</w:t>
            </w:r>
          </w:p>
          <w:p w:rsidR="005C3E08" w:rsidRDefault="00741F24">
            <w:pPr>
              <w:pStyle w:val="Normal1"/>
            </w:pPr>
            <w:r>
              <w:rPr>
                <w:rFonts w:cs="Arial"/>
              </w:rPr>
              <w:t>(EI03LANP05-Pré B) Saber fazer e responder perguntas simples</w:t>
            </w: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t>Páscoa</w:t>
            </w:r>
          </w:p>
          <w:p w:rsidR="005C3E08" w:rsidRDefault="005C3E08">
            <w:pPr>
              <w:pStyle w:val="Normal1"/>
              <w:rPr>
                <w:rFonts w:cs="Arial"/>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 xml:space="preserve"> Páscoa: </w:t>
            </w:r>
            <w:r>
              <w:rPr>
                <w:rFonts w:cs="Arial"/>
                <w:i/>
              </w:rPr>
              <w:t xml:space="preserve">der Osterhase, die Ostereier, Frohe Ostern!, </w:t>
            </w:r>
            <w:r>
              <w:rPr>
                <w:rFonts w:cs="Arial"/>
                <w:b/>
                <w:i/>
              </w:rPr>
              <w:t>das Nest,</w:t>
            </w:r>
            <w:r>
              <w:rPr>
                <w:rFonts w:cs="Arial"/>
                <w:i/>
              </w:rPr>
              <w:t xml:space="preserve"> die Schokolade, das Bonbon, </w:t>
            </w:r>
            <w:r>
              <w:rPr>
                <w:rFonts w:cs="Arial"/>
                <w:b/>
                <w:i/>
              </w:rPr>
              <w:t>die Praline.</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(EI03LANP06-Pré B) Conhecer e empregar as expressões relacionadas à Páscoa</w:t>
            </w: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t>Cores</w:t>
            </w:r>
          </w:p>
          <w:p w:rsidR="005C3E08" w:rsidRDefault="005C3E08">
            <w:pPr>
              <w:pStyle w:val="Normal1"/>
              <w:rPr>
                <w:rFonts w:cs="Arial"/>
              </w:rPr>
            </w:pPr>
          </w:p>
          <w:p w:rsidR="005C3E08" w:rsidRDefault="005C3E08">
            <w:pPr>
              <w:pStyle w:val="Normal1"/>
              <w:rPr>
                <w:rFonts w:cs="Arial"/>
                <w:b/>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 xml:space="preserve"> Cores: </w:t>
            </w:r>
            <w:r>
              <w:rPr>
                <w:rFonts w:cs="Arial"/>
                <w:i/>
              </w:rPr>
              <w:t>blau, rot, grün, gelb, weiß</w:t>
            </w:r>
            <w:r>
              <w:rPr>
                <w:rFonts w:cs="Arial"/>
              </w:rPr>
              <w:t xml:space="preserve"> (bandeira do Brasil e da Alemanha), </w:t>
            </w:r>
            <w:r>
              <w:rPr>
                <w:rFonts w:cs="Arial"/>
                <w:b/>
                <w:i/>
              </w:rPr>
              <w:t>rosa, schwarz, orange, braun.</w:t>
            </w:r>
          </w:p>
          <w:p w:rsidR="005C3E08" w:rsidRDefault="005C3E08">
            <w:pPr>
              <w:pStyle w:val="Normal1"/>
              <w:rPr>
                <w:rFonts w:cs="Arial"/>
              </w:rPr>
            </w:pP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(EI03LANP07-Pré B) Identificar e relacionar as cores a objetos, roupas, etc.</w:t>
            </w: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t>Família</w:t>
            </w:r>
          </w:p>
          <w:p w:rsidR="005C3E08" w:rsidRDefault="005C3E08">
            <w:pPr>
              <w:pStyle w:val="Normal1"/>
              <w:rPr>
                <w:rFonts w:cs="Arial"/>
                <w:b/>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 xml:space="preserve"> Família: </w:t>
            </w:r>
            <w:r>
              <w:rPr>
                <w:rFonts w:cs="Arial"/>
                <w:b/>
                <w:i/>
              </w:rPr>
              <w:t>der Vater, die Mutter,</w:t>
            </w:r>
            <w:r>
              <w:rPr>
                <w:rFonts w:cs="Arial"/>
                <w:i/>
              </w:rPr>
              <w:t xml:space="preserve"> der Bruder, di e Schwester, </w:t>
            </w:r>
            <w:r>
              <w:rPr>
                <w:rFonts w:cs="Arial"/>
                <w:b/>
                <w:i/>
              </w:rPr>
              <w:t>das Baby,</w:t>
            </w:r>
            <w:r>
              <w:rPr>
                <w:rFonts w:cs="Arial"/>
                <w:i/>
              </w:rPr>
              <w:t xml:space="preserve"> der Opa, die Oma, </w:t>
            </w:r>
            <w:r>
              <w:rPr>
                <w:rFonts w:cs="Arial"/>
                <w:b/>
                <w:i/>
              </w:rPr>
              <w:t>der Onkel, die Tante.</w:t>
            </w:r>
          </w:p>
          <w:p w:rsidR="005C3E08" w:rsidRPr="00795605" w:rsidRDefault="00741F24">
            <w:pPr>
              <w:pStyle w:val="Normal1"/>
              <w:rPr>
                <w:lang w:val="en-US"/>
              </w:rPr>
            </w:pPr>
            <w:r>
              <w:rPr>
                <w:rFonts w:cs="Arial"/>
              </w:rPr>
              <w:t xml:space="preserve"> Descrição da Família: </w:t>
            </w:r>
            <w:r>
              <w:rPr>
                <w:rFonts w:cs="Arial"/>
                <w:b/>
              </w:rPr>
              <w:t xml:space="preserve">Mein Vater ist (nome). </w:t>
            </w:r>
            <w:r>
              <w:rPr>
                <w:rFonts w:cs="Arial"/>
                <w:b/>
                <w:lang w:val="en-US"/>
              </w:rPr>
              <w:t>Meine Mutter ist (nome). Hast du eine Schwester/einen Bruder?Ja</w:t>
            </w:r>
            <w:r>
              <w:rPr>
                <w:rFonts w:cs="Arial"/>
                <w:b/>
                <w:i/>
                <w:lang w:val="en-US"/>
              </w:rPr>
              <w:t>/ Nein.</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(EI03LANP08-Pré B) Identificar e nomear os membros da família.</w:t>
            </w:r>
          </w:p>
          <w:p w:rsidR="005C3E08" w:rsidRDefault="00741F24">
            <w:pPr>
              <w:pStyle w:val="Normal1"/>
            </w:pPr>
            <w:r>
              <w:rPr>
                <w:rFonts w:cs="Arial"/>
              </w:rPr>
              <w:t>(EI03LANP09-Pré B) Responder perguntas de SIM e NÃO (</w:t>
            </w:r>
            <w:r>
              <w:rPr>
                <w:rFonts w:cs="Arial"/>
                <w:i/>
              </w:rPr>
              <w:t>Ja, Nein</w:t>
            </w:r>
            <w:r>
              <w:rPr>
                <w:rFonts w:cs="Arial"/>
              </w:rPr>
              <w:t>), referentes aos integrantes da família.</w:t>
            </w: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t>Dia das Mães/Dias dos Pais</w:t>
            </w: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 xml:space="preserve"> Dia das Mães: </w:t>
            </w:r>
            <w:r>
              <w:rPr>
                <w:rFonts w:cs="Arial"/>
                <w:i/>
              </w:rPr>
              <w:t>Liebe Mama!Ich liebe dich!</w:t>
            </w:r>
          </w:p>
          <w:p w:rsidR="005C3E08" w:rsidRDefault="005C3E08">
            <w:pPr>
              <w:pStyle w:val="Normal1"/>
              <w:rPr>
                <w:rFonts w:cs="Arial"/>
                <w:i/>
              </w:rPr>
            </w:pP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(EI03LANP10-Pré B) Conhecer e empregar expressões relacionadas ao Dia das Mães.</w:t>
            </w:r>
          </w:p>
        </w:tc>
      </w:tr>
      <w:tr w:rsidR="005C3E08" w:rsidTr="005C3E08">
        <w:trPr>
          <w:jc w:val="center"/>
        </w:trPr>
        <w:tc>
          <w:tcPr>
            <w:tcW w:w="627" w:type="dxa"/>
            <w:vMerge w:val="restart"/>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741F24">
            <w:pPr>
              <w:pStyle w:val="Normal1"/>
              <w:jc w:val="both"/>
              <w:rPr>
                <w:b/>
                <w:bCs/>
              </w:rPr>
            </w:pPr>
            <w:r>
              <w:rPr>
                <w:b/>
                <w:bCs/>
              </w:rPr>
              <w:t>2º</w:t>
            </w:r>
          </w:p>
          <w:p w:rsidR="005C3E08" w:rsidRDefault="005C3E08">
            <w:pPr>
              <w:pStyle w:val="Normal1"/>
              <w:jc w:val="both"/>
              <w:rPr>
                <w:b/>
                <w:bCs/>
              </w:rPr>
            </w:pP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I</w:t>
            </w:r>
          </w:p>
          <w:p w:rsidR="005C3E08" w:rsidRDefault="00741F24">
            <w:pPr>
              <w:pStyle w:val="Normal1"/>
              <w:jc w:val="both"/>
              <w:rPr>
                <w:b/>
                <w:bCs/>
              </w:rPr>
            </w:pPr>
            <w:r>
              <w:rPr>
                <w:b/>
                <w:bCs/>
              </w:rPr>
              <w:t>M</w:t>
            </w:r>
          </w:p>
          <w:p w:rsidR="005C3E08" w:rsidRDefault="00741F24">
            <w:pPr>
              <w:pStyle w:val="Normal1"/>
              <w:jc w:val="both"/>
              <w:rPr>
                <w:b/>
                <w:bCs/>
              </w:rPr>
            </w:pPr>
            <w:r>
              <w:rPr>
                <w:b/>
                <w:bCs/>
              </w:rPr>
              <w:t>E</w:t>
            </w:r>
          </w:p>
          <w:p w:rsidR="005C3E08" w:rsidRDefault="00741F24">
            <w:pPr>
              <w:pStyle w:val="Normal1"/>
              <w:jc w:val="both"/>
              <w:rPr>
                <w:b/>
                <w:bCs/>
              </w:rPr>
            </w:pPr>
            <w:r>
              <w:rPr>
                <w:b/>
                <w:bCs/>
              </w:rPr>
              <w:lastRenderedPageBreak/>
              <w:t>S</w:t>
            </w: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E</w:t>
            </w:r>
          </w:p>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lastRenderedPageBreak/>
              <w:t>Números</w:t>
            </w:r>
          </w:p>
          <w:p w:rsidR="005C3E08" w:rsidRDefault="005C3E08">
            <w:pPr>
              <w:pStyle w:val="Normal1"/>
              <w:rPr>
                <w:rFonts w:cs="Arial"/>
                <w:b/>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 xml:space="preserve"> Números: 1 – 10.</w:t>
            </w:r>
          </w:p>
          <w:p w:rsidR="005C3E08" w:rsidRDefault="00741F24">
            <w:pPr>
              <w:pStyle w:val="Normal1"/>
            </w:pPr>
            <w:r>
              <w:rPr>
                <w:rFonts w:cs="Arial"/>
                <w:lang w:val="en-US"/>
              </w:rPr>
              <w:t xml:space="preserve"> </w:t>
            </w:r>
            <w:r>
              <w:rPr>
                <w:rFonts w:cs="Arial"/>
                <w:b/>
                <w:lang w:val="en-US"/>
              </w:rPr>
              <w:t>Wie alt bist du? fünf, sechs.</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(EI03LANP11-Pré B) Conhecer os números até 10.</w:t>
            </w:r>
          </w:p>
          <w:p w:rsidR="005C3E08" w:rsidRDefault="00741F24">
            <w:pPr>
              <w:pStyle w:val="Normal1"/>
            </w:pPr>
            <w:r>
              <w:rPr>
                <w:rFonts w:cs="Arial"/>
              </w:rPr>
              <w:t>(EI03LANP12-Pré B) Dizer a idade, usando os números estudados.</w:t>
            </w: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5C3E08">
            <w:pPr>
              <w:pStyle w:val="Normal1"/>
              <w:rPr>
                <w:rFonts w:cs="Arial"/>
              </w:rPr>
            </w:pPr>
          </w:p>
          <w:p w:rsidR="005C3E08" w:rsidRDefault="00741F24">
            <w:pPr>
              <w:pStyle w:val="Normal1"/>
            </w:pPr>
            <w:r>
              <w:rPr>
                <w:rFonts w:cs="Arial"/>
                <w:b/>
              </w:rPr>
              <w:t>Moradia</w:t>
            </w: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t xml:space="preserve"> </w:t>
            </w:r>
            <w:r>
              <w:rPr>
                <w:rFonts w:cs="Arial"/>
              </w:rPr>
              <w:t xml:space="preserve"> Local de moradia: </w:t>
            </w:r>
            <w:r>
              <w:rPr>
                <w:rFonts w:cs="Arial"/>
                <w:b/>
                <w:i/>
              </w:rPr>
              <w:t xml:space="preserve">Ich wohne in Nova Petrópolis, in Brasilien.  </w:t>
            </w:r>
            <w:r>
              <w:rPr>
                <w:rFonts w:cs="Arial"/>
                <w:b/>
                <w:i/>
                <w:lang w:val="en-US"/>
              </w:rPr>
              <w:t>Wo wohnst du: in Brasilien oder in Deutschland.</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(EI03LANP13-Pré B) Dizer onde mora.</w:t>
            </w:r>
          </w:p>
          <w:p w:rsidR="005C3E08" w:rsidRDefault="00741F24">
            <w:pPr>
              <w:pStyle w:val="Normal1"/>
            </w:pPr>
            <w:r>
              <w:rPr>
                <w:rFonts w:cs="Arial"/>
              </w:rPr>
              <w:t xml:space="preserve"> </w:t>
            </w: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t xml:space="preserve">Pedidos/Expressões usadas em </w:t>
            </w:r>
            <w:r>
              <w:rPr>
                <w:rFonts w:cs="Arial"/>
                <w:b/>
              </w:rPr>
              <w:lastRenderedPageBreak/>
              <w:t>sala de aula</w:t>
            </w:r>
          </w:p>
          <w:p w:rsidR="005C3E08" w:rsidRDefault="005C3E08">
            <w:pPr>
              <w:pStyle w:val="Normal1"/>
              <w:rPr>
                <w:rFonts w:cs="Arial"/>
                <w:b/>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Pr="00795605" w:rsidRDefault="00741F24">
            <w:pPr>
              <w:pStyle w:val="Normal1"/>
              <w:rPr>
                <w:lang w:val="en-US"/>
              </w:rPr>
            </w:pPr>
            <w:r>
              <w:rPr>
                <w:rFonts w:cs="Arial"/>
                <w:b/>
                <w:i/>
              </w:rPr>
              <w:lastRenderedPageBreak/>
              <w:t xml:space="preserve"> </w:t>
            </w:r>
            <w:r>
              <w:rPr>
                <w:rFonts w:cs="Arial"/>
              </w:rPr>
              <w:t xml:space="preserve"> Pedidos e solicitações:</w:t>
            </w:r>
            <w:r>
              <w:rPr>
                <w:rFonts w:cs="Arial"/>
                <w:i/>
              </w:rPr>
              <w:t xml:space="preserve"> Komm bitte her! </w:t>
            </w:r>
            <w:r>
              <w:rPr>
                <w:rFonts w:cs="Arial"/>
                <w:i/>
                <w:lang w:val="en-US"/>
              </w:rPr>
              <w:t xml:space="preserve">Setz dich, bitte! Setzt euch, </w:t>
            </w:r>
            <w:r>
              <w:rPr>
                <w:rFonts w:cs="Arial"/>
                <w:i/>
                <w:lang w:val="en-US"/>
              </w:rPr>
              <w:lastRenderedPageBreak/>
              <w:t xml:space="preserve">bitte! Steh bitte auf! Steht bitte auf! </w:t>
            </w:r>
            <w:r>
              <w:rPr>
                <w:rFonts w:cs="Arial"/>
                <w:b/>
                <w:bCs/>
                <w:i/>
                <w:lang w:val="en-US"/>
              </w:rPr>
              <w:t>Spielt im Kreis!</w:t>
            </w:r>
            <w:r>
              <w:rPr>
                <w:rFonts w:cs="Arial"/>
                <w:i/>
                <w:lang w:val="en-US"/>
              </w:rPr>
              <w:t xml:space="preserve"> Entschuldigung!, Danke!, Bitte!</w:t>
            </w:r>
          </w:p>
          <w:p w:rsidR="005C3E08" w:rsidRDefault="00741F24">
            <w:pPr>
              <w:pStyle w:val="Normal1"/>
            </w:pPr>
            <w:r>
              <w:rPr>
                <w:rFonts w:cs="Arial"/>
                <w:lang w:val="en-US"/>
              </w:rPr>
              <w:t xml:space="preserve"> </w:t>
            </w:r>
            <w:r>
              <w:rPr>
                <w:rFonts w:cs="Arial"/>
              </w:rPr>
              <w:t xml:space="preserve">Perguntas do cotidiano escolar: </w:t>
            </w:r>
            <w:r>
              <w:rPr>
                <w:rFonts w:cs="Arial"/>
                <w:i/>
              </w:rPr>
              <w:t xml:space="preserve">Darf ich Wasser trinken? </w:t>
            </w:r>
            <w:r>
              <w:rPr>
                <w:rFonts w:cs="Arial"/>
                <w:i/>
                <w:lang w:val="en-US"/>
              </w:rPr>
              <w:t xml:space="preserve">Darf ich auf die Toilette gehen? </w:t>
            </w:r>
            <w:r>
              <w:rPr>
                <w:rFonts w:cs="Arial"/>
                <w:b/>
                <w:i/>
                <w:lang w:val="en-US"/>
              </w:rPr>
              <w:t>Guten Appetit!</w:t>
            </w:r>
            <w:r>
              <w:rPr>
                <w:rFonts w:cs="Arial"/>
                <w:i/>
                <w:lang w:val="en-US"/>
              </w:rPr>
              <w:t xml:space="preserve"> </w:t>
            </w:r>
            <w:r>
              <w:rPr>
                <w:rFonts w:cs="Arial"/>
                <w:lang w:val="en-US"/>
              </w:rPr>
              <w:t xml:space="preserve"> Agradecimentos: </w:t>
            </w:r>
            <w:r>
              <w:rPr>
                <w:rFonts w:cs="Arial"/>
                <w:b/>
                <w:i/>
                <w:lang w:val="en-US"/>
              </w:rPr>
              <w:t>Vielen Dank!</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lastRenderedPageBreak/>
              <w:t xml:space="preserve">(EI03LANP14-Pré B) Compreender os pedidos </w:t>
            </w:r>
            <w:r>
              <w:rPr>
                <w:rFonts w:cs="Arial"/>
              </w:rPr>
              <w:lastRenderedPageBreak/>
              <w:t>e solicitações, saber pedir, desculpar-se, agradecer e reagir de acordo.</w:t>
            </w:r>
          </w:p>
          <w:p w:rsidR="005C3E08" w:rsidRDefault="005C3E08">
            <w:pPr>
              <w:pStyle w:val="Normal1"/>
              <w:rPr>
                <w:rFonts w:cs="Arial"/>
              </w:rPr>
            </w:pP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5C3E08">
            <w:pPr>
              <w:pStyle w:val="Normal1"/>
              <w:rPr>
                <w:rFonts w:cs="Arial"/>
              </w:rPr>
            </w:pPr>
          </w:p>
          <w:p w:rsidR="005C3E08" w:rsidRDefault="005C3E08">
            <w:pPr>
              <w:pStyle w:val="Normal1"/>
              <w:rPr>
                <w:rFonts w:cs="Arial"/>
              </w:rPr>
            </w:pPr>
          </w:p>
          <w:p w:rsidR="005C3E08" w:rsidRDefault="00741F24">
            <w:pPr>
              <w:pStyle w:val="Normal1"/>
            </w:pPr>
            <w:r>
              <w:rPr>
                <w:rFonts w:cs="Arial"/>
                <w:b/>
              </w:rPr>
              <w:t>Partes do corpo</w:t>
            </w:r>
          </w:p>
          <w:p w:rsidR="005C3E08" w:rsidRDefault="005C3E08">
            <w:pPr>
              <w:pStyle w:val="Normal1"/>
              <w:rPr>
                <w:rFonts w:cs="Arial"/>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 xml:space="preserve"> </w:t>
            </w:r>
            <w:r>
              <w:rPr>
                <w:rFonts w:cs="Arial"/>
                <w:i/>
              </w:rPr>
              <w:t xml:space="preserve">Körperteile: die Augen, die Ohren, die Nase, der Mund, das Gesicht, der Kopf, </w:t>
            </w:r>
            <w:r>
              <w:rPr>
                <w:rFonts w:cs="Arial"/>
                <w:b/>
                <w:i/>
              </w:rPr>
              <w:t>das Bein</w:t>
            </w:r>
            <w:r>
              <w:rPr>
                <w:rFonts w:cs="Arial"/>
                <w:i/>
              </w:rPr>
              <w:t xml:space="preserve">, der Bauch, </w:t>
            </w:r>
            <w:r>
              <w:rPr>
                <w:rFonts w:cs="Arial"/>
                <w:b/>
                <w:i/>
              </w:rPr>
              <w:t>der Arm, die Schulter, das Knie, der Popo, der Fuß.</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 xml:space="preserve"> (EI03LANP15-Pré B) Identificar e dizer partes do corpo.</w:t>
            </w:r>
          </w:p>
          <w:p w:rsidR="005C3E08" w:rsidRDefault="00741F24">
            <w:pPr>
              <w:pStyle w:val="Normal1"/>
            </w:pPr>
            <w:r>
              <w:rPr>
                <w:rFonts w:cs="Arial"/>
              </w:rPr>
              <w:t xml:space="preserve"> </w:t>
            </w:r>
          </w:p>
        </w:tc>
      </w:tr>
      <w:tr w:rsidR="005C3E08" w:rsidTr="005C3E08">
        <w:trPr>
          <w:jc w:val="center"/>
        </w:trPr>
        <w:tc>
          <w:tcPr>
            <w:tcW w:w="627" w:type="dxa"/>
            <w:vMerge w:val="restart"/>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741F24">
            <w:pPr>
              <w:pStyle w:val="Normal1"/>
              <w:jc w:val="both"/>
            </w:pPr>
            <w:r>
              <w:t>3º</w:t>
            </w:r>
          </w:p>
          <w:p w:rsidR="005C3E08" w:rsidRDefault="005C3E08">
            <w:pPr>
              <w:pStyle w:val="Normal1"/>
              <w:jc w:val="both"/>
            </w:pPr>
          </w:p>
          <w:p w:rsidR="005C3E08" w:rsidRDefault="00741F24">
            <w:pPr>
              <w:pStyle w:val="Normal1"/>
              <w:jc w:val="both"/>
            </w:pPr>
            <w:r>
              <w:rPr>
                <w:b/>
                <w:bCs/>
              </w:rPr>
              <w:t>T</w:t>
            </w:r>
          </w:p>
          <w:p w:rsidR="005C3E08" w:rsidRDefault="00741F24">
            <w:pPr>
              <w:pStyle w:val="Normal1"/>
              <w:jc w:val="both"/>
              <w:rPr>
                <w:b/>
                <w:bCs/>
              </w:rPr>
            </w:pPr>
            <w:r>
              <w:rPr>
                <w:b/>
                <w:bCs/>
              </w:rPr>
              <w:t>R</w:t>
            </w:r>
          </w:p>
          <w:p w:rsidR="005C3E08" w:rsidRDefault="00741F24">
            <w:pPr>
              <w:pStyle w:val="Normal1"/>
              <w:jc w:val="both"/>
              <w:rPr>
                <w:b/>
                <w:bCs/>
              </w:rPr>
            </w:pPr>
            <w:r>
              <w:rPr>
                <w:b/>
                <w:bCs/>
              </w:rPr>
              <w:t>I</w:t>
            </w:r>
          </w:p>
          <w:p w:rsidR="005C3E08" w:rsidRDefault="00741F24">
            <w:pPr>
              <w:pStyle w:val="Normal1"/>
              <w:jc w:val="both"/>
              <w:rPr>
                <w:b/>
                <w:bCs/>
              </w:rPr>
            </w:pPr>
            <w:r>
              <w:rPr>
                <w:b/>
                <w:bCs/>
              </w:rPr>
              <w:t>M</w:t>
            </w:r>
          </w:p>
          <w:p w:rsidR="005C3E08" w:rsidRDefault="00741F24">
            <w:pPr>
              <w:pStyle w:val="Normal1"/>
              <w:jc w:val="both"/>
              <w:rPr>
                <w:b/>
                <w:bCs/>
              </w:rPr>
            </w:pPr>
            <w:r>
              <w:rPr>
                <w:b/>
                <w:bCs/>
              </w:rPr>
              <w:t>E</w:t>
            </w:r>
          </w:p>
          <w:p w:rsidR="005C3E08" w:rsidRDefault="00741F24">
            <w:pPr>
              <w:pStyle w:val="Normal1"/>
              <w:jc w:val="both"/>
              <w:rPr>
                <w:b/>
                <w:bCs/>
              </w:rPr>
            </w:pPr>
            <w:r>
              <w:rPr>
                <w:b/>
                <w:bCs/>
              </w:rPr>
              <w:t>S</w:t>
            </w:r>
          </w:p>
          <w:p w:rsidR="005C3E08" w:rsidRDefault="00741F24">
            <w:pPr>
              <w:pStyle w:val="Normal1"/>
              <w:jc w:val="both"/>
              <w:rPr>
                <w:b/>
                <w:bCs/>
              </w:rPr>
            </w:pPr>
            <w:r>
              <w:rPr>
                <w:b/>
                <w:bCs/>
              </w:rPr>
              <w:t>T</w:t>
            </w:r>
          </w:p>
          <w:p w:rsidR="005C3E08" w:rsidRDefault="00741F24">
            <w:pPr>
              <w:pStyle w:val="Normal1"/>
              <w:jc w:val="both"/>
              <w:rPr>
                <w:b/>
                <w:bCs/>
              </w:rPr>
            </w:pPr>
            <w:r>
              <w:rPr>
                <w:b/>
                <w:bCs/>
              </w:rPr>
              <w:t>R</w:t>
            </w:r>
          </w:p>
          <w:p w:rsidR="005C3E08" w:rsidRDefault="00741F24">
            <w:pPr>
              <w:pStyle w:val="Normal1"/>
              <w:jc w:val="both"/>
              <w:rPr>
                <w:rFonts w:cs="Arial"/>
                <w:b/>
                <w:bCs/>
              </w:rPr>
            </w:pPr>
            <w:r>
              <w:rPr>
                <w:rFonts w:cs="Arial"/>
                <w:b/>
                <w:bCs/>
              </w:rPr>
              <w:t>E</w:t>
            </w:r>
          </w:p>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5C3E08">
            <w:pPr>
              <w:pStyle w:val="Normal1"/>
              <w:rPr>
                <w:rFonts w:cs="Arial"/>
              </w:rPr>
            </w:pPr>
          </w:p>
          <w:p w:rsidR="005C3E08" w:rsidRDefault="00741F24">
            <w:pPr>
              <w:pStyle w:val="Normal1"/>
            </w:pPr>
            <w:r>
              <w:rPr>
                <w:rFonts w:cs="Arial"/>
                <w:b/>
              </w:rPr>
              <w:t>Comidas e bebidas</w:t>
            </w:r>
          </w:p>
          <w:p w:rsidR="005C3E08" w:rsidRDefault="005C3E08">
            <w:pPr>
              <w:pStyle w:val="Normal1"/>
              <w:rPr>
                <w:rFonts w:cs="Arial"/>
              </w:rPr>
            </w:pPr>
          </w:p>
          <w:p w:rsidR="005C3E08" w:rsidRDefault="005C3E08">
            <w:pPr>
              <w:pStyle w:val="Normal1"/>
              <w:rPr>
                <w:rFonts w:cs="Arial"/>
              </w:rPr>
            </w:pPr>
          </w:p>
          <w:p w:rsidR="005C3E08" w:rsidRDefault="005C3E08">
            <w:pPr>
              <w:pStyle w:val="Normal1"/>
              <w:rPr>
                <w:rFonts w:cs="Arial"/>
              </w:rPr>
            </w:pPr>
          </w:p>
          <w:p w:rsidR="005C3E08" w:rsidRDefault="005C3E08">
            <w:pPr>
              <w:pStyle w:val="Normal1"/>
              <w:rPr>
                <w:rFonts w:cs="Arial"/>
              </w:rPr>
            </w:pP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5C3E08">
            <w:pPr>
              <w:pStyle w:val="Normal1"/>
              <w:rPr>
                <w:rFonts w:cs="Arial"/>
              </w:rPr>
            </w:pPr>
          </w:p>
          <w:p w:rsidR="005C3E08" w:rsidRDefault="00741F24">
            <w:pPr>
              <w:pStyle w:val="Normal1"/>
            </w:pPr>
            <w:r>
              <w:rPr>
                <w:rFonts w:cs="Arial"/>
              </w:rPr>
              <w:t xml:space="preserve"> </w:t>
            </w:r>
            <w:r>
              <w:rPr>
                <w:rFonts w:cs="Arial"/>
                <w:i/>
              </w:rPr>
              <w:t xml:space="preserve">Essen und trinken </w:t>
            </w:r>
            <w:r>
              <w:rPr>
                <w:rFonts w:cs="Arial"/>
              </w:rPr>
              <w:t xml:space="preserve">(comidas e bebidas): </w:t>
            </w:r>
            <w:r>
              <w:rPr>
                <w:rFonts w:cs="Arial"/>
                <w:i/>
              </w:rPr>
              <w:t xml:space="preserve">die Milch, de r Kakao, das Wasser, die Cola, der Kaffee, der Saft, das Brot, der Kuchen, die Kartoffeln, der Apfel, die Banane, die Orange, die Papaya, die Tomate, der Salat, die Karotte, das Ei, die Schokolade, das Bonbon, der Lolli, </w:t>
            </w:r>
            <w:r>
              <w:rPr>
                <w:rFonts w:cs="Arial"/>
                <w:b/>
                <w:i/>
              </w:rPr>
              <w:t>die Pizza, die Spaghetti, der Käse, die Wurst, das Fleisch.</w:t>
            </w:r>
          </w:p>
          <w:p w:rsidR="005C3E08" w:rsidRPr="00795605" w:rsidRDefault="00741F24">
            <w:pPr>
              <w:pStyle w:val="Normal1"/>
              <w:rPr>
                <w:lang w:val="en-US"/>
              </w:rPr>
            </w:pPr>
            <w:r>
              <w:rPr>
                <w:rFonts w:cs="Arial"/>
                <w:b/>
              </w:rPr>
              <w:t xml:space="preserve"> </w:t>
            </w:r>
            <w:r>
              <w:rPr>
                <w:rFonts w:cs="Arial"/>
                <w:b/>
                <w:i/>
                <w:lang w:val="en-US"/>
              </w:rPr>
              <w:t>Was isst du gern?/nicht gern? Ich esse .....gern/ Ich esse .... nicht gern.</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5C3E08">
            <w:pPr>
              <w:pStyle w:val="Normal1"/>
              <w:rPr>
                <w:rFonts w:cs="Arial"/>
                <w:lang w:val="en-US"/>
              </w:rPr>
            </w:pPr>
          </w:p>
          <w:p w:rsidR="005C3E08" w:rsidRDefault="00741F24">
            <w:pPr>
              <w:pStyle w:val="Normal1"/>
            </w:pPr>
            <w:r>
              <w:rPr>
                <w:rFonts w:cs="Arial"/>
              </w:rPr>
              <w:t>(EI03LANP18-Pré B) Identificar e dizer o nome de algumas comidas e bebidas.</w:t>
            </w:r>
          </w:p>
          <w:p w:rsidR="005C3E08" w:rsidRDefault="00741F24">
            <w:pPr>
              <w:pStyle w:val="Normal1"/>
            </w:pPr>
            <w:r>
              <w:rPr>
                <w:rFonts w:cs="Arial"/>
              </w:rPr>
              <w:t>(EI03LANP19-Pré B) Saber falar com expressões simples sobre o que gosta e não gosta de comer e beber.</w:t>
            </w: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jc w:val="both"/>
            </w:pPr>
            <w:r>
              <w:rPr>
                <w:rFonts w:cs="Arial"/>
                <w:b/>
              </w:rPr>
              <w:t>Animais</w:t>
            </w:r>
          </w:p>
          <w:p w:rsidR="005C3E08" w:rsidRDefault="005C3E08">
            <w:pPr>
              <w:pStyle w:val="Normal1"/>
              <w:jc w:val="both"/>
              <w:rPr>
                <w:rFonts w:cs="Arial"/>
              </w:rPr>
            </w:pPr>
          </w:p>
          <w:p w:rsidR="005C3E08" w:rsidRDefault="005C3E08">
            <w:pPr>
              <w:pStyle w:val="Normal1"/>
              <w:jc w:val="both"/>
              <w:rPr>
                <w:rFonts w:cs="Arial"/>
              </w:rPr>
            </w:pPr>
          </w:p>
        </w:tc>
        <w:tc>
          <w:tcPr>
            <w:tcW w:w="6327"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Pr="00795605" w:rsidRDefault="00741F24">
            <w:pPr>
              <w:pStyle w:val="Normal1"/>
              <w:jc w:val="both"/>
              <w:rPr>
                <w:lang w:val="en-US"/>
              </w:rPr>
            </w:pPr>
            <w:r>
              <w:rPr>
                <w:rFonts w:cs="Arial"/>
              </w:rPr>
              <w:t xml:space="preserve"> </w:t>
            </w:r>
            <w:bookmarkStart w:id="1" w:name="docs-internal-guid-f4b933f2-7fff-1882-31"/>
            <w:bookmarkEnd w:id="1"/>
            <w:r w:rsidRPr="00795605">
              <w:rPr>
                <w:rFonts w:ascii="Calibri, sans-serif" w:hAnsi="Calibri, sans-serif" w:cs="Arial"/>
                <w:i/>
                <w:color w:val="000000"/>
              </w:rPr>
              <w:t xml:space="preserve">* Animais: die Katze, der Hund, der Hase, der Fisch, der Vogel, der Elefant, die Giraffe, die Maus, die Kuh, der </w:t>
            </w:r>
            <w:r w:rsidRPr="00795605">
              <w:rPr>
                <w:rFonts w:ascii="Calibri, sans-serif" w:hAnsi="Calibri, sans-serif" w:cs="Arial"/>
                <w:b/>
                <w:i/>
                <w:color w:val="000000"/>
              </w:rPr>
              <w:t xml:space="preserve">Hahn, der Bär, der Löwe, das Krokodil, das Entchen.  </w:t>
            </w:r>
            <w:r>
              <w:rPr>
                <w:rFonts w:ascii="Calibri, sans-serif" w:hAnsi="Calibri, sans-serif" w:cs="Arial"/>
                <w:b/>
                <w:i/>
                <w:color w:val="000000"/>
                <w:lang w:val="en-US"/>
              </w:rPr>
              <w:t>Was macht die Kuh? Die Kuh macht muh.</w:t>
            </w:r>
          </w:p>
          <w:p w:rsidR="005C3E08" w:rsidRDefault="00741F24">
            <w:pPr>
              <w:pStyle w:val="Textbody"/>
              <w:spacing w:after="0" w:line="288" w:lineRule="auto"/>
              <w:jc w:val="both"/>
            </w:pPr>
            <w:r w:rsidRPr="00795605">
              <w:rPr>
                <w:rFonts w:ascii="Calibri, sans-serif" w:hAnsi="Calibri, sans-serif"/>
                <w:color w:val="000000"/>
                <w:lang w:val="en-US"/>
              </w:rPr>
              <w:t xml:space="preserve">*Adjektive: groß, klein, </w:t>
            </w:r>
            <w:r w:rsidRPr="00795605">
              <w:rPr>
                <w:rFonts w:ascii="Calibri, sans-serif" w:hAnsi="Calibri, sans-serif"/>
                <w:b/>
                <w:color w:val="000000"/>
                <w:lang w:val="en-US"/>
              </w:rPr>
              <w:t>dick, dünn</w:t>
            </w:r>
            <w:r w:rsidRPr="00795605">
              <w:rPr>
                <w:rFonts w:ascii="Calibri, sans-serif" w:hAnsi="Calibri, sans-serif"/>
                <w:color w:val="000000"/>
                <w:lang w:val="en-US"/>
              </w:rPr>
              <w:t xml:space="preserve">, schön. Ist der Elefant groß oder klein? groß. </w:t>
            </w:r>
            <w:r>
              <w:rPr>
                <w:rFonts w:ascii="Calibri, sans-serif" w:hAnsi="Calibri, sans-serif"/>
                <w:b/>
                <w:color w:val="000000"/>
              </w:rPr>
              <w:t>Wie ist die Kuh?</w:t>
            </w:r>
          </w:p>
        </w:tc>
        <w:tc>
          <w:tcPr>
            <w:tcW w:w="4432" w:type="dxa"/>
            <w:tcBorders>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jc w:val="both"/>
            </w:pPr>
            <w:r>
              <w:rPr>
                <w:rFonts w:cs="Arial"/>
              </w:rPr>
              <w:t>(EI03LANP13-Pré A)Identificar e dizer o nome de alguns animais.</w:t>
            </w:r>
          </w:p>
          <w:p w:rsidR="005C3E08" w:rsidRDefault="00741F24">
            <w:pPr>
              <w:pStyle w:val="Normal1"/>
              <w:jc w:val="both"/>
            </w:pPr>
            <w:r>
              <w:rPr>
                <w:rFonts w:cs="Arial"/>
              </w:rPr>
              <w:t>(EI03LANP14-Pré A) Usar adjetivos na caracterização de animais.</w:t>
            </w:r>
          </w:p>
          <w:p w:rsidR="005C3E08" w:rsidRDefault="005C3E08">
            <w:pPr>
              <w:pStyle w:val="Normal1"/>
              <w:jc w:val="both"/>
              <w:rPr>
                <w:rFonts w:cs="Arial"/>
              </w:rPr>
            </w:pPr>
          </w:p>
        </w:tc>
      </w:tr>
      <w:tr w:rsidR="005C3E08" w:rsidTr="005C3E08">
        <w:trPr>
          <w:jc w:val="center"/>
        </w:trPr>
        <w:tc>
          <w:tcPr>
            <w:tcW w:w="627" w:type="dxa"/>
            <w:vMerge/>
            <w:tcBorders>
              <w:top w:val="single" w:sz="4" w:space="0" w:color="000000"/>
              <w:left w:val="single" w:sz="4" w:space="0" w:color="000000"/>
              <w:bottom w:val="single" w:sz="4" w:space="0" w:color="000000"/>
            </w:tcBorders>
            <w:tcMar>
              <w:top w:w="0" w:type="dxa"/>
              <w:left w:w="113" w:type="dxa"/>
              <w:bottom w:w="0" w:type="dxa"/>
              <w:right w:w="108" w:type="dxa"/>
            </w:tcMar>
            <w:vAlign w:val="center"/>
          </w:tcPr>
          <w:p w:rsidR="005C3E08" w:rsidRDefault="005C3E08"/>
        </w:tc>
        <w:tc>
          <w:tcPr>
            <w:tcW w:w="33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b/>
              </w:rPr>
              <w:t>Natal</w:t>
            </w:r>
          </w:p>
        </w:tc>
        <w:tc>
          <w:tcPr>
            <w:tcW w:w="63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 xml:space="preserve">Weihnachten: </w:t>
            </w:r>
            <w:r>
              <w:rPr>
                <w:rFonts w:cs="Arial"/>
                <w:i/>
              </w:rPr>
              <w:t xml:space="preserve">Frohe Weihnachten!, </w:t>
            </w:r>
            <w:r>
              <w:rPr>
                <w:rFonts w:cs="Arial"/>
                <w:b/>
                <w:i/>
              </w:rPr>
              <w:t>der Nikolaus</w:t>
            </w:r>
            <w:r>
              <w:rPr>
                <w:rFonts w:cs="Arial"/>
                <w:i/>
              </w:rPr>
              <w:t xml:space="preserve">, de r </w:t>
            </w:r>
            <w:r>
              <w:rPr>
                <w:rFonts w:cs="Arial"/>
                <w:b/>
                <w:i/>
              </w:rPr>
              <w:t>Tannenbaum,</w:t>
            </w:r>
            <w:r>
              <w:rPr>
                <w:rFonts w:cs="Arial"/>
                <w:i/>
              </w:rPr>
              <w:t xml:space="preserve"> der Weihnachtsmann, </w:t>
            </w:r>
            <w:r>
              <w:rPr>
                <w:rFonts w:cs="Arial"/>
                <w:b/>
                <w:i/>
              </w:rPr>
              <w:t>das Geschenk</w:t>
            </w:r>
            <w:r>
              <w:rPr>
                <w:rFonts w:cs="Arial"/>
                <w:i/>
              </w:rPr>
              <w:t xml:space="preserve">, </w:t>
            </w:r>
            <w:r>
              <w:rPr>
                <w:rFonts w:cs="Arial"/>
                <w:b/>
                <w:i/>
              </w:rPr>
              <w:t>de r Stern, die Kugel, die Kerze, die Glocke.</w:t>
            </w:r>
          </w:p>
        </w:tc>
        <w:tc>
          <w:tcPr>
            <w:tcW w:w="44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5C3E08" w:rsidRDefault="00741F24">
            <w:pPr>
              <w:pStyle w:val="Normal1"/>
            </w:pPr>
            <w:r>
              <w:rPr>
                <w:rFonts w:cs="Arial"/>
              </w:rPr>
              <w:t>(EI03LANP20-Pré B) Conhecer e empregar expressões relacionadas ao Natal.</w:t>
            </w:r>
          </w:p>
          <w:p w:rsidR="005C3E08" w:rsidRDefault="00741F24">
            <w:pPr>
              <w:pStyle w:val="Normal1"/>
            </w:pPr>
            <w:r>
              <w:rPr>
                <w:rFonts w:cs="Arial"/>
              </w:rPr>
              <w:t>(EI03LANP21-Pré B) Ouvir e compreender as histórias, pequenos textos e diálogos.</w:t>
            </w:r>
          </w:p>
          <w:p w:rsidR="005C3E08" w:rsidRDefault="00741F24">
            <w:pPr>
              <w:pStyle w:val="Normal1"/>
            </w:pPr>
            <w:r>
              <w:rPr>
                <w:rFonts w:cs="Arial"/>
              </w:rPr>
              <w:t>(EI03LANP22-Pré B) Ouvir e cantar as músicas.</w:t>
            </w:r>
          </w:p>
          <w:p w:rsidR="005C3E08" w:rsidRDefault="005C3E08">
            <w:pPr>
              <w:pStyle w:val="Normal1"/>
              <w:rPr>
                <w:rFonts w:cs="Arial"/>
              </w:rPr>
            </w:pPr>
          </w:p>
          <w:p w:rsidR="005C3E08" w:rsidRDefault="005C3E08">
            <w:pPr>
              <w:pStyle w:val="Normal1"/>
              <w:rPr>
                <w:rFonts w:cs="Arial"/>
              </w:rPr>
            </w:pPr>
          </w:p>
        </w:tc>
      </w:tr>
    </w:tbl>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rPr>
          <w:rFonts w:cs="Arial"/>
        </w:rPr>
      </w:pPr>
    </w:p>
    <w:p w:rsidR="005C3E08" w:rsidRDefault="005C3E08">
      <w:pPr>
        <w:pStyle w:val="Standard"/>
      </w:pPr>
    </w:p>
    <w:sectPr w:rsidR="005C3E08" w:rsidSect="00D63528">
      <w:pgSz w:w="16838" w:h="11906" w:orient="landscape"/>
      <w:pgMar w:top="720" w:right="1417" w:bottom="720" w:left="720" w:header="720" w:footer="720"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24" w:rsidRDefault="00741F24" w:rsidP="005C3E08">
      <w:r>
        <w:separator/>
      </w:r>
    </w:p>
  </w:endnote>
  <w:endnote w:type="continuationSeparator" w:id="0">
    <w:p w:rsidR="00741F24" w:rsidRDefault="00741F24" w:rsidP="005C3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sans-serif">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24" w:rsidRDefault="00741F24" w:rsidP="005C3E08">
      <w:r w:rsidRPr="005C3E08">
        <w:rPr>
          <w:color w:val="000000"/>
        </w:rPr>
        <w:separator/>
      </w:r>
    </w:p>
  </w:footnote>
  <w:footnote w:type="continuationSeparator" w:id="0">
    <w:p w:rsidR="00741F24" w:rsidRDefault="00741F24" w:rsidP="005C3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F01"/>
    <w:multiLevelType w:val="multilevel"/>
    <w:tmpl w:val="5234E73C"/>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3C729BC"/>
    <w:multiLevelType w:val="multilevel"/>
    <w:tmpl w:val="92E02DAE"/>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04612BCC"/>
    <w:multiLevelType w:val="multilevel"/>
    <w:tmpl w:val="DC8C7996"/>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A5E4E09"/>
    <w:multiLevelType w:val="multilevel"/>
    <w:tmpl w:val="05945FA4"/>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2C864BF2"/>
    <w:multiLevelType w:val="multilevel"/>
    <w:tmpl w:val="9500A00A"/>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383100C5"/>
    <w:multiLevelType w:val="multilevel"/>
    <w:tmpl w:val="7B5E5C6C"/>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AEF080C"/>
    <w:multiLevelType w:val="multilevel"/>
    <w:tmpl w:val="B61ABB54"/>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E207627"/>
    <w:multiLevelType w:val="multilevel"/>
    <w:tmpl w:val="ED92A368"/>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51543D48"/>
    <w:multiLevelType w:val="multilevel"/>
    <w:tmpl w:val="6E841B8C"/>
    <w:styleLink w:val="WW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5CB95DD1"/>
    <w:multiLevelType w:val="multilevel"/>
    <w:tmpl w:val="E784771A"/>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70FC428D"/>
    <w:multiLevelType w:val="multilevel"/>
    <w:tmpl w:val="A8A8C33C"/>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8"/>
  </w:num>
  <w:num w:numId="3">
    <w:abstractNumId w:val="2"/>
  </w:num>
  <w:num w:numId="4">
    <w:abstractNumId w:val="10"/>
  </w:num>
  <w:num w:numId="5">
    <w:abstractNumId w:val="5"/>
  </w:num>
  <w:num w:numId="6">
    <w:abstractNumId w:val="3"/>
  </w:num>
  <w:num w:numId="7">
    <w:abstractNumId w:val="7"/>
  </w:num>
  <w:num w:numId="8">
    <w:abstractNumId w:val="4"/>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rsids>
    <w:rsidRoot w:val="005C3E08"/>
    <w:rsid w:val="005927E4"/>
    <w:rsid w:val="005C3E08"/>
    <w:rsid w:val="00741F24"/>
    <w:rsid w:val="00795605"/>
    <w:rsid w:val="00D63528"/>
    <w:rsid w:val="00FE50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 w:val="22"/>
        <w:szCs w:val="22"/>
        <w:lang w:val="pt-B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C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C3E08"/>
    <w:pPr>
      <w:widowControl/>
      <w:spacing w:after="160" w:line="259" w:lineRule="auto"/>
    </w:pPr>
  </w:style>
  <w:style w:type="paragraph" w:customStyle="1" w:styleId="Heading">
    <w:name w:val="Heading"/>
    <w:basedOn w:val="Standard"/>
    <w:next w:val="Textbody"/>
    <w:rsid w:val="005C3E08"/>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5C3E08"/>
    <w:pPr>
      <w:spacing w:after="140" w:line="276" w:lineRule="auto"/>
    </w:pPr>
  </w:style>
  <w:style w:type="paragraph" w:styleId="Lista">
    <w:name w:val="List"/>
    <w:basedOn w:val="Textbody"/>
    <w:rsid w:val="005C3E08"/>
    <w:rPr>
      <w:rFonts w:cs="Mangal"/>
      <w:sz w:val="24"/>
    </w:rPr>
  </w:style>
  <w:style w:type="paragraph" w:customStyle="1" w:styleId="Caption">
    <w:name w:val="Caption"/>
    <w:basedOn w:val="Standard"/>
    <w:rsid w:val="005C3E08"/>
    <w:pPr>
      <w:suppressLineNumbers/>
      <w:spacing w:before="120" w:after="120"/>
    </w:pPr>
    <w:rPr>
      <w:rFonts w:cs="Mangal"/>
      <w:i/>
      <w:iCs/>
      <w:sz w:val="24"/>
      <w:szCs w:val="24"/>
    </w:rPr>
  </w:style>
  <w:style w:type="paragraph" w:customStyle="1" w:styleId="Index">
    <w:name w:val="Index"/>
    <w:basedOn w:val="Standard"/>
    <w:rsid w:val="005C3E08"/>
    <w:pPr>
      <w:suppressLineNumbers/>
    </w:pPr>
    <w:rPr>
      <w:rFonts w:cs="Mangal"/>
      <w:sz w:val="24"/>
    </w:rPr>
  </w:style>
  <w:style w:type="paragraph" w:customStyle="1" w:styleId="Heading1">
    <w:name w:val="Heading 1"/>
    <w:basedOn w:val="Standard"/>
    <w:next w:val="Standard"/>
    <w:rsid w:val="005C3E08"/>
    <w:pPr>
      <w:keepNext/>
      <w:keepLines/>
      <w:spacing w:before="480" w:after="0" w:line="276" w:lineRule="auto"/>
      <w:outlineLvl w:val="0"/>
    </w:pPr>
    <w:rPr>
      <w:rFonts w:ascii="Calibri Light" w:eastAsia="F" w:hAnsi="Calibri Light"/>
      <w:b/>
      <w:bCs/>
      <w:color w:val="2E74B5"/>
      <w:sz w:val="28"/>
      <w:szCs w:val="28"/>
    </w:rPr>
  </w:style>
  <w:style w:type="paragraph" w:customStyle="1" w:styleId="Heading2">
    <w:name w:val="Heading 2"/>
    <w:basedOn w:val="Standard"/>
    <w:rsid w:val="005C3E08"/>
    <w:pPr>
      <w:spacing w:before="280" w:after="280" w:line="240" w:lineRule="auto"/>
      <w:outlineLvl w:val="1"/>
    </w:pPr>
    <w:rPr>
      <w:rFonts w:ascii="Times New Roman" w:eastAsia="Times New Roman" w:hAnsi="Times New Roman" w:cs="Times New Roman"/>
      <w:b/>
      <w:bCs/>
      <w:sz w:val="36"/>
      <w:szCs w:val="36"/>
      <w:lang w:eastAsia="pt-BR"/>
    </w:rPr>
  </w:style>
  <w:style w:type="paragraph" w:styleId="Textodecomentrio">
    <w:name w:val="annotation text"/>
    <w:basedOn w:val="Standard"/>
    <w:rsid w:val="005C3E08"/>
    <w:pPr>
      <w:spacing w:line="240" w:lineRule="auto"/>
    </w:pPr>
    <w:rPr>
      <w:sz w:val="20"/>
      <w:szCs w:val="20"/>
    </w:rPr>
  </w:style>
  <w:style w:type="paragraph" w:styleId="Assuntodocomentrio">
    <w:name w:val="annotation subject"/>
    <w:basedOn w:val="Textodecomentrio"/>
    <w:rsid w:val="005C3E08"/>
    <w:rPr>
      <w:b/>
      <w:bCs/>
    </w:rPr>
  </w:style>
  <w:style w:type="paragraph" w:styleId="Textodebalo">
    <w:name w:val="Balloon Text"/>
    <w:basedOn w:val="Standard"/>
    <w:rsid w:val="005C3E08"/>
    <w:pPr>
      <w:spacing w:after="0" w:line="240" w:lineRule="auto"/>
    </w:pPr>
    <w:rPr>
      <w:rFonts w:ascii="Segoe UI" w:hAnsi="Segoe UI" w:cs="Segoe UI"/>
      <w:sz w:val="18"/>
      <w:szCs w:val="18"/>
    </w:rPr>
  </w:style>
  <w:style w:type="paragraph" w:customStyle="1" w:styleId="Header">
    <w:name w:val="Header"/>
    <w:basedOn w:val="Standard"/>
    <w:rsid w:val="005C3E08"/>
    <w:pPr>
      <w:tabs>
        <w:tab w:val="center" w:pos="4252"/>
        <w:tab w:val="right" w:pos="8504"/>
      </w:tabs>
      <w:spacing w:after="0" w:line="240" w:lineRule="auto"/>
    </w:pPr>
  </w:style>
  <w:style w:type="paragraph" w:customStyle="1" w:styleId="Footer">
    <w:name w:val="Footer"/>
    <w:basedOn w:val="Standard"/>
    <w:rsid w:val="005C3E08"/>
    <w:pPr>
      <w:tabs>
        <w:tab w:val="center" w:pos="4252"/>
        <w:tab w:val="right" w:pos="8504"/>
      </w:tabs>
      <w:spacing w:after="0" w:line="240" w:lineRule="auto"/>
    </w:pPr>
  </w:style>
  <w:style w:type="paragraph" w:styleId="PargrafodaLista">
    <w:name w:val="List Paragraph"/>
    <w:basedOn w:val="Standard"/>
    <w:rsid w:val="005C3E08"/>
    <w:pPr>
      <w:ind w:left="720"/>
    </w:pPr>
    <w:rPr>
      <w:rFonts w:cs="Times New Roman"/>
    </w:rPr>
  </w:style>
  <w:style w:type="paragraph" w:customStyle="1" w:styleId="Default">
    <w:name w:val="Default"/>
    <w:rsid w:val="005C3E08"/>
    <w:pPr>
      <w:widowControl/>
    </w:pPr>
    <w:rPr>
      <w:rFonts w:ascii="Arial" w:hAnsi="Arial" w:cs="Arial"/>
      <w:color w:val="000000"/>
      <w:sz w:val="24"/>
      <w:szCs w:val="24"/>
    </w:rPr>
  </w:style>
  <w:style w:type="paragraph" w:styleId="NormalWeb">
    <w:name w:val="Normal (Web)"/>
    <w:basedOn w:val="Standard"/>
    <w:rsid w:val="005C3E08"/>
    <w:pPr>
      <w:spacing w:before="280" w:after="280" w:line="240" w:lineRule="auto"/>
    </w:pPr>
    <w:rPr>
      <w:rFonts w:ascii="Times New Roman" w:eastAsia="Times New Roman" w:hAnsi="Times New Roman" w:cs="Times New Roman"/>
      <w:sz w:val="24"/>
      <w:szCs w:val="24"/>
      <w:lang w:eastAsia="pt-BR"/>
    </w:rPr>
  </w:style>
  <w:style w:type="paragraph" w:customStyle="1" w:styleId="Normal1">
    <w:name w:val="Normal1"/>
    <w:rsid w:val="005C3E08"/>
    <w:pPr>
      <w:widowControl/>
    </w:pPr>
    <w:rPr>
      <w:rFonts w:cs="Calibri"/>
      <w:lang w:eastAsia="pt-BR"/>
    </w:rPr>
  </w:style>
  <w:style w:type="paragraph" w:styleId="CabealhodoSumrio">
    <w:name w:val="TOC Heading"/>
    <w:basedOn w:val="Heading1"/>
    <w:next w:val="Standard"/>
    <w:rsid w:val="005C3E08"/>
  </w:style>
  <w:style w:type="paragraph" w:customStyle="1" w:styleId="Contents1">
    <w:name w:val="Contents 1"/>
    <w:basedOn w:val="Standard"/>
    <w:next w:val="Standard"/>
    <w:autoRedefine/>
    <w:rsid w:val="005C3E08"/>
    <w:pPr>
      <w:spacing w:after="100"/>
    </w:pPr>
  </w:style>
  <w:style w:type="paragraph" w:customStyle="1" w:styleId="Contents2">
    <w:name w:val="Contents 2"/>
    <w:basedOn w:val="Standard"/>
    <w:next w:val="Standard"/>
    <w:autoRedefine/>
    <w:rsid w:val="005C3E08"/>
    <w:pPr>
      <w:spacing w:after="100"/>
      <w:ind w:left="220"/>
    </w:pPr>
  </w:style>
  <w:style w:type="paragraph" w:customStyle="1" w:styleId="Contents3">
    <w:name w:val="Contents 3"/>
    <w:basedOn w:val="Standard"/>
    <w:next w:val="Standard"/>
    <w:autoRedefine/>
    <w:rsid w:val="005C3E08"/>
    <w:pPr>
      <w:spacing w:after="100"/>
      <w:ind w:left="440"/>
    </w:pPr>
  </w:style>
  <w:style w:type="paragraph" w:customStyle="1" w:styleId="TableContents">
    <w:name w:val="Table Contents"/>
    <w:basedOn w:val="Standard"/>
    <w:rsid w:val="005C3E08"/>
    <w:pPr>
      <w:suppressLineNumbers/>
    </w:pPr>
  </w:style>
  <w:style w:type="paragraph" w:customStyle="1" w:styleId="TableHeading">
    <w:name w:val="Table Heading"/>
    <w:basedOn w:val="TableContents"/>
    <w:rsid w:val="005C3E08"/>
    <w:pPr>
      <w:jc w:val="center"/>
    </w:pPr>
    <w:rPr>
      <w:b/>
      <w:bCs/>
    </w:rPr>
  </w:style>
  <w:style w:type="character" w:styleId="Refdecomentrio">
    <w:name w:val="annotation reference"/>
    <w:basedOn w:val="Fontepargpadro"/>
    <w:rsid w:val="005C3E08"/>
    <w:rPr>
      <w:sz w:val="16"/>
      <w:szCs w:val="16"/>
    </w:rPr>
  </w:style>
  <w:style w:type="character" w:customStyle="1" w:styleId="TextodecomentrioChar">
    <w:name w:val="Texto de comentário Char"/>
    <w:basedOn w:val="Fontepargpadro"/>
    <w:rsid w:val="005C3E08"/>
    <w:rPr>
      <w:sz w:val="20"/>
      <w:szCs w:val="20"/>
    </w:rPr>
  </w:style>
  <w:style w:type="character" w:customStyle="1" w:styleId="AssuntodocomentrioChar">
    <w:name w:val="Assunto do comentário Char"/>
    <w:basedOn w:val="TextodecomentrioChar"/>
    <w:rsid w:val="005C3E08"/>
    <w:rPr>
      <w:b/>
      <w:bCs/>
      <w:sz w:val="20"/>
      <w:szCs w:val="20"/>
    </w:rPr>
  </w:style>
  <w:style w:type="character" w:customStyle="1" w:styleId="TextodebaloChar">
    <w:name w:val="Texto de balão Char"/>
    <w:basedOn w:val="Fontepargpadro"/>
    <w:rsid w:val="005C3E08"/>
    <w:rPr>
      <w:rFonts w:ascii="Segoe UI" w:hAnsi="Segoe UI" w:cs="Segoe UI"/>
      <w:sz w:val="18"/>
      <w:szCs w:val="18"/>
    </w:rPr>
  </w:style>
  <w:style w:type="character" w:customStyle="1" w:styleId="CabealhoChar">
    <w:name w:val="Cabeçalho Char"/>
    <w:basedOn w:val="Fontepargpadro"/>
    <w:rsid w:val="005C3E08"/>
  </w:style>
  <w:style w:type="character" w:customStyle="1" w:styleId="RodapChar">
    <w:name w:val="Rodapé Char"/>
    <w:basedOn w:val="Fontepargpadro"/>
    <w:rsid w:val="005C3E08"/>
  </w:style>
  <w:style w:type="character" w:customStyle="1" w:styleId="Ttulo2Char">
    <w:name w:val="Título 2 Char"/>
    <w:basedOn w:val="Fontepargpadro"/>
    <w:rsid w:val="005C3E08"/>
    <w:rPr>
      <w:rFonts w:ascii="Times New Roman" w:eastAsia="Times New Roman" w:hAnsi="Times New Roman" w:cs="Times New Roman"/>
      <w:b/>
      <w:bCs/>
      <w:sz w:val="36"/>
      <w:szCs w:val="36"/>
      <w:lang w:eastAsia="pt-BR"/>
    </w:rPr>
  </w:style>
  <w:style w:type="character" w:styleId="Forte">
    <w:name w:val="Strong"/>
    <w:basedOn w:val="Fontepargpadro"/>
    <w:rsid w:val="005C3E08"/>
    <w:rPr>
      <w:b/>
      <w:bCs/>
    </w:rPr>
  </w:style>
  <w:style w:type="character" w:styleId="nfase">
    <w:name w:val="Emphasis"/>
    <w:basedOn w:val="Fontepargpadro"/>
    <w:rsid w:val="005C3E08"/>
    <w:rPr>
      <w:i/>
      <w:iCs/>
    </w:rPr>
  </w:style>
  <w:style w:type="character" w:customStyle="1" w:styleId="Ttulo1Char">
    <w:name w:val="Título 1 Char"/>
    <w:basedOn w:val="Fontepargpadro"/>
    <w:rsid w:val="005C3E08"/>
    <w:rPr>
      <w:rFonts w:ascii="Calibri Light" w:eastAsia="F" w:hAnsi="Calibri Light" w:cs="F"/>
      <w:b/>
      <w:bCs/>
      <w:color w:val="2E74B5"/>
      <w:sz w:val="28"/>
      <w:szCs w:val="28"/>
    </w:rPr>
  </w:style>
  <w:style w:type="character" w:customStyle="1" w:styleId="Internetlink">
    <w:name w:val="Internet link"/>
    <w:basedOn w:val="Fontepargpadro"/>
    <w:rsid w:val="005C3E08"/>
    <w:rPr>
      <w:color w:val="0563C1"/>
      <w:u w:val="single"/>
    </w:rPr>
  </w:style>
  <w:style w:type="character" w:customStyle="1" w:styleId="ListLabel1">
    <w:name w:val="ListLabel 1"/>
    <w:rsid w:val="005C3E08"/>
    <w:rPr>
      <w:rFonts w:cs="Courier New"/>
    </w:rPr>
  </w:style>
  <w:style w:type="character" w:customStyle="1" w:styleId="ListLabel2">
    <w:name w:val="ListLabel 2"/>
    <w:rsid w:val="005C3E08"/>
    <w:rPr>
      <w:rFonts w:cs="Courier New"/>
    </w:rPr>
  </w:style>
  <w:style w:type="character" w:customStyle="1" w:styleId="ListLabel3">
    <w:name w:val="ListLabel 3"/>
    <w:rsid w:val="005C3E08"/>
    <w:rPr>
      <w:rFonts w:cs="Courier New"/>
    </w:rPr>
  </w:style>
  <w:style w:type="character" w:customStyle="1" w:styleId="ListLabel4">
    <w:name w:val="ListLabel 4"/>
    <w:rsid w:val="005C3E08"/>
    <w:rPr>
      <w:rFonts w:cs="Courier New"/>
    </w:rPr>
  </w:style>
  <w:style w:type="character" w:customStyle="1" w:styleId="ListLabel5">
    <w:name w:val="ListLabel 5"/>
    <w:rsid w:val="005C3E08"/>
    <w:rPr>
      <w:rFonts w:cs="Courier New"/>
    </w:rPr>
  </w:style>
  <w:style w:type="character" w:customStyle="1" w:styleId="ListLabel6">
    <w:name w:val="ListLabel 6"/>
    <w:rsid w:val="005C3E08"/>
    <w:rPr>
      <w:rFonts w:cs="Courier New"/>
    </w:rPr>
  </w:style>
  <w:style w:type="character" w:customStyle="1" w:styleId="ListLabel7">
    <w:name w:val="ListLabel 7"/>
    <w:rsid w:val="005C3E08"/>
    <w:rPr>
      <w:rFonts w:cs="Courier New"/>
    </w:rPr>
  </w:style>
  <w:style w:type="character" w:customStyle="1" w:styleId="ListLabel8">
    <w:name w:val="ListLabel 8"/>
    <w:rsid w:val="005C3E08"/>
    <w:rPr>
      <w:rFonts w:cs="Courier New"/>
    </w:rPr>
  </w:style>
  <w:style w:type="character" w:customStyle="1" w:styleId="ListLabel9">
    <w:name w:val="ListLabel 9"/>
    <w:rsid w:val="005C3E08"/>
    <w:rPr>
      <w:rFonts w:cs="Courier New"/>
    </w:rPr>
  </w:style>
  <w:style w:type="character" w:customStyle="1" w:styleId="ListLabel10">
    <w:name w:val="ListLabel 10"/>
    <w:rsid w:val="005C3E08"/>
    <w:rPr>
      <w:rFonts w:cs="Courier New"/>
    </w:rPr>
  </w:style>
  <w:style w:type="character" w:customStyle="1" w:styleId="ListLabel11">
    <w:name w:val="ListLabel 11"/>
    <w:rsid w:val="005C3E08"/>
    <w:rPr>
      <w:rFonts w:cs="Courier New"/>
    </w:rPr>
  </w:style>
  <w:style w:type="character" w:customStyle="1" w:styleId="ListLabel12">
    <w:name w:val="ListLabel 12"/>
    <w:rsid w:val="005C3E08"/>
    <w:rPr>
      <w:rFonts w:cs="Courier New"/>
    </w:rPr>
  </w:style>
  <w:style w:type="character" w:customStyle="1" w:styleId="ListLabel13">
    <w:name w:val="ListLabel 13"/>
    <w:rsid w:val="005C3E08"/>
    <w:rPr>
      <w:rFonts w:cs="Courier New"/>
    </w:rPr>
  </w:style>
  <w:style w:type="character" w:customStyle="1" w:styleId="ListLabel14">
    <w:name w:val="ListLabel 14"/>
    <w:rsid w:val="005C3E08"/>
    <w:rPr>
      <w:rFonts w:cs="Courier New"/>
    </w:rPr>
  </w:style>
  <w:style w:type="character" w:customStyle="1" w:styleId="ListLabel15">
    <w:name w:val="ListLabel 15"/>
    <w:rsid w:val="005C3E08"/>
    <w:rPr>
      <w:rFonts w:cs="Courier New"/>
    </w:rPr>
  </w:style>
  <w:style w:type="numbering" w:customStyle="1" w:styleId="Semlista1">
    <w:name w:val="Sem lista1"/>
    <w:basedOn w:val="Semlista"/>
    <w:rsid w:val="005C3E08"/>
    <w:pPr>
      <w:numPr>
        <w:numId w:val="1"/>
      </w:numPr>
    </w:pPr>
  </w:style>
  <w:style w:type="numbering" w:customStyle="1" w:styleId="WWNum1">
    <w:name w:val="WWNum1"/>
    <w:basedOn w:val="Semlista"/>
    <w:rsid w:val="005C3E08"/>
    <w:pPr>
      <w:numPr>
        <w:numId w:val="2"/>
      </w:numPr>
    </w:pPr>
  </w:style>
  <w:style w:type="numbering" w:customStyle="1" w:styleId="WWNum2">
    <w:name w:val="WWNum2"/>
    <w:basedOn w:val="Semlista"/>
    <w:rsid w:val="005C3E08"/>
    <w:pPr>
      <w:numPr>
        <w:numId w:val="3"/>
      </w:numPr>
    </w:pPr>
  </w:style>
  <w:style w:type="numbering" w:customStyle="1" w:styleId="WWNum3">
    <w:name w:val="WWNum3"/>
    <w:basedOn w:val="Semlista"/>
    <w:rsid w:val="005C3E08"/>
    <w:pPr>
      <w:numPr>
        <w:numId w:val="4"/>
      </w:numPr>
    </w:pPr>
  </w:style>
  <w:style w:type="numbering" w:customStyle="1" w:styleId="WWNum4">
    <w:name w:val="WWNum4"/>
    <w:basedOn w:val="Semlista"/>
    <w:rsid w:val="005C3E08"/>
    <w:pPr>
      <w:numPr>
        <w:numId w:val="5"/>
      </w:numPr>
    </w:pPr>
  </w:style>
  <w:style w:type="numbering" w:customStyle="1" w:styleId="WWNum5">
    <w:name w:val="WWNum5"/>
    <w:basedOn w:val="Semlista"/>
    <w:rsid w:val="005C3E08"/>
    <w:pPr>
      <w:numPr>
        <w:numId w:val="6"/>
      </w:numPr>
    </w:pPr>
  </w:style>
  <w:style w:type="numbering" w:customStyle="1" w:styleId="WWNum6">
    <w:name w:val="WWNum6"/>
    <w:basedOn w:val="Semlista"/>
    <w:rsid w:val="005C3E08"/>
    <w:pPr>
      <w:numPr>
        <w:numId w:val="7"/>
      </w:numPr>
    </w:pPr>
  </w:style>
  <w:style w:type="numbering" w:customStyle="1" w:styleId="WWNum7">
    <w:name w:val="WWNum7"/>
    <w:basedOn w:val="Semlista"/>
    <w:rsid w:val="005C3E08"/>
    <w:pPr>
      <w:numPr>
        <w:numId w:val="8"/>
      </w:numPr>
    </w:pPr>
  </w:style>
  <w:style w:type="numbering" w:customStyle="1" w:styleId="WWNum8">
    <w:name w:val="WWNum8"/>
    <w:basedOn w:val="Semlista"/>
    <w:rsid w:val="005C3E08"/>
    <w:pPr>
      <w:numPr>
        <w:numId w:val="9"/>
      </w:numPr>
    </w:pPr>
  </w:style>
  <w:style w:type="numbering" w:customStyle="1" w:styleId="WWNum9">
    <w:name w:val="WWNum9"/>
    <w:basedOn w:val="Semlista"/>
    <w:rsid w:val="005C3E08"/>
    <w:pPr>
      <w:numPr>
        <w:numId w:val="10"/>
      </w:numPr>
    </w:pPr>
  </w:style>
  <w:style w:type="numbering" w:customStyle="1" w:styleId="WWNum10">
    <w:name w:val="WWNum10"/>
    <w:basedOn w:val="Semlista"/>
    <w:rsid w:val="005C3E08"/>
    <w:pPr>
      <w:numPr>
        <w:numId w:val="11"/>
      </w:numPr>
    </w:pPr>
  </w:style>
</w:styles>
</file>

<file path=word/webSettings.xml><?xml version="1.0" encoding="utf-8"?>
<w:webSettings xmlns:r="http://schemas.openxmlformats.org/officeDocument/2006/relationships" xmlns:w="http://schemas.openxmlformats.org/wordprocessingml/2006/main">
  <w:divs>
    <w:div w:id="1690251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Fabiane.Graunke</cp:lastModifiedBy>
  <cp:revision>2</cp:revision>
  <dcterms:created xsi:type="dcterms:W3CDTF">2020-02-28T13:55:00Z</dcterms:created>
  <dcterms:modified xsi:type="dcterms:W3CDTF">2020-02-28T13:55:00Z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